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092F" w:rsidRDefault="00EE092F" w14:paraId="189CDA0D" w14:textId="77777777">
      <w:pPr>
        <w:ind w:left="1416" w:hanging="1416"/>
        <w:jc w:val="both"/>
        <w:rPr>
          <w:b/>
        </w:rPr>
      </w:pPr>
    </w:p>
    <w:p w:rsidRPr="0019557B" w:rsidR="005F4A34" w:rsidRDefault="005F4A34" w14:paraId="57835897" w14:textId="77777777">
      <w:pPr>
        <w:ind w:left="1416" w:hanging="1416"/>
        <w:jc w:val="both"/>
        <w:rPr>
          <w:b/>
        </w:rPr>
      </w:pPr>
    </w:p>
    <w:p w:rsidRPr="0019557B" w:rsidR="002E0E29" w:rsidRDefault="002E0E29" w14:paraId="189CDA0E" w14:textId="3CB362C9">
      <w:pPr>
        <w:ind w:left="1416" w:hanging="1416"/>
        <w:jc w:val="both"/>
        <w:rPr>
          <w:b/>
        </w:rPr>
      </w:pPr>
    </w:p>
    <w:p w:rsidRPr="0019557B" w:rsidR="00D15C88" w:rsidRDefault="00D15C88" w14:paraId="189CDA0F" w14:textId="68DF6347">
      <w:pPr>
        <w:ind w:left="1416" w:hanging="1416"/>
        <w:jc w:val="both"/>
        <w:rPr>
          <w:szCs w:val="24"/>
        </w:rPr>
      </w:pPr>
      <w:r w:rsidRPr="0019557B">
        <w:rPr>
          <w:b/>
          <w:bCs/>
          <w:szCs w:val="24"/>
        </w:rPr>
        <w:t xml:space="preserve">Naročnik: </w:t>
      </w:r>
      <w:r w:rsidRPr="0019557B">
        <w:rPr>
          <w:szCs w:val="24"/>
        </w:rPr>
        <w:t xml:space="preserve">  </w:t>
      </w:r>
      <w:r w:rsidRPr="0019557B">
        <w:tab/>
      </w:r>
      <w:r w:rsidRPr="0019557B">
        <w:rPr>
          <w:szCs w:val="24"/>
        </w:rPr>
        <w:t>ELEKTRO PRIMORSKA podjetje za distribucijo električne energije, d.</w:t>
      </w:r>
      <w:r w:rsidR="00B97CFF">
        <w:rPr>
          <w:szCs w:val="24"/>
        </w:rPr>
        <w:t xml:space="preserve"> </w:t>
      </w:r>
      <w:r w:rsidRPr="0019557B">
        <w:rPr>
          <w:szCs w:val="24"/>
        </w:rPr>
        <w:t>d., Erjavčeva 22, 5000 Nova Gorica</w:t>
      </w:r>
    </w:p>
    <w:p w:rsidRPr="0019557B" w:rsidR="00D15C88" w:rsidP="00D15C88" w:rsidRDefault="00D15C88" w14:paraId="189CDA10" w14:textId="77777777">
      <w:pPr>
        <w:jc w:val="both"/>
      </w:pPr>
    </w:p>
    <w:p w:rsidRPr="0019557B" w:rsidR="00D15C88" w:rsidP="00D15C88" w:rsidRDefault="00D15C88" w14:paraId="189CDA11" w14:textId="77777777">
      <w:pPr>
        <w:jc w:val="both"/>
      </w:pPr>
    </w:p>
    <w:p w:rsidRPr="0019557B" w:rsidR="00D15C88" w:rsidP="00D15C88" w:rsidRDefault="00D15C88" w14:paraId="189CDA12" w14:textId="77777777">
      <w:pPr>
        <w:jc w:val="both"/>
      </w:pPr>
    </w:p>
    <w:p w:rsidRPr="0019557B" w:rsidR="00D15C88" w:rsidP="00D15C88" w:rsidRDefault="00D15C88" w14:paraId="189CDA13" w14:textId="77777777">
      <w:pPr>
        <w:jc w:val="both"/>
      </w:pPr>
    </w:p>
    <w:p w:rsidRPr="0019557B" w:rsidR="00CF44D3" w:rsidP="00CF44D3" w:rsidRDefault="00CF44D3" w14:paraId="189CDA14" w14:textId="77777777">
      <w:pPr>
        <w:jc w:val="both"/>
      </w:pPr>
    </w:p>
    <w:p w:rsidRPr="0019557B" w:rsidR="00CF44D3" w:rsidP="00CF44D3" w:rsidRDefault="00CF44D3" w14:paraId="189CDA15" w14:textId="77777777">
      <w:pPr>
        <w:jc w:val="both"/>
      </w:pPr>
    </w:p>
    <w:p w:rsidR="00CF44D3" w:rsidP="00CF44D3" w:rsidRDefault="009E5D5D" w14:paraId="189CDA17" w14:textId="6D59E72C">
      <w:pPr>
        <w:jc w:val="both"/>
        <w:rPr>
          <w:b/>
          <w:bCs/>
          <w:sz w:val="36"/>
          <w:szCs w:val="36"/>
        </w:rPr>
      </w:pPr>
      <w:r w:rsidRPr="009E5D5D">
        <w:rPr>
          <w:b/>
          <w:bCs/>
          <w:sz w:val="36"/>
          <w:szCs w:val="36"/>
        </w:rPr>
        <w:t>DOKUMENTACIJA V ZVEZI Z ODDAJO JAVNEGA NAROČILA</w:t>
      </w:r>
    </w:p>
    <w:p w:rsidR="009E5D5D" w:rsidP="00CF44D3" w:rsidRDefault="009E5D5D" w14:paraId="2D0664C4" w14:textId="55C10E49">
      <w:pPr>
        <w:jc w:val="both"/>
      </w:pPr>
    </w:p>
    <w:p w:rsidRPr="0019557B" w:rsidR="009E5D5D" w:rsidP="00CF44D3" w:rsidRDefault="009E5D5D" w14:paraId="6A4DFC14" w14:textId="77777777">
      <w:pPr>
        <w:jc w:val="both"/>
      </w:pPr>
    </w:p>
    <w:p w:rsidRPr="009E5D5D" w:rsidR="009E5D5D" w:rsidP="009E5D5D" w:rsidRDefault="009E5D5D" w14:paraId="604DC83D" w14:textId="77777777">
      <w:pPr>
        <w:jc w:val="center"/>
        <w:rPr>
          <w:b/>
          <w:szCs w:val="24"/>
        </w:rPr>
      </w:pPr>
      <w:bookmarkStart w:name="_Hlk39752264" w:id="0"/>
      <w:r w:rsidRPr="009E5D5D">
        <w:rPr>
          <w:b/>
          <w:szCs w:val="24"/>
        </w:rPr>
        <w:t>Vrsta postopka:</w:t>
      </w:r>
    </w:p>
    <w:p w:rsidRPr="009E5D5D" w:rsidR="009E5D5D" w:rsidP="009E5D5D" w:rsidRDefault="009E5D5D" w14:paraId="2307AA92" w14:textId="77777777">
      <w:pPr>
        <w:jc w:val="center"/>
        <w:rPr>
          <w:szCs w:val="24"/>
        </w:rPr>
      </w:pPr>
    </w:p>
    <w:p w:rsidRPr="009E5D5D" w:rsidR="009E5D5D" w:rsidP="009E5D5D" w:rsidRDefault="009E5D5D" w14:paraId="782777C8" w14:textId="77777777">
      <w:pPr>
        <w:jc w:val="center"/>
        <w:rPr>
          <w:szCs w:val="24"/>
        </w:rPr>
      </w:pPr>
      <w:r w:rsidRPr="009E5D5D">
        <w:rPr>
          <w:szCs w:val="24"/>
        </w:rPr>
        <w:t>POSTOPEK NAROČILA MALE VREDNOSTI</w:t>
      </w:r>
    </w:p>
    <w:bookmarkEnd w:id="0"/>
    <w:p w:rsidR="009E5D5D" w:rsidP="009E5D5D" w:rsidRDefault="009E5D5D" w14:paraId="1D2B1E35" w14:textId="77777777">
      <w:pPr>
        <w:jc w:val="center"/>
        <w:rPr>
          <w:sz w:val="32"/>
          <w:szCs w:val="32"/>
        </w:rPr>
      </w:pPr>
    </w:p>
    <w:p w:rsidRPr="0019557B" w:rsidR="00CF44D3" w:rsidP="00CF44D3" w:rsidRDefault="00CF44D3" w14:paraId="189CDA1A" w14:textId="77777777">
      <w:pPr>
        <w:jc w:val="both"/>
      </w:pPr>
    </w:p>
    <w:p w:rsidRPr="0019557B" w:rsidR="00CF44D3" w:rsidP="00CF44D3" w:rsidRDefault="00CF44D3" w14:paraId="189CDA1B" w14:textId="77777777">
      <w:pPr>
        <w:jc w:val="both"/>
      </w:pPr>
    </w:p>
    <w:p w:rsidRPr="0019557B" w:rsidR="00CF44D3" w:rsidP="00CF44D3" w:rsidRDefault="00CF44D3" w14:paraId="189CDA1C" w14:textId="77777777">
      <w:pPr>
        <w:jc w:val="center"/>
      </w:pPr>
    </w:p>
    <w:p w:rsidRPr="0019557B" w:rsidR="00CF44D3" w:rsidP="00CF44D3" w:rsidRDefault="00CF44D3" w14:paraId="189CDA1D" w14:textId="77777777">
      <w:pPr>
        <w:jc w:val="center"/>
      </w:pPr>
    </w:p>
    <w:p w:rsidRPr="0019557B" w:rsidR="00CF44D3" w:rsidRDefault="00CF44D3" w14:paraId="189CDA1E" w14:textId="77777777">
      <w:pPr>
        <w:jc w:val="center"/>
        <w:rPr>
          <w:b/>
          <w:bCs/>
          <w:szCs w:val="24"/>
        </w:rPr>
      </w:pPr>
      <w:r w:rsidRPr="0019557B">
        <w:rPr>
          <w:b/>
          <w:bCs/>
          <w:szCs w:val="24"/>
        </w:rPr>
        <w:t>Predmet naročila:</w:t>
      </w:r>
    </w:p>
    <w:p w:rsidRPr="0019557B" w:rsidR="00CF44D3" w:rsidP="00CF44D3" w:rsidRDefault="00CF44D3" w14:paraId="189CDA1F" w14:textId="77777777">
      <w:pPr>
        <w:jc w:val="center"/>
        <w:rPr>
          <w:sz w:val="36"/>
        </w:rPr>
      </w:pPr>
    </w:p>
    <w:p w:rsidRPr="0019557B" w:rsidR="00365CD7" w:rsidP="00365CD7" w:rsidRDefault="000E47AB" w14:paraId="61E5632A" w14:textId="70270881">
      <w:pPr>
        <w:jc w:val="center"/>
        <w:rPr>
          <w:b/>
          <w:bCs/>
          <w:caps/>
          <w:sz w:val="36"/>
          <w:szCs w:val="36"/>
        </w:rPr>
      </w:pPr>
      <w:bookmarkStart w:name="OLE_LINK1" w:id="1"/>
      <w:r>
        <w:rPr>
          <w:b/>
          <w:bCs/>
          <w:caps/>
          <w:sz w:val="36"/>
          <w:szCs w:val="36"/>
        </w:rPr>
        <w:t>NADGRADNJA IKT INFRASTRUKTURE ELEKTRO PRIMORSKE</w:t>
      </w:r>
    </w:p>
    <w:p w:rsidRPr="0019557B" w:rsidR="00652D5B" w:rsidRDefault="00652D5B" w14:paraId="165C20E7" w14:textId="3FF2D515">
      <w:pPr>
        <w:jc w:val="center"/>
        <w:rPr>
          <w:b/>
          <w:bCs/>
          <w:caps/>
          <w:sz w:val="36"/>
          <w:szCs w:val="36"/>
        </w:rPr>
      </w:pPr>
    </w:p>
    <w:bookmarkEnd w:id="1"/>
    <w:p w:rsidRPr="0019557B" w:rsidR="00545888" w:rsidP="00CF44D3" w:rsidRDefault="00545888" w14:paraId="69BC8F92" w14:textId="77777777">
      <w:pPr>
        <w:jc w:val="center"/>
        <w:rPr>
          <w:sz w:val="36"/>
          <w:szCs w:val="36"/>
        </w:rPr>
      </w:pPr>
    </w:p>
    <w:p w:rsidRPr="0019557B" w:rsidR="00CF44D3" w:rsidRDefault="00CF44D3" w14:paraId="189CDA23" w14:textId="20D254D3">
      <w:pPr>
        <w:ind w:left="2124" w:hanging="2124"/>
        <w:jc w:val="center"/>
        <w:rPr>
          <w:sz w:val="28"/>
          <w:szCs w:val="28"/>
        </w:rPr>
      </w:pPr>
      <w:r w:rsidRPr="00E046DA">
        <w:rPr>
          <w:sz w:val="28"/>
          <w:szCs w:val="28"/>
        </w:rPr>
        <w:t>Štev</w:t>
      </w:r>
      <w:r w:rsidRPr="00E046DA" w:rsidR="00DE5C32">
        <w:rPr>
          <w:sz w:val="28"/>
          <w:szCs w:val="28"/>
        </w:rPr>
        <w:t>.:</w:t>
      </w:r>
      <w:r w:rsidRPr="009E5D5D" w:rsidR="009E5D5D">
        <w:rPr>
          <w:sz w:val="28"/>
          <w:szCs w:val="28"/>
        </w:rPr>
        <w:t>13</w:t>
      </w:r>
      <w:r w:rsidRPr="009E5D5D" w:rsidR="00DE5C32">
        <w:rPr>
          <w:sz w:val="28"/>
          <w:szCs w:val="28"/>
        </w:rPr>
        <w:t>-B</w:t>
      </w:r>
      <w:r w:rsidRPr="009E5D5D" w:rsidR="00F55D5A">
        <w:rPr>
          <w:sz w:val="28"/>
          <w:szCs w:val="28"/>
        </w:rPr>
        <w:t>/</w:t>
      </w:r>
      <w:r w:rsidRPr="00D11287" w:rsidR="00F55D5A">
        <w:rPr>
          <w:sz w:val="28"/>
          <w:szCs w:val="28"/>
        </w:rPr>
        <w:t>NMV/20</w:t>
      </w:r>
      <w:r w:rsidR="007F3A71">
        <w:rPr>
          <w:sz w:val="28"/>
          <w:szCs w:val="28"/>
        </w:rPr>
        <w:t>20</w:t>
      </w:r>
    </w:p>
    <w:p w:rsidRPr="0019557B" w:rsidR="00CF44D3" w:rsidP="00CF44D3" w:rsidRDefault="00CF44D3" w14:paraId="189CDA24" w14:textId="77777777">
      <w:pPr>
        <w:jc w:val="center"/>
      </w:pPr>
    </w:p>
    <w:p w:rsidRPr="0019557B" w:rsidR="00CF44D3" w:rsidP="00CF44D3" w:rsidRDefault="00CF44D3" w14:paraId="189CDA25" w14:textId="77777777">
      <w:pPr>
        <w:jc w:val="center"/>
        <w:rPr>
          <w:sz w:val="28"/>
        </w:rPr>
      </w:pPr>
    </w:p>
    <w:p w:rsidRPr="0019557B" w:rsidR="00CF44D3" w:rsidP="00CF44D3" w:rsidRDefault="00CF44D3" w14:paraId="189CDA26" w14:textId="77777777">
      <w:pPr>
        <w:jc w:val="both"/>
      </w:pPr>
    </w:p>
    <w:p w:rsidRPr="0019557B" w:rsidR="00CF44D3" w:rsidP="00CF44D3" w:rsidRDefault="00CF44D3" w14:paraId="189CDA27" w14:textId="77777777">
      <w:pPr>
        <w:jc w:val="both"/>
      </w:pPr>
    </w:p>
    <w:p w:rsidRPr="0019557B" w:rsidR="00CF44D3" w:rsidP="00CF44D3" w:rsidRDefault="00CF44D3" w14:paraId="189CDA28" w14:textId="77777777">
      <w:pPr>
        <w:jc w:val="both"/>
      </w:pPr>
    </w:p>
    <w:p w:rsidRPr="0019557B" w:rsidR="00CF44D3" w:rsidP="00CF44D3" w:rsidRDefault="00CF44D3" w14:paraId="189CDA29" w14:textId="77777777">
      <w:pPr>
        <w:jc w:val="both"/>
      </w:pPr>
    </w:p>
    <w:p w:rsidRPr="0019557B" w:rsidR="00CF44D3" w:rsidP="00CF44D3" w:rsidRDefault="00CF44D3" w14:paraId="189CDA2A" w14:textId="77777777">
      <w:pPr>
        <w:jc w:val="both"/>
      </w:pPr>
    </w:p>
    <w:p w:rsidRPr="0019557B" w:rsidR="00CF44D3" w:rsidP="00CF44D3" w:rsidRDefault="00CF44D3" w14:paraId="189CDA2B" w14:textId="77777777">
      <w:pPr>
        <w:jc w:val="both"/>
      </w:pPr>
    </w:p>
    <w:p w:rsidRPr="0019557B" w:rsidR="00CF44D3" w:rsidP="00CF44D3" w:rsidRDefault="00CF44D3" w14:paraId="189CDA2C" w14:textId="77777777">
      <w:pPr>
        <w:jc w:val="both"/>
      </w:pPr>
    </w:p>
    <w:p w:rsidRPr="0019557B" w:rsidR="00CF44D3" w:rsidP="00CF44D3" w:rsidRDefault="00CF44D3" w14:paraId="189CDA2D" w14:textId="77777777">
      <w:pPr>
        <w:jc w:val="both"/>
      </w:pPr>
    </w:p>
    <w:p w:rsidRPr="0019557B" w:rsidR="00CF44D3" w:rsidP="00CF44D3" w:rsidRDefault="00CF44D3" w14:paraId="189CDA2E" w14:textId="77777777">
      <w:pPr>
        <w:jc w:val="both"/>
      </w:pPr>
    </w:p>
    <w:p w:rsidRPr="0019557B" w:rsidR="00CF44D3" w:rsidP="00CF44D3" w:rsidRDefault="00CF44D3" w14:paraId="189CDA30" w14:textId="77777777">
      <w:pPr>
        <w:jc w:val="both"/>
      </w:pPr>
    </w:p>
    <w:p w:rsidRPr="0019557B" w:rsidR="00CF44D3" w:rsidP="00CF44D3" w:rsidRDefault="00CF44D3" w14:paraId="189CDA31" w14:textId="77777777">
      <w:pPr>
        <w:jc w:val="both"/>
      </w:pPr>
    </w:p>
    <w:p w:rsidRPr="0019557B" w:rsidR="00CF44D3" w:rsidP="00CF44D3" w:rsidRDefault="00CF44D3" w14:paraId="189CDA32" w14:textId="77777777">
      <w:pPr>
        <w:jc w:val="both"/>
      </w:pPr>
    </w:p>
    <w:p w:rsidRPr="0019557B" w:rsidR="00CF44D3" w:rsidRDefault="00CF44D3" w14:paraId="189CDA33" w14:textId="5C809B6A">
      <w:pPr>
        <w:jc w:val="both"/>
        <w:rPr>
          <w:szCs w:val="24"/>
        </w:rPr>
      </w:pPr>
      <w:r w:rsidRPr="00394588">
        <w:rPr>
          <w:szCs w:val="24"/>
        </w:rPr>
        <w:t xml:space="preserve">Nova </w:t>
      </w:r>
      <w:r w:rsidRPr="007D13D9">
        <w:rPr>
          <w:szCs w:val="24"/>
        </w:rPr>
        <w:t>Gorica</w:t>
      </w:r>
      <w:r w:rsidRPr="007411EC">
        <w:rPr>
          <w:szCs w:val="24"/>
        </w:rPr>
        <w:t>,</w:t>
      </w:r>
      <w:r w:rsidRPr="007411EC" w:rsidR="00FE026F">
        <w:rPr>
          <w:szCs w:val="24"/>
        </w:rPr>
        <w:t xml:space="preserve"> </w:t>
      </w:r>
      <w:r w:rsidR="009E5D5D">
        <w:rPr>
          <w:szCs w:val="24"/>
        </w:rPr>
        <w:t>maj 2020</w:t>
      </w:r>
    </w:p>
    <w:p w:rsidRPr="0019557B" w:rsidR="00CF44D3" w:rsidP="00CF44D3" w:rsidRDefault="00CF44D3" w14:paraId="189CDA34" w14:textId="77777777">
      <w:pPr>
        <w:jc w:val="both"/>
      </w:pPr>
    </w:p>
    <w:p w:rsidRPr="0019557B" w:rsidR="00D15C88" w:rsidP="00D15C88" w:rsidRDefault="00D15C88" w14:paraId="189CDA35" w14:textId="77777777">
      <w:pPr>
        <w:jc w:val="both"/>
      </w:pPr>
    </w:p>
    <w:p w:rsidRPr="0019557B" w:rsidR="00DD65F1" w:rsidP="00D15C88" w:rsidRDefault="00DD65F1" w14:paraId="189CDA36" w14:textId="77777777">
      <w:pPr>
        <w:jc w:val="both"/>
      </w:pPr>
    </w:p>
    <w:p w:rsidRPr="0019557B" w:rsidR="00DD65F1" w:rsidP="00D15C88" w:rsidRDefault="00DD65F1" w14:paraId="189CDA37" w14:textId="77777777">
      <w:pPr>
        <w:jc w:val="both"/>
        <w:rPr>
          <w:b/>
          <w:u w:val="single"/>
        </w:rPr>
        <w:sectPr w:rsidRPr="0019557B" w:rsidR="00DD65F1" w:rsidSect="004A3DA4">
          <w:footerReference w:type="default" r:id="rId11"/>
          <w:footerReference w:type="first" r:id="rId12"/>
          <w:pgSz w:w="11907" w:h="16840" w:code="9"/>
          <w:pgMar w:top="907" w:right="992" w:bottom="1276" w:left="1418" w:header="567" w:footer="454" w:gutter="0"/>
          <w:paperSrc w:first="7" w:other="7"/>
          <w:cols w:space="708"/>
          <w:titlePg/>
          <w:docGrid w:linePitch="272"/>
        </w:sectPr>
      </w:pPr>
    </w:p>
    <w:p w:rsidRPr="007C2B97" w:rsidR="00D15C88" w:rsidRDefault="00D15C88" w14:paraId="189CDA38" w14:textId="77777777">
      <w:pPr>
        <w:jc w:val="both"/>
        <w:rPr>
          <w:szCs w:val="24"/>
          <w:u w:val="single"/>
        </w:rPr>
      </w:pPr>
      <w:r w:rsidRPr="007C2B97">
        <w:rPr>
          <w:bCs/>
          <w:szCs w:val="24"/>
          <w:u w:val="single"/>
        </w:rPr>
        <w:t>VSEBINA RAZPISNE DOKUMENTACIJE</w:t>
      </w:r>
      <w:r w:rsidRPr="007C2B97">
        <w:rPr>
          <w:szCs w:val="24"/>
          <w:u w:val="single"/>
        </w:rPr>
        <w:t>:</w:t>
      </w:r>
    </w:p>
    <w:p w:rsidRPr="00E12073" w:rsidR="00767FD5" w:rsidRDefault="00767FD5" w14:paraId="189CDA3A" w14:textId="77777777">
      <w:pPr>
        <w:pStyle w:val="TOCHeading"/>
        <w:rPr>
          <w:rFonts w:asciiTheme="minorHAnsi" w:hAnsiTheme="minorHAnsi"/>
          <w:b w:val="0"/>
          <w:color w:val="auto"/>
        </w:rPr>
      </w:pPr>
      <w:r w:rsidRPr="00E12073">
        <w:rPr>
          <w:rFonts w:asciiTheme="minorHAnsi" w:hAnsiTheme="minorHAnsi"/>
          <w:b w:val="0"/>
          <w:color w:val="auto"/>
        </w:rPr>
        <w:t>Kazalo vsebine</w:t>
      </w:r>
    </w:p>
    <w:p w:rsidR="00E377E3" w:rsidRDefault="004352FA" w14:paraId="2FD4E5C1" w14:textId="35F549BA">
      <w:pPr>
        <w:pStyle w:val="TOC1"/>
        <w:tabs>
          <w:tab w:val="left" w:pos="600"/>
          <w:tab w:val="right" w:leader="dot" w:pos="9487"/>
        </w:tabs>
        <w:rPr>
          <w:rFonts w:asciiTheme="minorHAnsi" w:hAnsiTheme="minorHAnsi" w:eastAsiaTheme="minorEastAsia" w:cstheme="minorBidi"/>
          <w:b w:val="0"/>
          <w:caps w:val="0"/>
          <w:noProof/>
          <w:sz w:val="22"/>
          <w:szCs w:val="22"/>
        </w:rPr>
      </w:pPr>
      <w:r w:rsidRPr="00C34D3C">
        <w:rPr>
          <w:rFonts w:asciiTheme="minorHAnsi" w:hAnsiTheme="minorHAnsi"/>
          <w:b w:val="0"/>
        </w:rPr>
        <w:fldChar w:fldCharType="begin"/>
      </w:r>
      <w:r w:rsidRPr="00E12073" w:rsidR="0014089A">
        <w:rPr>
          <w:rFonts w:asciiTheme="minorHAnsi" w:hAnsiTheme="minorHAnsi"/>
          <w:b w:val="0"/>
        </w:rPr>
        <w:instrText xml:space="preserve"> TOC \o "1-2" \h \z \u </w:instrText>
      </w:r>
      <w:r w:rsidRPr="00C34D3C">
        <w:rPr>
          <w:rFonts w:asciiTheme="minorHAnsi" w:hAnsiTheme="minorHAnsi"/>
          <w:b w:val="0"/>
        </w:rPr>
        <w:fldChar w:fldCharType="separate"/>
      </w:r>
      <w:hyperlink w:history="1" w:anchor="_Toc15461463">
        <w:r w:rsidRPr="005F5EF8" w:rsidR="00E377E3">
          <w:rPr>
            <w:rStyle w:val="Hyperlink"/>
            <w:noProof/>
          </w:rPr>
          <w:t>1.</w:t>
        </w:r>
        <w:r w:rsidR="00E377E3">
          <w:rPr>
            <w:rFonts w:asciiTheme="minorHAnsi" w:hAnsiTheme="minorHAnsi" w:eastAsiaTheme="minorEastAsia" w:cstheme="minorBidi"/>
            <w:b w:val="0"/>
            <w:caps w:val="0"/>
            <w:noProof/>
            <w:sz w:val="22"/>
            <w:szCs w:val="22"/>
          </w:rPr>
          <w:tab/>
        </w:r>
        <w:r w:rsidRPr="005F5EF8" w:rsidR="00E377E3">
          <w:rPr>
            <w:rStyle w:val="Hyperlink"/>
            <w:noProof/>
          </w:rPr>
          <w:t>POVABILO K ODDAJI PONUDBE</w:t>
        </w:r>
        <w:r w:rsidR="00E377E3">
          <w:rPr>
            <w:noProof/>
            <w:webHidden/>
          </w:rPr>
          <w:tab/>
        </w:r>
        <w:r w:rsidR="00E377E3">
          <w:rPr>
            <w:noProof/>
            <w:webHidden/>
          </w:rPr>
          <w:fldChar w:fldCharType="begin"/>
        </w:r>
        <w:r w:rsidR="00E377E3">
          <w:rPr>
            <w:noProof/>
            <w:webHidden/>
          </w:rPr>
          <w:instrText xml:space="preserve"> PAGEREF _Toc15461463 \h </w:instrText>
        </w:r>
        <w:r w:rsidR="00E377E3">
          <w:rPr>
            <w:noProof/>
            <w:webHidden/>
          </w:rPr>
        </w:r>
        <w:r w:rsidR="00E377E3">
          <w:rPr>
            <w:noProof/>
            <w:webHidden/>
          </w:rPr>
          <w:fldChar w:fldCharType="separate"/>
        </w:r>
        <w:r w:rsidR="00D97A0A">
          <w:rPr>
            <w:noProof/>
            <w:webHidden/>
          </w:rPr>
          <w:t>3</w:t>
        </w:r>
        <w:r w:rsidR="00E377E3">
          <w:rPr>
            <w:noProof/>
            <w:webHidden/>
          </w:rPr>
          <w:fldChar w:fldCharType="end"/>
        </w:r>
      </w:hyperlink>
    </w:p>
    <w:p w:rsidR="00E377E3" w:rsidRDefault="007A34BB" w14:paraId="157EE62C" w14:textId="5A3CF24F">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64">
        <w:r w:rsidRPr="005F5EF8" w:rsidR="00E377E3">
          <w:rPr>
            <w:rStyle w:val="Hyperlink"/>
            <w:noProof/>
          </w:rPr>
          <w:t>2.</w:t>
        </w:r>
        <w:r w:rsidR="00E377E3">
          <w:rPr>
            <w:rFonts w:asciiTheme="minorHAnsi" w:hAnsiTheme="minorHAnsi" w:eastAsiaTheme="minorEastAsia" w:cstheme="minorBidi"/>
            <w:b w:val="0"/>
            <w:caps w:val="0"/>
            <w:noProof/>
            <w:sz w:val="22"/>
            <w:szCs w:val="22"/>
          </w:rPr>
          <w:tab/>
        </w:r>
        <w:r w:rsidRPr="005F5EF8" w:rsidR="00E377E3">
          <w:rPr>
            <w:rStyle w:val="Hyperlink"/>
            <w:noProof/>
          </w:rPr>
          <w:t>SPLOŠNA NAVODILA PONUDNIKOM ZA IZDELAVO PONUDBE</w:t>
        </w:r>
        <w:r w:rsidR="00E377E3">
          <w:rPr>
            <w:noProof/>
            <w:webHidden/>
          </w:rPr>
          <w:tab/>
        </w:r>
        <w:r w:rsidR="00E377E3">
          <w:rPr>
            <w:noProof/>
            <w:webHidden/>
          </w:rPr>
          <w:fldChar w:fldCharType="begin"/>
        </w:r>
        <w:r w:rsidR="00E377E3">
          <w:rPr>
            <w:noProof/>
            <w:webHidden/>
          </w:rPr>
          <w:instrText xml:space="preserve"> PAGEREF _Toc15461464 \h </w:instrText>
        </w:r>
        <w:r w:rsidR="00E377E3">
          <w:rPr>
            <w:noProof/>
            <w:webHidden/>
          </w:rPr>
        </w:r>
        <w:r w:rsidR="00E377E3">
          <w:rPr>
            <w:noProof/>
            <w:webHidden/>
          </w:rPr>
          <w:fldChar w:fldCharType="separate"/>
        </w:r>
        <w:r w:rsidR="00D97A0A">
          <w:rPr>
            <w:noProof/>
            <w:webHidden/>
          </w:rPr>
          <w:t>4</w:t>
        </w:r>
        <w:r w:rsidR="00E377E3">
          <w:rPr>
            <w:noProof/>
            <w:webHidden/>
          </w:rPr>
          <w:fldChar w:fldCharType="end"/>
        </w:r>
      </w:hyperlink>
    </w:p>
    <w:p w:rsidR="00E377E3" w:rsidRDefault="007A34BB" w14:paraId="4050DD48" w14:textId="07BFA3A4">
      <w:pPr>
        <w:pStyle w:val="TOC2"/>
        <w:tabs>
          <w:tab w:val="left" w:pos="600"/>
          <w:tab w:val="right" w:leader="dot" w:pos="9487"/>
        </w:tabs>
        <w:rPr>
          <w:rFonts w:eastAsiaTheme="minorEastAsia" w:cstheme="minorBidi"/>
          <w:b w:val="0"/>
          <w:noProof/>
          <w:sz w:val="22"/>
          <w:szCs w:val="22"/>
        </w:rPr>
      </w:pPr>
      <w:hyperlink w:history="1" w:anchor="_Toc15461465">
        <w:r w:rsidRPr="005F5EF8" w:rsidR="00E377E3">
          <w:rPr>
            <w:rStyle w:val="Hyperlink"/>
            <w:rFonts w:ascii="Times New Roman" w:hAnsi="Times New Roman"/>
            <w:noProof/>
          </w:rPr>
          <w:t>2.1</w:t>
        </w:r>
        <w:r w:rsidR="00E377E3">
          <w:rPr>
            <w:rFonts w:eastAsiaTheme="minorEastAsia" w:cstheme="minorBidi"/>
            <w:b w:val="0"/>
            <w:noProof/>
            <w:sz w:val="22"/>
            <w:szCs w:val="22"/>
          </w:rPr>
          <w:tab/>
        </w:r>
        <w:r w:rsidRPr="005F5EF8" w:rsidR="00E377E3">
          <w:rPr>
            <w:rStyle w:val="Hyperlink"/>
            <w:noProof/>
          </w:rPr>
          <w:t>Izvajanje naročila – pravna podlaga:</w:t>
        </w:r>
        <w:r w:rsidR="00E377E3">
          <w:rPr>
            <w:noProof/>
            <w:webHidden/>
          </w:rPr>
          <w:tab/>
        </w:r>
        <w:r w:rsidR="00E377E3">
          <w:rPr>
            <w:noProof/>
            <w:webHidden/>
          </w:rPr>
          <w:fldChar w:fldCharType="begin"/>
        </w:r>
        <w:r w:rsidR="00E377E3">
          <w:rPr>
            <w:noProof/>
            <w:webHidden/>
          </w:rPr>
          <w:instrText xml:space="preserve"> PAGEREF _Toc15461465 \h </w:instrText>
        </w:r>
        <w:r w:rsidR="00E377E3">
          <w:rPr>
            <w:noProof/>
            <w:webHidden/>
          </w:rPr>
        </w:r>
        <w:r w:rsidR="00E377E3">
          <w:rPr>
            <w:noProof/>
            <w:webHidden/>
          </w:rPr>
          <w:fldChar w:fldCharType="separate"/>
        </w:r>
        <w:r w:rsidR="00D97A0A">
          <w:rPr>
            <w:noProof/>
            <w:webHidden/>
          </w:rPr>
          <w:t>4</w:t>
        </w:r>
        <w:r w:rsidR="00E377E3">
          <w:rPr>
            <w:noProof/>
            <w:webHidden/>
          </w:rPr>
          <w:fldChar w:fldCharType="end"/>
        </w:r>
      </w:hyperlink>
    </w:p>
    <w:p w:rsidR="00E377E3" w:rsidRDefault="007A34BB" w14:paraId="7945EEF1" w14:textId="2BE0C88E">
      <w:pPr>
        <w:pStyle w:val="TOC2"/>
        <w:tabs>
          <w:tab w:val="left" w:pos="600"/>
          <w:tab w:val="right" w:leader="dot" w:pos="9487"/>
        </w:tabs>
        <w:rPr>
          <w:rFonts w:eastAsiaTheme="minorEastAsia" w:cstheme="minorBidi"/>
          <w:b w:val="0"/>
          <w:noProof/>
          <w:sz w:val="22"/>
          <w:szCs w:val="22"/>
        </w:rPr>
      </w:pPr>
      <w:hyperlink w:history="1" w:anchor="_Toc15461466">
        <w:r w:rsidRPr="005F5EF8" w:rsidR="00E377E3">
          <w:rPr>
            <w:rStyle w:val="Hyperlink"/>
            <w:rFonts w:ascii="Times New Roman" w:hAnsi="Times New Roman"/>
            <w:noProof/>
          </w:rPr>
          <w:t>2.2</w:t>
        </w:r>
        <w:r w:rsidR="00E377E3">
          <w:rPr>
            <w:rFonts w:eastAsiaTheme="minorEastAsia" w:cstheme="minorBidi"/>
            <w:b w:val="0"/>
            <w:noProof/>
            <w:sz w:val="22"/>
            <w:szCs w:val="22"/>
          </w:rPr>
          <w:tab/>
        </w:r>
        <w:r w:rsidRPr="005F5EF8" w:rsidR="00E377E3">
          <w:rPr>
            <w:rStyle w:val="Hyperlink"/>
            <w:noProof/>
          </w:rPr>
          <w:t>Jezik v katerem naj bo izdelana ponudba:</w:t>
        </w:r>
        <w:r w:rsidR="00E377E3">
          <w:rPr>
            <w:noProof/>
            <w:webHidden/>
          </w:rPr>
          <w:tab/>
        </w:r>
        <w:r w:rsidR="00E377E3">
          <w:rPr>
            <w:noProof/>
            <w:webHidden/>
          </w:rPr>
          <w:fldChar w:fldCharType="begin"/>
        </w:r>
        <w:r w:rsidR="00E377E3">
          <w:rPr>
            <w:noProof/>
            <w:webHidden/>
          </w:rPr>
          <w:instrText xml:space="preserve"> PAGEREF _Toc15461466 \h </w:instrText>
        </w:r>
        <w:r w:rsidR="00E377E3">
          <w:rPr>
            <w:noProof/>
            <w:webHidden/>
          </w:rPr>
        </w:r>
        <w:r w:rsidR="00E377E3">
          <w:rPr>
            <w:noProof/>
            <w:webHidden/>
          </w:rPr>
          <w:fldChar w:fldCharType="separate"/>
        </w:r>
        <w:r w:rsidR="00D97A0A">
          <w:rPr>
            <w:noProof/>
            <w:webHidden/>
          </w:rPr>
          <w:t>4</w:t>
        </w:r>
        <w:r w:rsidR="00E377E3">
          <w:rPr>
            <w:noProof/>
            <w:webHidden/>
          </w:rPr>
          <w:fldChar w:fldCharType="end"/>
        </w:r>
      </w:hyperlink>
    </w:p>
    <w:p w:rsidR="00E377E3" w:rsidRDefault="007A34BB" w14:paraId="0AEC80F3" w14:textId="2523FC91">
      <w:pPr>
        <w:pStyle w:val="TOC2"/>
        <w:tabs>
          <w:tab w:val="left" w:pos="600"/>
          <w:tab w:val="right" w:leader="dot" w:pos="9487"/>
        </w:tabs>
        <w:rPr>
          <w:rFonts w:eastAsiaTheme="minorEastAsia" w:cstheme="minorBidi"/>
          <w:b w:val="0"/>
          <w:noProof/>
          <w:sz w:val="22"/>
          <w:szCs w:val="22"/>
        </w:rPr>
      </w:pPr>
      <w:hyperlink w:history="1" w:anchor="_Toc15461467">
        <w:r w:rsidRPr="005F5EF8" w:rsidR="00E377E3">
          <w:rPr>
            <w:rStyle w:val="Hyperlink"/>
            <w:rFonts w:ascii="Times New Roman" w:hAnsi="Times New Roman"/>
            <w:noProof/>
          </w:rPr>
          <w:t>2.3</w:t>
        </w:r>
        <w:r w:rsidR="00E377E3">
          <w:rPr>
            <w:rFonts w:eastAsiaTheme="minorEastAsia" w:cstheme="minorBidi"/>
            <w:b w:val="0"/>
            <w:noProof/>
            <w:sz w:val="22"/>
            <w:szCs w:val="22"/>
          </w:rPr>
          <w:tab/>
        </w:r>
        <w:r w:rsidRPr="005F5EF8" w:rsidR="00E377E3">
          <w:rPr>
            <w:rStyle w:val="Hyperlink"/>
            <w:noProof/>
          </w:rPr>
          <w:t>Obvestila v zvezi z razpisno dokumentacijo:</w:t>
        </w:r>
        <w:r w:rsidR="00E377E3">
          <w:rPr>
            <w:noProof/>
            <w:webHidden/>
          </w:rPr>
          <w:tab/>
        </w:r>
        <w:r w:rsidR="00E377E3">
          <w:rPr>
            <w:noProof/>
            <w:webHidden/>
          </w:rPr>
          <w:fldChar w:fldCharType="begin"/>
        </w:r>
        <w:r w:rsidR="00E377E3">
          <w:rPr>
            <w:noProof/>
            <w:webHidden/>
          </w:rPr>
          <w:instrText xml:space="preserve"> PAGEREF _Toc15461467 \h </w:instrText>
        </w:r>
        <w:r w:rsidR="00E377E3">
          <w:rPr>
            <w:noProof/>
            <w:webHidden/>
          </w:rPr>
        </w:r>
        <w:r w:rsidR="00E377E3">
          <w:rPr>
            <w:noProof/>
            <w:webHidden/>
          </w:rPr>
          <w:fldChar w:fldCharType="separate"/>
        </w:r>
        <w:r w:rsidR="00D97A0A">
          <w:rPr>
            <w:noProof/>
            <w:webHidden/>
          </w:rPr>
          <w:t>4</w:t>
        </w:r>
        <w:r w:rsidR="00E377E3">
          <w:rPr>
            <w:noProof/>
            <w:webHidden/>
          </w:rPr>
          <w:fldChar w:fldCharType="end"/>
        </w:r>
      </w:hyperlink>
    </w:p>
    <w:p w:rsidR="00E377E3" w:rsidRDefault="007A34BB" w14:paraId="2E1BA53F" w14:textId="5437D92E">
      <w:pPr>
        <w:pStyle w:val="TOC2"/>
        <w:tabs>
          <w:tab w:val="left" w:pos="600"/>
          <w:tab w:val="right" w:leader="dot" w:pos="9487"/>
        </w:tabs>
        <w:rPr>
          <w:rFonts w:eastAsiaTheme="minorEastAsia" w:cstheme="minorBidi"/>
          <w:b w:val="0"/>
          <w:noProof/>
          <w:sz w:val="22"/>
          <w:szCs w:val="22"/>
        </w:rPr>
      </w:pPr>
      <w:hyperlink w:history="1" w:anchor="_Toc15461468">
        <w:r w:rsidRPr="005F5EF8" w:rsidR="00E377E3">
          <w:rPr>
            <w:rStyle w:val="Hyperlink"/>
            <w:rFonts w:ascii="Times New Roman" w:hAnsi="Times New Roman"/>
            <w:noProof/>
          </w:rPr>
          <w:t>2.4</w:t>
        </w:r>
        <w:r w:rsidR="00E377E3">
          <w:rPr>
            <w:rFonts w:eastAsiaTheme="minorEastAsia" w:cstheme="minorBidi"/>
            <w:b w:val="0"/>
            <w:noProof/>
            <w:sz w:val="22"/>
            <w:szCs w:val="22"/>
          </w:rPr>
          <w:tab/>
        </w:r>
        <w:r w:rsidRPr="005F5EF8" w:rsidR="00E377E3">
          <w:rPr>
            <w:rStyle w:val="Hyperlink"/>
            <w:noProof/>
          </w:rPr>
          <w:t>Rok, način predložitve in odpiranja ponudb</w:t>
        </w:r>
        <w:r w:rsidR="00E377E3">
          <w:rPr>
            <w:noProof/>
            <w:webHidden/>
          </w:rPr>
          <w:tab/>
        </w:r>
        <w:r w:rsidR="00E377E3">
          <w:rPr>
            <w:noProof/>
            <w:webHidden/>
          </w:rPr>
          <w:fldChar w:fldCharType="begin"/>
        </w:r>
        <w:r w:rsidR="00E377E3">
          <w:rPr>
            <w:noProof/>
            <w:webHidden/>
          </w:rPr>
          <w:instrText xml:space="preserve"> PAGEREF _Toc15461468 \h </w:instrText>
        </w:r>
        <w:r w:rsidR="00E377E3">
          <w:rPr>
            <w:noProof/>
            <w:webHidden/>
          </w:rPr>
        </w:r>
        <w:r w:rsidR="00E377E3">
          <w:rPr>
            <w:noProof/>
            <w:webHidden/>
          </w:rPr>
          <w:fldChar w:fldCharType="separate"/>
        </w:r>
        <w:r w:rsidR="00D97A0A">
          <w:rPr>
            <w:noProof/>
            <w:webHidden/>
          </w:rPr>
          <w:t>5</w:t>
        </w:r>
        <w:r w:rsidR="00E377E3">
          <w:rPr>
            <w:noProof/>
            <w:webHidden/>
          </w:rPr>
          <w:fldChar w:fldCharType="end"/>
        </w:r>
      </w:hyperlink>
    </w:p>
    <w:p w:rsidR="00E377E3" w:rsidRDefault="007A34BB" w14:paraId="759F39D9" w14:textId="22BB4C72">
      <w:pPr>
        <w:pStyle w:val="TOC2"/>
        <w:tabs>
          <w:tab w:val="left" w:pos="600"/>
          <w:tab w:val="right" w:leader="dot" w:pos="9487"/>
        </w:tabs>
        <w:rPr>
          <w:rFonts w:eastAsiaTheme="minorEastAsia" w:cstheme="minorBidi"/>
          <w:b w:val="0"/>
          <w:noProof/>
          <w:sz w:val="22"/>
          <w:szCs w:val="22"/>
        </w:rPr>
      </w:pPr>
      <w:hyperlink w:history="1" w:anchor="_Toc15461469">
        <w:r w:rsidRPr="005F5EF8" w:rsidR="00E377E3">
          <w:rPr>
            <w:rStyle w:val="Hyperlink"/>
            <w:rFonts w:ascii="Times New Roman" w:hAnsi="Times New Roman"/>
            <w:noProof/>
          </w:rPr>
          <w:t>2.5</w:t>
        </w:r>
        <w:r w:rsidR="00E377E3">
          <w:rPr>
            <w:rFonts w:eastAsiaTheme="minorEastAsia" w:cstheme="minorBidi"/>
            <w:b w:val="0"/>
            <w:noProof/>
            <w:sz w:val="22"/>
            <w:szCs w:val="22"/>
          </w:rPr>
          <w:tab/>
        </w:r>
        <w:r w:rsidRPr="005F5EF8" w:rsidR="00E377E3">
          <w:rPr>
            <w:rStyle w:val="Hyperlink"/>
            <w:noProof/>
          </w:rPr>
          <w:t>Celovitost ponudbe</w:t>
        </w:r>
        <w:r w:rsidR="00E377E3">
          <w:rPr>
            <w:noProof/>
            <w:webHidden/>
          </w:rPr>
          <w:tab/>
        </w:r>
        <w:r w:rsidR="00E377E3">
          <w:rPr>
            <w:noProof/>
            <w:webHidden/>
          </w:rPr>
          <w:fldChar w:fldCharType="begin"/>
        </w:r>
        <w:r w:rsidR="00E377E3">
          <w:rPr>
            <w:noProof/>
            <w:webHidden/>
          </w:rPr>
          <w:instrText xml:space="preserve"> PAGEREF _Toc15461469 \h </w:instrText>
        </w:r>
        <w:r w:rsidR="00E377E3">
          <w:rPr>
            <w:noProof/>
            <w:webHidden/>
          </w:rPr>
        </w:r>
        <w:r w:rsidR="00E377E3">
          <w:rPr>
            <w:noProof/>
            <w:webHidden/>
          </w:rPr>
          <w:fldChar w:fldCharType="separate"/>
        </w:r>
        <w:r w:rsidR="00D97A0A">
          <w:rPr>
            <w:noProof/>
            <w:webHidden/>
          </w:rPr>
          <w:t>6</w:t>
        </w:r>
        <w:r w:rsidR="00E377E3">
          <w:rPr>
            <w:noProof/>
            <w:webHidden/>
          </w:rPr>
          <w:fldChar w:fldCharType="end"/>
        </w:r>
      </w:hyperlink>
    </w:p>
    <w:p w:rsidR="00E377E3" w:rsidRDefault="007A34BB" w14:paraId="787B4379" w14:textId="25929A2F">
      <w:pPr>
        <w:pStyle w:val="TOC2"/>
        <w:tabs>
          <w:tab w:val="left" w:pos="600"/>
          <w:tab w:val="right" w:leader="dot" w:pos="9487"/>
        </w:tabs>
        <w:rPr>
          <w:rFonts w:eastAsiaTheme="minorEastAsia" w:cstheme="minorBidi"/>
          <w:b w:val="0"/>
          <w:noProof/>
          <w:sz w:val="22"/>
          <w:szCs w:val="22"/>
        </w:rPr>
      </w:pPr>
      <w:hyperlink w:history="1" w:anchor="_Toc15461470">
        <w:r w:rsidRPr="005F5EF8" w:rsidR="00E377E3">
          <w:rPr>
            <w:rStyle w:val="Hyperlink"/>
            <w:rFonts w:ascii="Times New Roman" w:hAnsi="Times New Roman"/>
            <w:noProof/>
          </w:rPr>
          <w:t>2.6</w:t>
        </w:r>
        <w:r w:rsidR="00E377E3">
          <w:rPr>
            <w:rFonts w:eastAsiaTheme="minorEastAsia" w:cstheme="minorBidi"/>
            <w:b w:val="0"/>
            <w:noProof/>
            <w:sz w:val="22"/>
            <w:szCs w:val="22"/>
          </w:rPr>
          <w:tab/>
        </w:r>
        <w:r w:rsidRPr="005F5EF8" w:rsidR="00E377E3">
          <w:rPr>
            <w:rStyle w:val="Hyperlink"/>
            <w:noProof/>
          </w:rPr>
          <w:t>Rok veljavnosti ponudbe</w:t>
        </w:r>
        <w:r w:rsidR="00E377E3">
          <w:rPr>
            <w:noProof/>
            <w:webHidden/>
          </w:rPr>
          <w:tab/>
        </w:r>
        <w:r w:rsidR="00E377E3">
          <w:rPr>
            <w:noProof/>
            <w:webHidden/>
          </w:rPr>
          <w:fldChar w:fldCharType="begin"/>
        </w:r>
        <w:r w:rsidR="00E377E3">
          <w:rPr>
            <w:noProof/>
            <w:webHidden/>
          </w:rPr>
          <w:instrText xml:space="preserve"> PAGEREF _Toc15461470 \h </w:instrText>
        </w:r>
        <w:r w:rsidR="00E377E3">
          <w:rPr>
            <w:noProof/>
            <w:webHidden/>
          </w:rPr>
        </w:r>
        <w:r w:rsidR="00E377E3">
          <w:rPr>
            <w:noProof/>
            <w:webHidden/>
          </w:rPr>
          <w:fldChar w:fldCharType="separate"/>
        </w:r>
        <w:r w:rsidR="00D97A0A">
          <w:rPr>
            <w:noProof/>
            <w:webHidden/>
          </w:rPr>
          <w:t>6</w:t>
        </w:r>
        <w:r w:rsidR="00E377E3">
          <w:rPr>
            <w:noProof/>
            <w:webHidden/>
          </w:rPr>
          <w:fldChar w:fldCharType="end"/>
        </w:r>
      </w:hyperlink>
    </w:p>
    <w:p w:rsidR="00E377E3" w:rsidRDefault="007A34BB" w14:paraId="2BD86CB9" w14:textId="0650E938">
      <w:pPr>
        <w:pStyle w:val="TOC2"/>
        <w:tabs>
          <w:tab w:val="left" w:pos="600"/>
          <w:tab w:val="right" w:leader="dot" w:pos="9487"/>
        </w:tabs>
        <w:rPr>
          <w:rFonts w:eastAsiaTheme="minorEastAsia" w:cstheme="minorBidi"/>
          <w:b w:val="0"/>
          <w:noProof/>
          <w:sz w:val="22"/>
          <w:szCs w:val="22"/>
        </w:rPr>
      </w:pPr>
      <w:hyperlink w:history="1" w:anchor="_Toc15461471">
        <w:r w:rsidRPr="005F5EF8" w:rsidR="00E377E3">
          <w:rPr>
            <w:rStyle w:val="Hyperlink"/>
            <w:rFonts w:ascii="Times New Roman" w:hAnsi="Times New Roman"/>
            <w:noProof/>
          </w:rPr>
          <w:t>2.7</w:t>
        </w:r>
        <w:r w:rsidR="00E377E3">
          <w:rPr>
            <w:rFonts w:eastAsiaTheme="minorEastAsia" w:cstheme="minorBidi"/>
            <w:b w:val="0"/>
            <w:noProof/>
            <w:sz w:val="22"/>
            <w:szCs w:val="22"/>
          </w:rPr>
          <w:tab/>
        </w:r>
        <w:r w:rsidRPr="005F5EF8" w:rsidR="00E377E3">
          <w:rPr>
            <w:rStyle w:val="Hyperlink"/>
            <w:noProof/>
          </w:rPr>
          <w:t>Način ocenjevanja ponudb ponudnikov:</w:t>
        </w:r>
        <w:r w:rsidR="00E377E3">
          <w:rPr>
            <w:noProof/>
            <w:webHidden/>
          </w:rPr>
          <w:tab/>
        </w:r>
        <w:r w:rsidR="00E377E3">
          <w:rPr>
            <w:noProof/>
            <w:webHidden/>
          </w:rPr>
          <w:fldChar w:fldCharType="begin"/>
        </w:r>
        <w:r w:rsidR="00E377E3">
          <w:rPr>
            <w:noProof/>
            <w:webHidden/>
          </w:rPr>
          <w:instrText xml:space="preserve"> PAGEREF _Toc15461471 \h </w:instrText>
        </w:r>
        <w:r w:rsidR="00E377E3">
          <w:rPr>
            <w:noProof/>
            <w:webHidden/>
          </w:rPr>
        </w:r>
        <w:r w:rsidR="00E377E3">
          <w:rPr>
            <w:noProof/>
            <w:webHidden/>
          </w:rPr>
          <w:fldChar w:fldCharType="separate"/>
        </w:r>
        <w:r w:rsidR="00D97A0A">
          <w:rPr>
            <w:noProof/>
            <w:webHidden/>
          </w:rPr>
          <w:t>6</w:t>
        </w:r>
        <w:r w:rsidR="00E377E3">
          <w:rPr>
            <w:noProof/>
            <w:webHidden/>
          </w:rPr>
          <w:fldChar w:fldCharType="end"/>
        </w:r>
      </w:hyperlink>
    </w:p>
    <w:p w:rsidR="00E377E3" w:rsidRDefault="007A34BB" w14:paraId="28CFC11C" w14:textId="1C3E90CA">
      <w:pPr>
        <w:pStyle w:val="TOC2"/>
        <w:tabs>
          <w:tab w:val="left" w:pos="600"/>
          <w:tab w:val="right" w:leader="dot" w:pos="9487"/>
        </w:tabs>
        <w:rPr>
          <w:rFonts w:eastAsiaTheme="minorEastAsia" w:cstheme="minorBidi"/>
          <w:b w:val="0"/>
          <w:noProof/>
          <w:sz w:val="22"/>
          <w:szCs w:val="22"/>
        </w:rPr>
      </w:pPr>
      <w:hyperlink w:history="1" w:anchor="_Toc15461472">
        <w:r w:rsidRPr="005F5EF8" w:rsidR="00E377E3">
          <w:rPr>
            <w:rStyle w:val="Hyperlink"/>
            <w:rFonts w:ascii="Times New Roman" w:hAnsi="Times New Roman"/>
            <w:noProof/>
          </w:rPr>
          <w:t>2.8</w:t>
        </w:r>
        <w:r w:rsidR="00E377E3">
          <w:rPr>
            <w:rFonts w:eastAsiaTheme="minorEastAsia" w:cstheme="minorBidi"/>
            <w:b w:val="0"/>
            <w:noProof/>
            <w:sz w:val="22"/>
            <w:szCs w:val="22"/>
          </w:rPr>
          <w:tab/>
        </w:r>
        <w:r w:rsidRPr="005F5EF8" w:rsidR="00E377E3">
          <w:rPr>
            <w:rStyle w:val="Hyperlink"/>
            <w:noProof/>
          </w:rPr>
          <w:t>Cena ponudbe:</w:t>
        </w:r>
        <w:r w:rsidR="00E377E3">
          <w:rPr>
            <w:noProof/>
            <w:webHidden/>
          </w:rPr>
          <w:tab/>
        </w:r>
        <w:r w:rsidR="00E377E3">
          <w:rPr>
            <w:noProof/>
            <w:webHidden/>
          </w:rPr>
          <w:fldChar w:fldCharType="begin"/>
        </w:r>
        <w:r w:rsidR="00E377E3">
          <w:rPr>
            <w:noProof/>
            <w:webHidden/>
          </w:rPr>
          <w:instrText xml:space="preserve"> PAGEREF _Toc15461472 \h </w:instrText>
        </w:r>
        <w:r w:rsidR="00E377E3">
          <w:rPr>
            <w:noProof/>
            <w:webHidden/>
          </w:rPr>
        </w:r>
        <w:r w:rsidR="00E377E3">
          <w:rPr>
            <w:noProof/>
            <w:webHidden/>
          </w:rPr>
          <w:fldChar w:fldCharType="separate"/>
        </w:r>
        <w:r w:rsidR="00D97A0A">
          <w:rPr>
            <w:noProof/>
            <w:webHidden/>
          </w:rPr>
          <w:t>6</w:t>
        </w:r>
        <w:r w:rsidR="00E377E3">
          <w:rPr>
            <w:noProof/>
            <w:webHidden/>
          </w:rPr>
          <w:fldChar w:fldCharType="end"/>
        </w:r>
      </w:hyperlink>
    </w:p>
    <w:p w:rsidR="00E377E3" w:rsidRDefault="007A34BB" w14:paraId="45302916" w14:textId="2C0283D0">
      <w:pPr>
        <w:pStyle w:val="TOC2"/>
        <w:tabs>
          <w:tab w:val="left" w:pos="600"/>
          <w:tab w:val="right" w:leader="dot" w:pos="9487"/>
        </w:tabs>
        <w:rPr>
          <w:rFonts w:eastAsiaTheme="minorEastAsia" w:cstheme="minorBidi"/>
          <w:b w:val="0"/>
          <w:noProof/>
          <w:sz w:val="22"/>
          <w:szCs w:val="22"/>
        </w:rPr>
      </w:pPr>
      <w:hyperlink w:history="1" w:anchor="_Toc15461473">
        <w:r w:rsidRPr="005F5EF8" w:rsidR="00E377E3">
          <w:rPr>
            <w:rStyle w:val="Hyperlink"/>
            <w:rFonts w:ascii="Times New Roman" w:hAnsi="Times New Roman"/>
            <w:noProof/>
          </w:rPr>
          <w:t>2.9</w:t>
        </w:r>
        <w:r w:rsidR="00E377E3">
          <w:rPr>
            <w:rFonts w:eastAsiaTheme="minorEastAsia" w:cstheme="minorBidi"/>
            <w:b w:val="0"/>
            <w:noProof/>
            <w:sz w:val="22"/>
            <w:szCs w:val="22"/>
          </w:rPr>
          <w:tab/>
        </w:r>
        <w:r w:rsidRPr="005F5EF8" w:rsidR="00E377E3">
          <w:rPr>
            <w:rStyle w:val="Hyperlink"/>
            <w:noProof/>
          </w:rPr>
          <w:t>Predloženi dokumenti obvezni za dopustnost ponudbe:</w:t>
        </w:r>
        <w:r w:rsidR="00E377E3">
          <w:rPr>
            <w:noProof/>
            <w:webHidden/>
          </w:rPr>
          <w:tab/>
        </w:r>
        <w:r w:rsidR="00E377E3">
          <w:rPr>
            <w:noProof/>
            <w:webHidden/>
          </w:rPr>
          <w:fldChar w:fldCharType="begin"/>
        </w:r>
        <w:r w:rsidR="00E377E3">
          <w:rPr>
            <w:noProof/>
            <w:webHidden/>
          </w:rPr>
          <w:instrText xml:space="preserve"> PAGEREF _Toc15461473 \h </w:instrText>
        </w:r>
        <w:r w:rsidR="00E377E3">
          <w:rPr>
            <w:noProof/>
            <w:webHidden/>
          </w:rPr>
        </w:r>
        <w:r w:rsidR="00E377E3">
          <w:rPr>
            <w:noProof/>
            <w:webHidden/>
          </w:rPr>
          <w:fldChar w:fldCharType="separate"/>
        </w:r>
        <w:r w:rsidR="00D97A0A">
          <w:rPr>
            <w:noProof/>
            <w:webHidden/>
          </w:rPr>
          <w:t>7</w:t>
        </w:r>
        <w:r w:rsidR="00E377E3">
          <w:rPr>
            <w:noProof/>
            <w:webHidden/>
          </w:rPr>
          <w:fldChar w:fldCharType="end"/>
        </w:r>
      </w:hyperlink>
    </w:p>
    <w:p w:rsidR="00E377E3" w:rsidRDefault="007A34BB" w14:paraId="63A509A1" w14:textId="284E6FAE">
      <w:pPr>
        <w:pStyle w:val="TOC2"/>
        <w:tabs>
          <w:tab w:val="left" w:pos="800"/>
          <w:tab w:val="right" w:leader="dot" w:pos="9487"/>
        </w:tabs>
        <w:rPr>
          <w:rFonts w:eastAsiaTheme="minorEastAsia" w:cstheme="minorBidi"/>
          <w:b w:val="0"/>
          <w:noProof/>
          <w:sz w:val="22"/>
          <w:szCs w:val="22"/>
        </w:rPr>
      </w:pPr>
      <w:hyperlink w:history="1" w:anchor="_Toc15461474">
        <w:r w:rsidRPr="005F5EF8" w:rsidR="00E377E3">
          <w:rPr>
            <w:rStyle w:val="Hyperlink"/>
            <w:rFonts w:ascii="Times New Roman" w:hAnsi="Times New Roman"/>
            <w:noProof/>
          </w:rPr>
          <w:t>2.10</w:t>
        </w:r>
        <w:r w:rsidR="00E377E3">
          <w:rPr>
            <w:rFonts w:eastAsiaTheme="minorEastAsia" w:cstheme="minorBidi"/>
            <w:b w:val="0"/>
            <w:noProof/>
            <w:sz w:val="22"/>
            <w:szCs w:val="22"/>
          </w:rPr>
          <w:tab/>
        </w:r>
        <w:r w:rsidRPr="005F5EF8" w:rsidR="00E377E3">
          <w:rPr>
            <w:rStyle w:val="Hyperlink"/>
            <w:noProof/>
          </w:rPr>
          <w:t>Dokumenti, ki jih je ponudnik dolžan predložiti kot dokazila o sposobnosti</w:t>
        </w:r>
        <w:r w:rsidR="00E377E3">
          <w:rPr>
            <w:noProof/>
            <w:webHidden/>
          </w:rPr>
          <w:tab/>
        </w:r>
        <w:r w:rsidR="00E377E3">
          <w:rPr>
            <w:noProof/>
            <w:webHidden/>
          </w:rPr>
          <w:fldChar w:fldCharType="begin"/>
        </w:r>
        <w:r w:rsidR="00E377E3">
          <w:rPr>
            <w:noProof/>
            <w:webHidden/>
          </w:rPr>
          <w:instrText xml:space="preserve"> PAGEREF _Toc15461474 \h </w:instrText>
        </w:r>
        <w:r w:rsidR="00E377E3">
          <w:rPr>
            <w:noProof/>
            <w:webHidden/>
          </w:rPr>
        </w:r>
        <w:r w:rsidR="00E377E3">
          <w:rPr>
            <w:noProof/>
            <w:webHidden/>
          </w:rPr>
          <w:fldChar w:fldCharType="separate"/>
        </w:r>
        <w:r w:rsidR="00D97A0A">
          <w:rPr>
            <w:noProof/>
            <w:webHidden/>
          </w:rPr>
          <w:t>7</w:t>
        </w:r>
        <w:r w:rsidR="00E377E3">
          <w:rPr>
            <w:noProof/>
            <w:webHidden/>
          </w:rPr>
          <w:fldChar w:fldCharType="end"/>
        </w:r>
      </w:hyperlink>
    </w:p>
    <w:p w:rsidR="00E377E3" w:rsidRDefault="007A34BB" w14:paraId="4D6F611F" w14:textId="18F83D4D">
      <w:pPr>
        <w:pStyle w:val="TOC2"/>
        <w:tabs>
          <w:tab w:val="left" w:pos="800"/>
          <w:tab w:val="right" w:leader="dot" w:pos="9487"/>
        </w:tabs>
        <w:rPr>
          <w:rFonts w:eastAsiaTheme="minorEastAsia" w:cstheme="minorBidi"/>
          <w:b w:val="0"/>
          <w:noProof/>
          <w:sz w:val="22"/>
          <w:szCs w:val="22"/>
        </w:rPr>
      </w:pPr>
      <w:hyperlink w:history="1" w:anchor="_Toc15461475">
        <w:r w:rsidRPr="001D5F64" w:rsidR="00E377E3">
          <w:rPr>
            <w:rStyle w:val="Hyperlink"/>
            <w:rFonts w:ascii="Times New Roman" w:hAnsi="Times New Roman"/>
            <w:noProof/>
          </w:rPr>
          <w:t>2.11</w:t>
        </w:r>
        <w:r w:rsidRPr="001D5F64" w:rsidR="00E377E3">
          <w:rPr>
            <w:rFonts w:eastAsiaTheme="minorEastAsia" w:cstheme="minorBidi"/>
            <w:b w:val="0"/>
            <w:noProof/>
            <w:sz w:val="22"/>
            <w:szCs w:val="22"/>
          </w:rPr>
          <w:tab/>
        </w:r>
        <w:r w:rsidRPr="001D5F64" w:rsidR="00E377E3">
          <w:rPr>
            <w:rStyle w:val="Hyperlink"/>
            <w:noProof/>
          </w:rPr>
          <w:t>Rok in lokacija dobave blaga</w:t>
        </w:r>
        <w:r w:rsidRPr="001D5F64" w:rsidR="00E377E3">
          <w:rPr>
            <w:noProof/>
            <w:webHidden/>
          </w:rPr>
          <w:tab/>
        </w:r>
        <w:r w:rsidRPr="001D5F64" w:rsidR="00E377E3">
          <w:rPr>
            <w:noProof/>
            <w:webHidden/>
          </w:rPr>
          <w:fldChar w:fldCharType="begin"/>
        </w:r>
        <w:r w:rsidRPr="001D5F64" w:rsidR="00E377E3">
          <w:rPr>
            <w:noProof/>
            <w:webHidden/>
          </w:rPr>
          <w:instrText xml:space="preserve"> PAGEREF _Toc15461475 \h </w:instrText>
        </w:r>
        <w:r w:rsidRPr="001D5F64" w:rsidR="00E377E3">
          <w:rPr>
            <w:noProof/>
            <w:webHidden/>
          </w:rPr>
        </w:r>
        <w:r w:rsidRPr="001D5F64" w:rsidR="00E377E3">
          <w:rPr>
            <w:noProof/>
            <w:webHidden/>
          </w:rPr>
          <w:fldChar w:fldCharType="separate"/>
        </w:r>
        <w:r w:rsidR="00D97A0A">
          <w:rPr>
            <w:noProof/>
            <w:webHidden/>
          </w:rPr>
          <w:t>10</w:t>
        </w:r>
        <w:r w:rsidRPr="001D5F64" w:rsidR="00E377E3">
          <w:rPr>
            <w:noProof/>
            <w:webHidden/>
          </w:rPr>
          <w:fldChar w:fldCharType="end"/>
        </w:r>
      </w:hyperlink>
    </w:p>
    <w:p w:rsidR="00E377E3" w:rsidRDefault="007A34BB" w14:paraId="44EDB0DD" w14:textId="7060CAA2">
      <w:pPr>
        <w:pStyle w:val="TOC2"/>
        <w:tabs>
          <w:tab w:val="left" w:pos="800"/>
          <w:tab w:val="right" w:leader="dot" w:pos="9487"/>
        </w:tabs>
        <w:rPr>
          <w:rFonts w:eastAsiaTheme="minorEastAsia" w:cstheme="minorBidi"/>
          <w:b w:val="0"/>
          <w:noProof/>
          <w:sz w:val="22"/>
          <w:szCs w:val="22"/>
        </w:rPr>
      </w:pPr>
      <w:hyperlink w:history="1" w:anchor="_Toc15461476">
        <w:r w:rsidRPr="005F5EF8" w:rsidR="00E377E3">
          <w:rPr>
            <w:rStyle w:val="Hyperlink"/>
            <w:rFonts w:ascii="Times New Roman" w:hAnsi="Times New Roman"/>
            <w:noProof/>
          </w:rPr>
          <w:t>2.12</w:t>
        </w:r>
        <w:r w:rsidR="00E377E3">
          <w:rPr>
            <w:rFonts w:eastAsiaTheme="minorEastAsia" w:cstheme="minorBidi"/>
            <w:b w:val="0"/>
            <w:noProof/>
            <w:sz w:val="22"/>
            <w:szCs w:val="22"/>
          </w:rPr>
          <w:tab/>
        </w:r>
        <w:r w:rsidRPr="005F5EF8" w:rsidR="00E377E3">
          <w:rPr>
            <w:rStyle w:val="Hyperlink"/>
            <w:noProof/>
          </w:rPr>
          <w:t>Obvestilo o oddaji naročila najugodnejšemu ponudniku</w:t>
        </w:r>
        <w:r w:rsidR="00E377E3">
          <w:rPr>
            <w:noProof/>
            <w:webHidden/>
          </w:rPr>
          <w:tab/>
        </w:r>
        <w:r w:rsidR="00E377E3">
          <w:rPr>
            <w:noProof/>
            <w:webHidden/>
          </w:rPr>
          <w:fldChar w:fldCharType="begin"/>
        </w:r>
        <w:r w:rsidR="00E377E3">
          <w:rPr>
            <w:noProof/>
            <w:webHidden/>
          </w:rPr>
          <w:instrText xml:space="preserve"> PAGEREF _Toc15461476 \h </w:instrText>
        </w:r>
        <w:r w:rsidR="00E377E3">
          <w:rPr>
            <w:noProof/>
            <w:webHidden/>
          </w:rPr>
        </w:r>
        <w:r w:rsidR="00E377E3">
          <w:rPr>
            <w:noProof/>
            <w:webHidden/>
          </w:rPr>
          <w:fldChar w:fldCharType="separate"/>
        </w:r>
        <w:r w:rsidR="00D97A0A">
          <w:rPr>
            <w:noProof/>
            <w:webHidden/>
          </w:rPr>
          <w:t>10</w:t>
        </w:r>
        <w:r w:rsidR="00E377E3">
          <w:rPr>
            <w:noProof/>
            <w:webHidden/>
          </w:rPr>
          <w:fldChar w:fldCharType="end"/>
        </w:r>
      </w:hyperlink>
    </w:p>
    <w:p w:rsidR="00E377E3" w:rsidRDefault="007A34BB" w14:paraId="6DA6D683" w14:textId="6766CE47">
      <w:pPr>
        <w:pStyle w:val="TOC2"/>
        <w:tabs>
          <w:tab w:val="left" w:pos="800"/>
          <w:tab w:val="right" w:leader="dot" w:pos="9487"/>
        </w:tabs>
        <w:rPr>
          <w:rFonts w:eastAsiaTheme="minorEastAsia" w:cstheme="minorBidi"/>
          <w:b w:val="0"/>
          <w:noProof/>
          <w:sz w:val="22"/>
          <w:szCs w:val="22"/>
        </w:rPr>
      </w:pPr>
      <w:hyperlink w:history="1" w:anchor="_Toc15461477">
        <w:r w:rsidRPr="005F5EF8" w:rsidR="00E377E3">
          <w:rPr>
            <w:rStyle w:val="Hyperlink"/>
            <w:rFonts w:ascii="Times New Roman" w:hAnsi="Times New Roman"/>
            <w:noProof/>
          </w:rPr>
          <w:t>2.13</w:t>
        </w:r>
        <w:r w:rsidR="00E377E3">
          <w:rPr>
            <w:rFonts w:eastAsiaTheme="minorEastAsia" w:cstheme="minorBidi"/>
            <w:b w:val="0"/>
            <w:noProof/>
            <w:sz w:val="22"/>
            <w:szCs w:val="22"/>
          </w:rPr>
          <w:tab/>
        </w:r>
        <w:r w:rsidRPr="005F5EF8" w:rsidR="00E377E3">
          <w:rPr>
            <w:rStyle w:val="Hyperlink"/>
            <w:noProof/>
          </w:rPr>
          <w:t>Skupna ponudba</w:t>
        </w:r>
        <w:r w:rsidR="00E377E3">
          <w:rPr>
            <w:noProof/>
            <w:webHidden/>
          </w:rPr>
          <w:tab/>
        </w:r>
        <w:r w:rsidR="00E377E3">
          <w:rPr>
            <w:noProof/>
            <w:webHidden/>
          </w:rPr>
          <w:fldChar w:fldCharType="begin"/>
        </w:r>
        <w:r w:rsidR="00E377E3">
          <w:rPr>
            <w:noProof/>
            <w:webHidden/>
          </w:rPr>
          <w:instrText xml:space="preserve"> PAGEREF _Toc15461477 \h </w:instrText>
        </w:r>
        <w:r w:rsidR="00E377E3">
          <w:rPr>
            <w:noProof/>
            <w:webHidden/>
          </w:rPr>
        </w:r>
        <w:r w:rsidR="00E377E3">
          <w:rPr>
            <w:noProof/>
            <w:webHidden/>
          </w:rPr>
          <w:fldChar w:fldCharType="separate"/>
        </w:r>
        <w:r w:rsidR="00D97A0A">
          <w:rPr>
            <w:noProof/>
            <w:webHidden/>
          </w:rPr>
          <w:t>10</w:t>
        </w:r>
        <w:r w:rsidR="00E377E3">
          <w:rPr>
            <w:noProof/>
            <w:webHidden/>
          </w:rPr>
          <w:fldChar w:fldCharType="end"/>
        </w:r>
      </w:hyperlink>
    </w:p>
    <w:p w:rsidR="00E377E3" w:rsidRDefault="007A34BB" w14:paraId="348063B0" w14:textId="3C19A533">
      <w:pPr>
        <w:pStyle w:val="TOC2"/>
        <w:tabs>
          <w:tab w:val="left" w:pos="800"/>
          <w:tab w:val="right" w:leader="dot" w:pos="9487"/>
        </w:tabs>
        <w:rPr>
          <w:rFonts w:eastAsiaTheme="minorEastAsia" w:cstheme="minorBidi"/>
          <w:b w:val="0"/>
          <w:noProof/>
          <w:sz w:val="22"/>
          <w:szCs w:val="22"/>
        </w:rPr>
      </w:pPr>
      <w:hyperlink w:history="1" w:anchor="_Toc15461478">
        <w:r w:rsidRPr="005F5EF8" w:rsidR="00E377E3">
          <w:rPr>
            <w:rStyle w:val="Hyperlink"/>
            <w:rFonts w:ascii="Times New Roman" w:hAnsi="Times New Roman"/>
            <w:noProof/>
          </w:rPr>
          <w:t>2.14</w:t>
        </w:r>
        <w:r w:rsidR="00E377E3">
          <w:rPr>
            <w:rFonts w:eastAsiaTheme="minorEastAsia" w:cstheme="minorBidi"/>
            <w:b w:val="0"/>
            <w:noProof/>
            <w:sz w:val="22"/>
            <w:szCs w:val="22"/>
          </w:rPr>
          <w:tab/>
        </w:r>
        <w:r w:rsidRPr="005F5EF8" w:rsidR="00E377E3">
          <w:rPr>
            <w:rStyle w:val="Hyperlink"/>
            <w:noProof/>
          </w:rPr>
          <w:t>Pogodba</w:t>
        </w:r>
        <w:r w:rsidR="00E377E3">
          <w:rPr>
            <w:noProof/>
            <w:webHidden/>
          </w:rPr>
          <w:tab/>
        </w:r>
        <w:r w:rsidR="00E377E3">
          <w:rPr>
            <w:noProof/>
            <w:webHidden/>
          </w:rPr>
          <w:fldChar w:fldCharType="begin"/>
        </w:r>
        <w:r w:rsidR="00E377E3">
          <w:rPr>
            <w:noProof/>
            <w:webHidden/>
          </w:rPr>
          <w:instrText xml:space="preserve"> PAGEREF _Toc15461478 \h </w:instrText>
        </w:r>
        <w:r w:rsidR="00E377E3">
          <w:rPr>
            <w:noProof/>
            <w:webHidden/>
          </w:rPr>
        </w:r>
        <w:r w:rsidR="00E377E3">
          <w:rPr>
            <w:noProof/>
            <w:webHidden/>
          </w:rPr>
          <w:fldChar w:fldCharType="separate"/>
        </w:r>
        <w:r w:rsidR="00D97A0A">
          <w:rPr>
            <w:noProof/>
            <w:webHidden/>
          </w:rPr>
          <w:t>11</w:t>
        </w:r>
        <w:r w:rsidR="00E377E3">
          <w:rPr>
            <w:noProof/>
            <w:webHidden/>
          </w:rPr>
          <w:fldChar w:fldCharType="end"/>
        </w:r>
      </w:hyperlink>
    </w:p>
    <w:p w:rsidR="00E377E3" w:rsidRDefault="007A34BB" w14:paraId="3C7D39C5" w14:textId="33939915">
      <w:pPr>
        <w:pStyle w:val="TOC2"/>
        <w:tabs>
          <w:tab w:val="left" w:pos="800"/>
          <w:tab w:val="right" w:leader="dot" w:pos="9487"/>
        </w:tabs>
        <w:rPr>
          <w:rFonts w:eastAsiaTheme="minorEastAsia" w:cstheme="minorBidi"/>
          <w:b w:val="0"/>
          <w:noProof/>
          <w:sz w:val="22"/>
          <w:szCs w:val="22"/>
        </w:rPr>
      </w:pPr>
      <w:hyperlink w:history="1" w:anchor="_Toc15461479">
        <w:r w:rsidRPr="005F5EF8" w:rsidR="00E377E3">
          <w:rPr>
            <w:rStyle w:val="Hyperlink"/>
            <w:rFonts w:ascii="Times New Roman" w:hAnsi="Times New Roman"/>
            <w:noProof/>
          </w:rPr>
          <w:t>2.15</w:t>
        </w:r>
        <w:r w:rsidR="00E377E3">
          <w:rPr>
            <w:rFonts w:eastAsiaTheme="minorEastAsia" w:cstheme="minorBidi"/>
            <w:b w:val="0"/>
            <w:noProof/>
            <w:sz w:val="22"/>
            <w:szCs w:val="22"/>
          </w:rPr>
          <w:tab/>
        </w:r>
        <w:r w:rsidRPr="005F5EF8" w:rsidR="00E377E3">
          <w:rPr>
            <w:rStyle w:val="Hyperlink"/>
            <w:noProof/>
          </w:rPr>
          <w:t>Stroški priprave ponudbe in ravnanja naročnika v primeru pomanjkanja zagotovljenih  sredstev</w:t>
        </w:r>
        <w:r w:rsidR="00E377E3">
          <w:rPr>
            <w:noProof/>
            <w:webHidden/>
          </w:rPr>
          <w:tab/>
        </w:r>
        <w:r w:rsidR="00E377E3">
          <w:rPr>
            <w:noProof/>
            <w:webHidden/>
          </w:rPr>
          <w:fldChar w:fldCharType="begin"/>
        </w:r>
        <w:r w:rsidR="00E377E3">
          <w:rPr>
            <w:noProof/>
            <w:webHidden/>
          </w:rPr>
          <w:instrText xml:space="preserve"> PAGEREF _Toc15461479 \h </w:instrText>
        </w:r>
        <w:r w:rsidR="00E377E3">
          <w:rPr>
            <w:noProof/>
            <w:webHidden/>
          </w:rPr>
        </w:r>
        <w:r w:rsidR="00E377E3">
          <w:rPr>
            <w:noProof/>
            <w:webHidden/>
          </w:rPr>
          <w:fldChar w:fldCharType="separate"/>
        </w:r>
        <w:r w:rsidR="00D97A0A">
          <w:rPr>
            <w:noProof/>
            <w:webHidden/>
          </w:rPr>
          <w:t>11</w:t>
        </w:r>
        <w:r w:rsidR="00E377E3">
          <w:rPr>
            <w:noProof/>
            <w:webHidden/>
          </w:rPr>
          <w:fldChar w:fldCharType="end"/>
        </w:r>
      </w:hyperlink>
    </w:p>
    <w:p w:rsidR="00E377E3" w:rsidRDefault="007A34BB" w14:paraId="2B1E0473" w14:textId="6E5888FC">
      <w:pPr>
        <w:pStyle w:val="TOC2"/>
        <w:tabs>
          <w:tab w:val="left" w:pos="800"/>
          <w:tab w:val="right" w:leader="dot" w:pos="9487"/>
        </w:tabs>
        <w:rPr>
          <w:rFonts w:eastAsiaTheme="minorEastAsia" w:cstheme="minorBidi"/>
          <w:b w:val="0"/>
          <w:noProof/>
          <w:sz w:val="22"/>
          <w:szCs w:val="22"/>
        </w:rPr>
      </w:pPr>
      <w:hyperlink w:history="1" w:anchor="_Toc15461480">
        <w:r w:rsidRPr="005F5EF8" w:rsidR="00E377E3">
          <w:rPr>
            <w:rStyle w:val="Hyperlink"/>
            <w:rFonts w:ascii="Times New Roman" w:hAnsi="Times New Roman"/>
            <w:noProof/>
          </w:rPr>
          <w:t>2.16</w:t>
        </w:r>
        <w:r w:rsidR="00E377E3">
          <w:rPr>
            <w:rFonts w:eastAsiaTheme="minorEastAsia" w:cstheme="minorBidi"/>
            <w:b w:val="0"/>
            <w:noProof/>
            <w:sz w:val="22"/>
            <w:szCs w:val="22"/>
          </w:rPr>
          <w:tab/>
        </w:r>
        <w:r w:rsidRPr="005F5EF8" w:rsidR="00E377E3">
          <w:rPr>
            <w:rStyle w:val="Hyperlink"/>
            <w:noProof/>
          </w:rPr>
          <w:t>Pravno varstvo</w:t>
        </w:r>
        <w:r w:rsidR="00E377E3">
          <w:rPr>
            <w:noProof/>
            <w:webHidden/>
          </w:rPr>
          <w:tab/>
        </w:r>
        <w:r w:rsidR="00E377E3">
          <w:rPr>
            <w:noProof/>
            <w:webHidden/>
          </w:rPr>
          <w:fldChar w:fldCharType="begin"/>
        </w:r>
        <w:r w:rsidR="00E377E3">
          <w:rPr>
            <w:noProof/>
            <w:webHidden/>
          </w:rPr>
          <w:instrText xml:space="preserve"> PAGEREF _Toc15461480 \h </w:instrText>
        </w:r>
        <w:r w:rsidR="00E377E3">
          <w:rPr>
            <w:noProof/>
            <w:webHidden/>
          </w:rPr>
        </w:r>
        <w:r w:rsidR="00E377E3">
          <w:rPr>
            <w:noProof/>
            <w:webHidden/>
          </w:rPr>
          <w:fldChar w:fldCharType="separate"/>
        </w:r>
        <w:r w:rsidR="00D97A0A">
          <w:rPr>
            <w:noProof/>
            <w:webHidden/>
          </w:rPr>
          <w:t>11</w:t>
        </w:r>
        <w:r w:rsidR="00E377E3">
          <w:rPr>
            <w:noProof/>
            <w:webHidden/>
          </w:rPr>
          <w:fldChar w:fldCharType="end"/>
        </w:r>
      </w:hyperlink>
    </w:p>
    <w:p w:rsidR="00E377E3" w:rsidRDefault="007A34BB" w14:paraId="399D6700" w14:textId="7E1DEEFE">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81">
        <w:r w:rsidRPr="005F5EF8" w:rsidR="00E377E3">
          <w:rPr>
            <w:rStyle w:val="Hyperlink"/>
            <w:noProof/>
          </w:rPr>
          <w:t>3.</w:t>
        </w:r>
        <w:r w:rsidR="00E377E3">
          <w:rPr>
            <w:rFonts w:asciiTheme="minorHAnsi" w:hAnsiTheme="minorHAnsi" w:eastAsiaTheme="minorEastAsia" w:cstheme="minorBidi"/>
            <w:b w:val="0"/>
            <w:caps w:val="0"/>
            <w:noProof/>
            <w:sz w:val="22"/>
            <w:szCs w:val="22"/>
          </w:rPr>
          <w:tab/>
        </w:r>
        <w:r w:rsidRPr="005F5EF8" w:rsidR="00E377E3">
          <w:rPr>
            <w:rStyle w:val="Hyperlink"/>
            <w:noProof/>
          </w:rPr>
          <w:t>MERILA ZA OCENJEVANJE PONUDB</w:t>
        </w:r>
        <w:r w:rsidR="00E377E3">
          <w:rPr>
            <w:noProof/>
            <w:webHidden/>
          </w:rPr>
          <w:tab/>
        </w:r>
        <w:r w:rsidR="00E377E3">
          <w:rPr>
            <w:noProof/>
            <w:webHidden/>
          </w:rPr>
          <w:fldChar w:fldCharType="begin"/>
        </w:r>
        <w:r w:rsidR="00E377E3">
          <w:rPr>
            <w:noProof/>
            <w:webHidden/>
          </w:rPr>
          <w:instrText xml:space="preserve"> PAGEREF _Toc15461481 \h </w:instrText>
        </w:r>
        <w:r w:rsidR="00E377E3">
          <w:rPr>
            <w:noProof/>
            <w:webHidden/>
          </w:rPr>
        </w:r>
        <w:r w:rsidR="00E377E3">
          <w:rPr>
            <w:noProof/>
            <w:webHidden/>
          </w:rPr>
          <w:fldChar w:fldCharType="separate"/>
        </w:r>
        <w:r w:rsidR="00D97A0A">
          <w:rPr>
            <w:noProof/>
            <w:webHidden/>
          </w:rPr>
          <w:t>13</w:t>
        </w:r>
        <w:r w:rsidR="00E377E3">
          <w:rPr>
            <w:noProof/>
            <w:webHidden/>
          </w:rPr>
          <w:fldChar w:fldCharType="end"/>
        </w:r>
      </w:hyperlink>
    </w:p>
    <w:p w:rsidR="00E377E3" w:rsidRDefault="007A34BB" w14:paraId="66853FD1" w14:textId="40E8AC00">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82">
        <w:r w:rsidRPr="005F5EF8" w:rsidR="00E377E3">
          <w:rPr>
            <w:rStyle w:val="Hyperlink"/>
            <w:noProof/>
          </w:rPr>
          <w:t>4.</w:t>
        </w:r>
        <w:r w:rsidR="00E377E3">
          <w:rPr>
            <w:rFonts w:asciiTheme="minorHAnsi" w:hAnsiTheme="minorHAnsi" w:eastAsiaTheme="minorEastAsia" w:cstheme="minorBidi"/>
            <w:b w:val="0"/>
            <w:caps w:val="0"/>
            <w:noProof/>
            <w:sz w:val="22"/>
            <w:szCs w:val="22"/>
          </w:rPr>
          <w:tab/>
        </w:r>
        <w:r w:rsidRPr="005F5EF8" w:rsidR="00E377E3">
          <w:rPr>
            <w:rStyle w:val="Hyperlink"/>
            <w:noProof/>
          </w:rPr>
          <w:t>PODATKI PONUDNIKA</w:t>
        </w:r>
        <w:r w:rsidR="00E377E3">
          <w:rPr>
            <w:noProof/>
            <w:webHidden/>
          </w:rPr>
          <w:tab/>
        </w:r>
        <w:r w:rsidR="00E377E3">
          <w:rPr>
            <w:noProof/>
            <w:webHidden/>
          </w:rPr>
          <w:fldChar w:fldCharType="begin"/>
        </w:r>
        <w:r w:rsidR="00E377E3">
          <w:rPr>
            <w:noProof/>
            <w:webHidden/>
          </w:rPr>
          <w:instrText xml:space="preserve"> PAGEREF _Toc15461482 \h </w:instrText>
        </w:r>
        <w:r w:rsidR="00E377E3">
          <w:rPr>
            <w:noProof/>
            <w:webHidden/>
          </w:rPr>
        </w:r>
        <w:r w:rsidR="00E377E3">
          <w:rPr>
            <w:noProof/>
            <w:webHidden/>
          </w:rPr>
          <w:fldChar w:fldCharType="separate"/>
        </w:r>
        <w:r w:rsidR="00D97A0A">
          <w:rPr>
            <w:noProof/>
            <w:webHidden/>
          </w:rPr>
          <w:t>14</w:t>
        </w:r>
        <w:r w:rsidR="00E377E3">
          <w:rPr>
            <w:noProof/>
            <w:webHidden/>
          </w:rPr>
          <w:fldChar w:fldCharType="end"/>
        </w:r>
      </w:hyperlink>
    </w:p>
    <w:p w:rsidR="00E377E3" w:rsidRDefault="007A34BB" w14:paraId="20EE2672" w14:textId="3C91F1DA">
      <w:pPr>
        <w:pStyle w:val="TOC2"/>
        <w:tabs>
          <w:tab w:val="left" w:pos="600"/>
          <w:tab w:val="right" w:leader="dot" w:pos="9487"/>
        </w:tabs>
        <w:rPr>
          <w:rFonts w:eastAsiaTheme="minorEastAsia" w:cstheme="minorBidi"/>
          <w:b w:val="0"/>
          <w:noProof/>
          <w:sz w:val="22"/>
          <w:szCs w:val="22"/>
        </w:rPr>
      </w:pPr>
      <w:hyperlink w:history="1" w:anchor="_Toc15461483">
        <w:r w:rsidRPr="005F5EF8" w:rsidR="00E377E3">
          <w:rPr>
            <w:rStyle w:val="Hyperlink"/>
            <w:rFonts w:ascii="Times New Roman" w:hAnsi="Times New Roman"/>
            <w:noProof/>
          </w:rPr>
          <w:t>4.1</w:t>
        </w:r>
        <w:r w:rsidR="00E377E3">
          <w:rPr>
            <w:rFonts w:eastAsiaTheme="minorEastAsia" w:cstheme="minorBidi"/>
            <w:b w:val="0"/>
            <w:noProof/>
            <w:sz w:val="22"/>
            <w:szCs w:val="22"/>
          </w:rPr>
          <w:tab/>
        </w:r>
        <w:r w:rsidRPr="005F5EF8" w:rsidR="00E377E3">
          <w:rPr>
            <w:rStyle w:val="Hyperlink"/>
            <w:noProof/>
          </w:rPr>
          <w:t>PONUDBA</w:t>
        </w:r>
        <w:r w:rsidR="00E377E3">
          <w:rPr>
            <w:noProof/>
            <w:webHidden/>
          </w:rPr>
          <w:tab/>
        </w:r>
        <w:r w:rsidR="00E377E3">
          <w:rPr>
            <w:noProof/>
            <w:webHidden/>
          </w:rPr>
          <w:fldChar w:fldCharType="begin"/>
        </w:r>
        <w:r w:rsidR="00E377E3">
          <w:rPr>
            <w:noProof/>
            <w:webHidden/>
          </w:rPr>
          <w:instrText xml:space="preserve"> PAGEREF _Toc15461483 \h </w:instrText>
        </w:r>
        <w:r w:rsidR="00E377E3">
          <w:rPr>
            <w:noProof/>
            <w:webHidden/>
          </w:rPr>
          <w:fldChar w:fldCharType="separate"/>
        </w:r>
        <w:r w:rsidR="00D97A0A">
          <w:rPr>
            <w:b w:val="0"/>
            <w:bCs/>
            <w:noProof/>
            <w:webHidden/>
          </w:rPr>
          <w:t>Napaka! Zaznamek ni definiran.</w:t>
        </w:r>
        <w:r w:rsidR="00E377E3">
          <w:rPr>
            <w:noProof/>
            <w:webHidden/>
          </w:rPr>
          <w:fldChar w:fldCharType="end"/>
        </w:r>
      </w:hyperlink>
    </w:p>
    <w:p w:rsidR="00E377E3" w:rsidRDefault="007A34BB" w14:paraId="6B459E01" w14:textId="1E26AB83">
      <w:pPr>
        <w:pStyle w:val="TOC2"/>
        <w:tabs>
          <w:tab w:val="left" w:pos="600"/>
          <w:tab w:val="right" w:leader="dot" w:pos="9487"/>
        </w:tabs>
        <w:rPr>
          <w:rFonts w:eastAsiaTheme="minorEastAsia" w:cstheme="minorBidi"/>
          <w:b w:val="0"/>
          <w:noProof/>
          <w:sz w:val="22"/>
          <w:szCs w:val="22"/>
        </w:rPr>
      </w:pPr>
      <w:hyperlink w:history="1" w:anchor="_Toc15461484">
        <w:r w:rsidRPr="005F5EF8" w:rsidR="00E377E3">
          <w:rPr>
            <w:rStyle w:val="Hyperlink"/>
            <w:rFonts w:ascii="Times New Roman" w:hAnsi="Times New Roman"/>
            <w:noProof/>
          </w:rPr>
          <w:t>4.1</w:t>
        </w:r>
        <w:r w:rsidR="00E377E3">
          <w:rPr>
            <w:rFonts w:eastAsiaTheme="minorEastAsia" w:cstheme="minorBidi"/>
            <w:b w:val="0"/>
            <w:noProof/>
            <w:sz w:val="22"/>
            <w:szCs w:val="22"/>
          </w:rPr>
          <w:tab/>
        </w:r>
        <w:r w:rsidRPr="005F5EF8" w:rsidR="00E377E3">
          <w:rPr>
            <w:rStyle w:val="Hyperlink"/>
            <w:noProof/>
          </w:rPr>
          <w:t>OBRAZEC PREDRAČUNA</w:t>
        </w:r>
        <w:r w:rsidR="00E377E3">
          <w:rPr>
            <w:noProof/>
            <w:webHidden/>
          </w:rPr>
          <w:tab/>
        </w:r>
        <w:r w:rsidR="00E377E3">
          <w:rPr>
            <w:noProof/>
            <w:webHidden/>
          </w:rPr>
          <w:fldChar w:fldCharType="begin"/>
        </w:r>
        <w:r w:rsidR="00E377E3">
          <w:rPr>
            <w:noProof/>
            <w:webHidden/>
          </w:rPr>
          <w:instrText xml:space="preserve"> PAGEREF _Toc15461484 \h </w:instrText>
        </w:r>
        <w:r w:rsidR="00E377E3">
          <w:rPr>
            <w:noProof/>
            <w:webHidden/>
          </w:rPr>
          <w:fldChar w:fldCharType="separate"/>
        </w:r>
        <w:r w:rsidR="00D97A0A">
          <w:rPr>
            <w:b w:val="0"/>
            <w:bCs/>
            <w:noProof/>
            <w:webHidden/>
          </w:rPr>
          <w:t>Napaka! Zaznamek ni definiran.</w:t>
        </w:r>
        <w:r w:rsidR="00E377E3">
          <w:rPr>
            <w:noProof/>
            <w:webHidden/>
          </w:rPr>
          <w:fldChar w:fldCharType="end"/>
        </w:r>
      </w:hyperlink>
    </w:p>
    <w:p w:rsidR="00E377E3" w:rsidRDefault="007A34BB" w14:paraId="68CB8E36" w14:textId="10DF1827">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85">
        <w:r w:rsidRPr="005F5EF8" w:rsidR="00E377E3">
          <w:rPr>
            <w:rStyle w:val="Hyperlink"/>
            <w:noProof/>
          </w:rPr>
          <w:t>5.</w:t>
        </w:r>
        <w:r w:rsidR="00E377E3">
          <w:rPr>
            <w:rFonts w:asciiTheme="minorHAnsi" w:hAnsiTheme="minorHAnsi" w:eastAsiaTheme="minorEastAsia" w:cstheme="minorBidi"/>
            <w:b w:val="0"/>
            <w:caps w:val="0"/>
            <w:noProof/>
            <w:sz w:val="22"/>
            <w:szCs w:val="22"/>
          </w:rPr>
          <w:tab/>
        </w:r>
        <w:r w:rsidRPr="005F5EF8" w:rsidR="00E377E3">
          <w:rPr>
            <w:rStyle w:val="Hyperlink"/>
            <w:bCs/>
            <w:noProof/>
          </w:rPr>
          <w:t>T</w:t>
        </w:r>
        <w:r w:rsidRPr="005F5EF8" w:rsidR="00E377E3">
          <w:rPr>
            <w:rStyle w:val="Hyperlink"/>
            <w:noProof/>
          </w:rPr>
          <w:t>EHNIČNE ZAHTEVE</w:t>
        </w:r>
        <w:r w:rsidR="00E377E3">
          <w:rPr>
            <w:noProof/>
            <w:webHidden/>
          </w:rPr>
          <w:tab/>
        </w:r>
        <w:r w:rsidR="00E377E3">
          <w:rPr>
            <w:noProof/>
            <w:webHidden/>
          </w:rPr>
          <w:fldChar w:fldCharType="begin"/>
        </w:r>
        <w:r w:rsidR="00E377E3">
          <w:rPr>
            <w:noProof/>
            <w:webHidden/>
          </w:rPr>
          <w:instrText xml:space="preserve"> PAGEREF _Toc15461485 \h </w:instrText>
        </w:r>
        <w:r w:rsidR="00E377E3">
          <w:rPr>
            <w:noProof/>
            <w:webHidden/>
          </w:rPr>
        </w:r>
        <w:r w:rsidR="00E377E3">
          <w:rPr>
            <w:noProof/>
            <w:webHidden/>
          </w:rPr>
          <w:fldChar w:fldCharType="separate"/>
        </w:r>
        <w:r w:rsidR="00D97A0A">
          <w:rPr>
            <w:noProof/>
            <w:webHidden/>
          </w:rPr>
          <w:t>16</w:t>
        </w:r>
        <w:r w:rsidR="00E377E3">
          <w:rPr>
            <w:noProof/>
            <w:webHidden/>
          </w:rPr>
          <w:fldChar w:fldCharType="end"/>
        </w:r>
      </w:hyperlink>
    </w:p>
    <w:p w:rsidR="00E377E3" w:rsidRDefault="007A34BB" w14:paraId="641BA593" w14:textId="0D014725">
      <w:pPr>
        <w:pStyle w:val="TOC2"/>
        <w:tabs>
          <w:tab w:val="left" w:pos="600"/>
          <w:tab w:val="right" w:leader="dot" w:pos="9487"/>
        </w:tabs>
        <w:rPr>
          <w:rFonts w:eastAsiaTheme="minorEastAsia" w:cstheme="minorBidi"/>
          <w:b w:val="0"/>
          <w:noProof/>
          <w:sz w:val="22"/>
          <w:szCs w:val="22"/>
        </w:rPr>
      </w:pPr>
      <w:hyperlink w:history="1" w:anchor="_Toc15461486">
        <w:r w:rsidRPr="005F5EF8" w:rsidR="00E377E3">
          <w:rPr>
            <w:rStyle w:val="Hyperlink"/>
            <w:rFonts w:ascii="Times New Roman" w:hAnsi="Times New Roman"/>
            <w:noProof/>
          </w:rPr>
          <w:t>5.1</w:t>
        </w:r>
        <w:r w:rsidR="00E377E3">
          <w:rPr>
            <w:rFonts w:eastAsiaTheme="minorEastAsia" w:cstheme="minorBidi"/>
            <w:b w:val="0"/>
            <w:noProof/>
            <w:sz w:val="22"/>
            <w:szCs w:val="22"/>
          </w:rPr>
          <w:tab/>
        </w:r>
        <w:r w:rsidRPr="005F5EF8" w:rsidR="00E377E3">
          <w:rPr>
            <w:rStyle w:val="Hyperlink"/>
            <w:noProof/>
          </w:rPr>
          <w:t>Predmet naročila</w:t>
        </w:r>
        <w:r w:rsidR="00E377E3">
          <w:rPr>
            <w:noProof/>
            <w:webHidden/>
          </w:rPr>
          <w:tab/>
        </w:r>
        <w:r w:rsidR="00E377E3">
          <w:rPr>
            <w:noProof/>
            <w:webHidden/>
          </w:rPr>
          <w:fldChar w:fldCharType="begin"/>
        </w:r>
        <w:r w:rsidR="00E377E3">
          <w:rPr>
            <w:noProof/>
            <w:webHidden/>
          </w:rPr>
          <w:instrText xml:space="preserve"> PAGEREF _Toc15461486 \h </w:instrText>
        </w:r>
        <w:r w:rsidR="00E377E3">
          <w:rPr>
            <w:noProof/>
            <w:webHidden/>
          </w:rPr>
        </w:r>
        <w:r w:rsidR="00E377E3">
          <w:rPr>
            <w:noProof/>
            <w:webHidden/>
          </w:rPr>
          <w:fldChar w:fldCharType="separate"/>
        </w:r>
        <w:r w:rsidR="00D97A0A">
          <w:rPr>
            <w:noProof/>
            <w:webHidden/>
          </w:rPr>
          <w:t>16</w:t>
        </w:r>
        <w:r w:rsidR="00E377E3">
          <w:rPr>
            <w:noProof/>
            <w:webHidden/>
          </w:rPr>
          <w:fldChar w:fldCharType="end"/>
        </w:r>
      </w:hyperlink>
    </w:p>
    <w:p w:rsidR="00E377E3" w:rsidRDefault="007A34BB" w14:paraId="13ABF131" w14:textId="56889B08">
      <w:pPr>
        <w:pStyle w:val="TOC2"/>
        <w:tabs>
          <w:tab w:val="left" w:pos="600"/>
          <w:tab w:val="right" w:leader="dot" w:pos="9487"/>
        </w:tabs>
        <w:rPr>
          <w:rFonts w:eastAsiaTheme="minorEastAsia" w:cstheme="minorBidi"/>
          <w:b w:val="0"/>
          <w:noProof/>
          <w:sz w:val="22"/>
          <w:szCs w:val="22"/>
        </w:rPr>
      </w:pPr>
      <w:hyperlink w:history="1" w:anchor="_Toc15461487">
        <w:r w:rsidRPr="005F5EF8" w:rsidR="00E377E3">
          <w:rPr>
            <w:rStyle w:val="Hyperlink"/>
            <w:rFonts w:ascii="Times New Roman" w:hAnsi="Times New Roman"/>
            <w:noProof/>
          </w:rPr>
          <w:t>5.2</w:t>
        </w:r>
        <w:r w:rsidR="00E377E3">
          <w:rPr>
            <w:rFonts w:eastAsiaTheme="minorEastAsia" w:cstheme="minorBidi"/>
            <w:b w:val="0"/>
            <w:noProof/>
            <w:sz w:val="22"/>
            <w:szCs w:val="22"/>
          </w:rPr>
          <w:tab/>
        </w:r>
        <w:r w:rsidRPr="005F5EF8" w:rsidR="00E377E3">
          <w:rPr>
            <w:rStyle w:val="Hyperlink"/>
            <w:noProof/>
          </w:rPr>
          <w:t>Specifikacije naprave za merjenje KEE</w:t>
        </w:r>
        <w:r w:rsidR="00E377E3">
          <w:rPr>
            <w:noProof/>
            <w:webHidden/>
          </w:rPr>
          <w:tab/>
        </w:r>
        <w:r w:rsidR="00E377E3">
          <w:rPr>
            <w:noProof/>
            <w:webHidden/>
          </w:rPr>
          <w:fldChar w:fldCharType="begin"/>
        </w:r>
        <w:r w:rsidR="00E377E3">
          <w:rPr>
            <w:noProof/>
            <w:webHidden/>
          </w:rPr>
          <w:instrText xml:space="preserve"> PAGEREF _Toc15461487 \h </w:instrText>
        </w:r>
        <w:r w:rsidR="00E377E3">
          <w:rPr>
            <w:noProof/>
            <w:webHidden/>
          </w:rPr>
          <w:fldChar w:fldCharType="separate"/>
        </w:r>
        <w:r w:rsidR="00D97A0A">
          <w:rPr>
            <w:b w:val="0"/>
            <w:bCs/>
            <w:noProof/>
            <w:webHidden/>
          </w:rPr>
          <w:t>Napaka! Zaznamek ni definiran.</w:t>
        </w:r>
        <w:r w:rsidR="00E377E3">
          <w:rPr>
            <w:noProof/>
            <w:webHidden/>
          </w:rPr>
          <w:fldChar w:fldCharType="end"/>
        </w:r>
      </w:hyperlink>
    </w:p>
    <w:p w:rsidR="00E377E3" w:rsidRDefault="007A34BB" w14:paraId="465090C9" w14:textId="6A295F9A">
      <w:pPr>
        <w:pStyle w:val="TOC2"/>
        <w:tabs>
          <w:tab w:val="left" w:pos="600"/>
          <w:tab w:val="right" w:leader="dot" w:pos="9487"/>
        </w:tabs>
        <w:rPr>
          <w:rFonts w:eastAsiaTheme="minorEastAsia" w:cstheme="minorBidi"/>
          <w:b w:val="0"/>
          <w:noProof/>
          <w:sz w:val="22"/>
          <w:szCs w:val="22"/>
        </w:rPr>
      </w:pPr>
      <w:hyperlink w:history="1" w:anchor="_Toc15461488">
        <w:r w:rsidRPr="005F5EF8" w:rsidR="00E377E3">
          <w:rPr>
            <w:rStyle w:val="Hyperlink"/>
            <w:rFonts w:ascii="Times New Roman" w:hAnsi="Times New Roman" w:eastAsiaTheme="minorHAnsi"/>
            <w:noProof/>
            <w:lang w:eastAsia="en-US"/>
          </w:rPr>
          <w:t>5.3</w:t>
        </w:r>
        <w:r w:rsidR="00E377E3">
          <w:rPr>
            <w:rFonts w:eastAsiaTheme="minorEastAsia" w:cstheme="minorBidi"/>
            <w:b w:val="0"/>
            <w:noProof/>
            <w:sz w:val="22"/>
            <w:szCs w:val="22"/>
          </w:rPr>
          <w:tab/>
        </w:r>
        <w:r w:rsidRPr="005F5EF8" w:rsidR="00E377E3">
          <w:rPr>
            <w:rStyle w:val="Hyperlink"/>
            <w:rFonts w:eastAsiaTheme="minorHAnsi"/>
            <w:noProof/>
            <w:lang w:eastAsia="en-US"/>
          </w:rPr>
          <w:t>Programska oprema za parametriranje in obdelavo podatkov iz naprav</w:t>
        </w:r>
        <w:r w:rsidR="00E377E3">
          <w:rPr>
            <w:noProof/>
            <w:webHidden/>
          </w:rPr>
          <w:tab/>
        </w:r>
        <w:r w:rsidR="00E377E3">
          <w:rPr>
            <w:noProof/>
            <w:webHidden/>
          </w:rPr>
          <w:fldChar w:fldCharType="begin"/>
        </w:r>
        <w:r w:rsidR="00E377E3">
          <w:rPr>
            <w:noProof/>
            <w:webHidden/>
          </w:rPr>
          <w:instrText xml:space="preserve"> PAGEREF _Toc15461488 \h </w:instrText>
        </w:r>
        <w:r w:rsidR="00E377E3">
          <w:rPr>
            <w:noProof/>
            <w:webHidden/>
          </w:rPr>
          <w:fldChar w:fldCharType="separate"/>
        </w:r>
        <w:r w:rsidR="00D97A0A">
          <w:rPr>
            <w:b w:val="0"/>
            <w:bCs/>
            <w:noProof/>
            <w:webHidden/>
          </w:rPr>
          <w:t>Napaka! Zaznamek ni definiran.</w:t>
        </w:r>
        <w:r w:rsidR="00E377E3">
          <w:rPr>
            <w:noProof/>
            <w:webHidden/>
          </w:rPr>
          <w:fldChar w:fldCharType="end"/>
        </w:r>
      </w:hyperlink>
    </w:p>
    <w:p w:rsidR="00E377E3" w:rsidRDefault="007A34BB" w14:paraId="1BCF3A66" w14:textId="3018C964">
      <w:pPr>
        <w:pStyle w:val="TOC2"/>
        <w:tabs>
          <w:tab w:val="left" w:pos="600"/>
          <w:tab w:val="right" w:leader="dot" w:pos="9487"/>
        </w:tabs>
        <w:rPr>
          <w:rFonts w:eastAsiaTheme="minorEastAsia" w:cstheme="minorBidi"/>
          <w:b w:val="0"/>
          <w:noProof/>
          <w:sz w:val="22"/>
          <w:szCs w:val="22"/>
        </w:rPr>
      </w:pPr>
      <w:hyperlink w:history="1" w:anchor="_Toc15461489">
        <w:r w:rsidRPr="005F5EF8" w:rsidR="00E377E3">
          <w:rPr>
            <w:rStyle w:val="Hyperlink"/>
            <w:rFonts w:ascii="Times New Roman" w:hAnsi="Times New Roman"/>
            <w:noProof/>
          </w:rPr>
          <w:t>5.4</w:t>
        </w:r>
        <w:r w:rsidR="00E377E3">
          <w:rPr>
            <w:rFonts w:eastAsiaTheme="minorEastAsia" w:cstheme="minorBidi"/>
            <w:b w:val="0"/>
            <w:noProof/>
            <w:sz w:val="22"/>
            <w:szCs w:val="22"/>
          </w:rPr>
          <w:tab/>
        </w:r>
        <w:r w:rsidRPr="005F5EF8" w:rsidR="00E377E3">
          <w:rPr>
            <w:rStyle w:val="Hyperlink"/>
            <w:noProof/>
          </w:rPr>
          <w:t>Šolanje</w:t>
        </w:r>
        <w:r w:rsidR="00E377E3">
          <w:rPr>
            <w:noProof/>
            <w:webHidden/>
          </w:rPr>
          <w:tab/>
        </w:r>
        <w:r w:rsidR="00E377E3">
          <w:rPr>
            <w:noProof/>
            <w:webHidden/>
          </w:rPr>
          <w:fldChar w:fldCharType="begin"/>
        </w:r>
        <w:r w:rsidR="00E377E3">
          <w:rPr>
            <w:noProof/>
            <w:webHidden/>
          </w:rPr>
          <w:instrText xml:space="preserve"> PAGEREF _Toc15461489 \h </w:instrText>
        </w:r>
        <w:r w:rsidR="00E377E3">
          <w:rPr>
            <w:noProof/>
            <w:webHidden/>
          </w:rPr>
          <w:fldChar w:fldCharType="separate"/>
        </w:r>
        <w:r w:rsidR="00D97A0A">
          <w:rPr>
            <w:b w:val="0"/>
            <w:bCs/>
            <w:noProof/>
            <w:webHidden/>
          </w:rPr>
          <w:t>Napaka! Zaznamek ni definiran.</w:t>
        </w:r>
        <w:r w:rsidR="00E377E3">
          <w:rPr>
            <w:noProof/>
            <w:webHidden/>
          </w:rPr>
          <w:fldChar w:fldCharType="end"/>
        </w:r>
      </w:hyperlink>
    </w:p>
    <w:p w:rsidR="00E377E3" w:rsidRDefault="007A34BB" w14:paraId="78002A8D" w14:textId="6A2A430D">
      <w:pPr>
        <w:pStyle w:val="TOC2"/>
        <w:tabs>
          <w:tab w:val="left" w:pos="600"/>
          <w:tab w:val="right" w:leader="dot" w:pos="9487"/>
        </w:tabs>
        <w:rPr>
          <w:rFonts w:eastAsiaTheme="minorEastAsia" w:cstheme="minorBidi"/>
          <w:b w:val="0"/>
          <w:noProof/>
          <w:sz w:val="22"/>
          <w:szCs w:val="22"/>
        </w:rPr>
      </w:pPr>
      <w:hyperlink w:history="1" w:anchor="_Toc15461490">
        <w:r w:rsidRPr="005F5EF8" w:rsidR="00E377E3">
          <w:rPr>
            <w:rStyle w:val="Hyperlink"/>
            <w:rFonts w:ascii="Times New Roman" w:hAnsi="Times New Roman"/>
            <w:noProof/>
          </w:rPr>
          <w:t>5.5</w:t>
        </w:r>
        <w:r w:rsidR="00E377E3">
          <w:rPr>
            <w:rFonts w:eastAsiaTheme="minorEastAsia" w:cstheme="minorBidi"/>
            <w:b w:val="0"/>
            <w:noProof/>
            <w:sz w:val="22"/>
            <w:szCs w:val="22"/>
          </w:rPr>
          <w:tab/>
        </w:r>
        <w:r w:rsidRPr="005F5EF8" w:rsidR="00E377E3">
          <w:rPr>
            <w:rStyle w:val="Hyperlink"/>
            <w:noProof/>
          </w:rPr>
          <w:t>Seznam objektov in naprav</w:t>
        </w:r>
        <w:r w:rsidR="00E377E3">
          <w:rPr>
            <w:noProof/>
            <w:webHidden/>
          </w:rPr>
          <w:tab/>
        </w:r>
        <w:r w:rsidR="00E377E3">
          <w:rPr>
            <w:noProof/>
            <w:webHidden/>
          </w:rPr>
          <w:fldChar w:fldCharType="begin"/>
        </w:r>
        <w:r w:rsidR="00E377E3">
          <w:rPr>
            <w:noProof/>
            <w:webHidden/>
          </w:rPr>
          <w:instrText xml:space="preserve"> PAGEREF _Toc15461490 \h </w:instrText>
        </w:r>
        <w:r w:rsidR="00E377E3">
          <w:rPr>
            <w:noProof/>
            <w:webHidden/>
          </w:rPr>
          <w:fldChar w:fldCharType="separate"/>
        </w:r>
        <w:r w:rsidR="00D97A0A">
          <w:rPr>
            <w:b w:val="0"/>
            <w:bCs/>
            <w:noProof/>
            <w:webHidden/>
          </w:rPr>
          <w:t>Napaka! Zaznamek ni definiran.</w:t>
        </w:r>
        <w:r w:rsidR="00E377E3">
          <w:rPr>
            <w:noProof/>
            <w:webHidden/>
          </w:rPr>
          <w:fldChar w:fldCharType="end"/>
        </w:r>
      </w:hyperlink>
    </w:p>
    <w:p w:rsidR="00E377E3" w:rsidRDefault="007A34BB" w14:paraId="396D58B6" w14:textId="2FC60216">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91">
        <w:r w:rsidRPr="005F5EF8" w:rsidR="00E377E3">
          <w:rPr>
            <w:rStyle w:val="Hyperlink"/>
            <w:noProof/>
          </w:rPr>
          <w:t>6.</w:t>
        </w:r>
        <w:r w:rsidR="00E377E3">
          <w:rPr>
            <w:rFonts w:asciiTheme="minorHAnsi" w:hAnsiTheme="minorHAnsi" w:eastAsiaTheme="minorEastAsia" w:cstheme="minorBidi"/>
            <w:b w:val="0"/>
            <w:caps w:val="0"/>
            <w:noProof/>
            <w:sz w:val="22"/>
            <w:szCs w:val="22"/>
          </w:rPr>
          <w:tab/>
        </w:r>
        <w:r w:rsidRPr="005F5EF8" w:rsidR="00E377E3">
          <w:rPr>
            <w:rStyle w:val="Hyperlink"/>
            <w:noProof/>
          </w:rPr>
          <w:t>PRILOGE</w:t>
        </w:r>
        <w:r w:rsidR="00E377E3">
          <w:rPr>
            <w:noProof/>
            <w:webHidden/>
          </w:rPr>
          <w:tab/>
        </w:r>
        <w:r w:rsidR="00E377E3">
          <w:rPr>
            <w:noProof/>
            <w:webHidden/>
          </w:rPr>
          <w:fldChar w:fldCharType="begin"/>
        </w:r>
        <w:r w:rsidR="00E377E3">
          <w:rPr>
            <w:noProof/>
            <w:webHidden/>
          </w:rPr>
          <w:instrText xml:space="preserve"> PAGEREF _Toc15461491 \h </w:instrText>
        </w:r>
        <w:r w:rsidR="00E377E3">
          <w:rPr>
            <w:noProof/>
            <w:webHidden/>
          </w:rPr>
        </w:r>
        <w:r w:rsidR="00E377E3">
          <w:rPr>
            <w:noProof/>
            <w:webHidden/>
          </w:rPr>
          <w:fldChar w:fldCharType="separate"/>
        </w:r>
        <w:r w:rsidR="00D97A0A">
          <w:rPr>
            <w:noProof/>
            <w:webHidden/>
          </w:rPr>
          <w:t>52</w:t>
        </w:r>
        <w:r w:rsidR="00E377E3">
          <w:rPr>
            <w:noProof/>
            <w:webHidden/>
          </w:rPr>
          <w:fldChar w:fldCharType="end"/>
        </w:r>
      </w:hyperlink>
    </w:p>
    <w:p w:rsidR="00E377E3" w:rsidRDefault="007A34BB" w14:paraId="32F110C4" w14:textId="03745755">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92">
        <w:r w:rsidRPr="005F5EF8" w:rsidR="00E377E3">
          <w:rPr>
            <w:rStyle w:val="Hyperlink"/>
            <w:noProof/>
          </w:rPr>
          <w:t>7.</w:t>
        </w:r>
        <w:r w:rsidR="00E377E3">
          <w:rPr>
            <w:rFonts w:asciiTheme="minorHAnsi" w:hAnsiTheme="minorHAnsi" w:eastAsiaTheme="minorEastAsia" w:cstheme="minorBidi"/>
            <w:b w:val="0"/>
            <w:caps w:val="0"/>
            <w:noProof/>
            <w:sz w:val="22"/>
            <w:szCs w:val="22"/>
          </w:rPr>
          <w:tab/>
        </w:r>
        <w:r w:rsidRPr="005F5EF8" w:rsidR="00E377E3">
          <w:rPr>
            <w:rStyle w:val="Hyperlink"/>
            <w:noProof/>
          </w:rPr>
          <w:t>VZOREC POGODBE</w:t>
        </w:r>
        <w:r w:rsidR="00E377E3">
          <w:rPr>
            <w:noProof/>
            <w:webHidden/>
          </w:rPr>
          <w:tab/>
        </w:r>
        <w:r w:rsidR="00E377E3">
          <w:rPr>
            <w:noProof/>
            <w:webHidden/>
          </w:rPr>
          <w:fldChar w:fldCharType="begin"/>
        </w:r>
        <w:r w:rsidR="00E377E3">
          <w:rPr>
            <w:noProof/>
            <w:webHidden/>
          </w:rPr>
          <w:instrText xml:space="preserve"> PAGEREF _Toc15461492 \h </w:instrText>
        </w:r>
        <w:r w:rsidR="00E377E3">
          <w:rPr>
            <w:noProof/>
            <w:webHidden/>
          </w:rPr>
        </w:r>
        <w:r w:rsidR="00E377E3">
          <w:rPr>
            <w:noProof/>
            <w:webHidden/>
          </w:rPr>
          <w:fldChar w:fldCharType="separate"/>
        </w:r>
        <w:r w:rsidR="00D97A0A">
          <w:rPr>
            <w:noProof/>
            <w:webHidden/>
          </w:rPr>
          <w:t>66</w:t>
        </w:r>
        <w:r w:rsidR="00E377E3">
          <w:rPr>
            <w:noProof/>
            <w:webHidden/>
          </w:rPr>
          <w:fldChar w:fldCharType="end"/>
        </w:r>
      </w:hyperlink>
    </w:p>
    <w:p w:rsidR="00E377E3" w:rsidRDefault="007A34BB" w14:paraId="651CF017" w14:textId="3F689E43">
      <w:pPr>
        <w:pStyle w:val="TOC1"/>
        <w:tabs>
          <w:tab w:val="left" w:pos="600"/>
          <w:tab w:val="right" w:leader="dot" w:pos="9487"/>
        </w:tabs>
        <w:rPr>
          <w:rFonts w:asciiTheme="minorHAnsi" w:hAnsiTheme="minorHAnsi" w:eastAsiaTheme="minorEastAsia" w:cstheme="minorBidi"/>
          <w:b w:val="0"/>
          <w:caps w:val="0"/>
          <w:noProof/>
          <w:sz w:val="22"/>
          <w:szCs w:val="22"/>
        </w:rPr>
      </w:pPr>
      <w:hyperlink w:history="1" w:anchor="_Toc15461493">
        <w:r w:rsidRPr="005F5EF8" w:rsidR="00E377E3">
          <w:rPr>
            <w:rStyle w:val="Hyperlink"/>
            <w:noProof/>
          </w:rPr>
          <w:t>8.</w:t>
        </w:r>
        <w:r w:rsidR="00E377E3">
          <w:rPr>
            <w:rFonts w:asciiTheme="minorHAnsi" w:hAnsiTheme="minorHAnsi" w:eastAsiaTheme="minorEastAsia" w:cstheme="minorBidi"/>
            <w:b w:val="0"/>
            <w:caps w:val="0"/>
            <w:noProof/>
            <w:sz w:val="22"/>
            <w:szCs w:val="22"/>
          </w:rPr>
          <w:tab/>
        </w:r>
        <w:r w:rsidRPr="005F5EF8" w:rsidR="00E377E3">
          <w:rPr>
            <w:rStyle w:val="Hyperlink"/>
            <w:noProof/>
          </w:rPr>
          <w:t>IZJAVA PONUDNIKA O UDELEŽBI PRAVNIH IN FIZIČNIH OSEB V LASTNIŠTVU PONUDNIKA</w:t>
        </w:r>
        <w:r w:rsidR="00E377E3">
          <w:rPr>
            <w:noProof/>
            <w:webHidden/>
          </w:rPr>
          <w:tab/>
        </w:r>
        <w:r w:rsidR="00E377E3">
          <w:rPr>
            <w:noProof/>
            <w:webHidden/>
          </w:rPr>
          <w:fldChar w:fldCharType="begin"/>
        </w:r>
        <w:r w:rsidR="00E377E3">
          <w:rPr>
            <w:noProof/>
            <w:webHidden/>
          </w:rPr>
          <w:instrText xml:space="preserve"> PAGEREF _Toc15461493 \h </w:instrText>
        </w:r>
        <w:r w:rsidR="00E377E3">
          <w:rPr>
            <w:noProof/>
            <w:webHidden/>
          </w:rPr>
        </w:r>
        <w:r w:rsidR="00E377E3">
          <w:rPr>
            <w:noProof/>
            <w:webHidden/>
          </w:rPr>
          <w:fldChar w:fldCharType="separate"/>
        </w:r>
        <w:r w:rsidR="00D97A0A">
          <w:rPr>
            <w:noProof/>
            <w:webHidden/>
          </w:rPr>
          <w:t>74</w:t>
        </w:r>
        <w:r w:rsidR="00E377E3">
          <w:rPr>
            <w:noProof/>
            <w:webHidden/>
          </w:rPr>
          <w:fldChar w:fldCharType="end"/>
        </w:r>
      </w:hyperlink>
    </w:p>
    <w:p w:rsidRPr="0019557B" w:rsidR="0014089A" w:rsidP="0014089A" w:rsidRDefault="004352FA" w14:paraId="189CDA45" w14:textId="7D653CA8">
      <w:r w:rsidRPr="00C34D3C">
        <w:fldChar w:fldCharType="end"/>
      </w:r>
    </w:p>
    <w:p w:rsidRPr="0019557B" w:rsidR="00767FD5" w:rsidP="008D4DC9" w:rsidRDefault="00767FD5" w14:paraId="189CDA46" w14:textId="77777777"/>
    <w:p w:rsidR="0015141C" w:rsidRDefault="0015141C" w14:paraId="189CDA47" w14:textId="63ADE885"/>
    <w:p w:rsidRPr="0015141C" w:rsidR="0015141C" w:rsidP="0015141C" w:rsidRDefault="0015141C" w14:paraId="2B5E22BD" w14:textId="77777777"/>
    <w:p w:rsidRPr="0015141C" w:rsidR="0015141C" w:rsidP="0015141C" w:rsidRDefault="0015141C" w14:paraId="7CF38CF3" w14:textId="77777777"/>
    <w:p w:rsidRPr="0015141C" w:rsidR="0015141C" w:rsidP="0015141C" w:rsidRDefault="0015141C" w14:paraId="2CD44BEB" w14:textId="77777777"/>
    <w:p w:rsidRPr="0015141C" w:rsidR="0015141C" w:rsidP="0015141C" w:rsidRDefault="0015141C" w14:paraId="7F2DAFA9" w14:textId="77777777"/>
    <w:p w:rsidRPr="0015141C" w:rsidR="0015141C" w:rsidP="0015141C" w:rsidRDefault="0015141C" w14:paraId="4BFDC993" w14:textId="77777777"/>
    <w:p w:rsidRPr="0015141C" w:rsidR="0015141C" w:rsidP="0015141C" w:rsidRDefault="0015141C" w14:paraId="25C3A82F" w14:textId="77777777"/>
    <w:p w:rsidRPr="0015141C" w:rsidR="0015141C" w:rsidP="0015141C" w:rsidRDefault="0015141C" w14:paraId="55649023" w14:textId="77777777"/>
    <w:p w:rsidRPr="0015141C" w:rsidR="0015141C" w:rsidP="0015141C" w:rsidRDefault="0015141C" w14:paraId="5D5B60CC" w14:textId="77777777"/>
    <w:p w:rsidRPr="0015141C" w:rsidR="0015141C" w:rsidP="0015141C" w:rsidRDefault="0015141C" w14:paraId="4E9CD944" w14:textId="77777777"/>
    <w:p w:rsidRPr="0015141C" w:rsidR="0015141C" w:rsidP="0015141C" w:rsidRDefault="0015141C" w14:paraId="4DBEA1FB" w14:textId="77777777"/>
    <w:p w:rsidRPr="0015141C" w:rsidR="0015141C" w:rsidP="0015141C" w:rsidRDefault="0015141C" w14:paraId="631FFE9F" w14:textId="77777777"/>
    <w:p w:rsidRPr="0015141C" w:rsidR="0015141C" w:rsidP="0015141C" w:rsidRDefault="0015141C" w14:paraId="61DF7D8A" w14:textId="77777777"/>
    <w:p w:rsidRPr="0015141C" w:rsidR="0015141C" w:rsidP="0015141C" w:rsidRDefault="0015141C" w14:paraId="1045576B" w14:textId="77777777"/>
    <w:p w:rsidR="0015141C" w:rsidP="0015141C" w:rsidRDefault="0015141C" w14:paraId="21BE2B5B" w14:textId="0EE5FC04">
      <w:pPr>
        <w:tabs>
          <w:tab w:val="left" w:pos="8136"/>
        </w:tabs>
      </w:pPr>
      <w:r>
        <w:tab/>
      </w:r>
    </w:p>
    <w:p w:rsidR="0015141C" w:rsidP="0015141C" w:rsidRDefault="0015141C" w14:paraId="1A60B486" w14:textId="0583F13D"/>
    <w:p w:rsidRPr="0015141C" w:rsidR="00DD65F1" w:rsidP="0015141C" w:rsidRDefault="00DD65F1" w14:paraId="31CA762C" w14:textId="77777777">
      <w:pPr>
        <w:sectPr w:rsidRPr="0015141C" w:rsidR="00DD65F1" w:rsidSect="0014089A">
          <w:headerReference w:type="even" r:id="rId13"/>
          <w:headerReference w:type="default" r:id="rId14"/>
          <w:headerReference w:type="first" r:id="rId15"/>
          <w:footerReference w:type="first" r:id="rId16"/>
          <w:pgSz w:w="11907" w:h="16840" w:code="9"/>
          <w:pgMar w:top="907" w:right="992" w:bottom="1276" w:left="1418" w:header="567" w:footer="454" w:gutter="0"/>
          <w:paperSrc w:first="7" w:other="7"/>
          <w:pgNumType w:start="1"/>
          <w:cols w:space="708"/>
          <w:titlePg/>
          <w:docGrid w:linePitch="272"/>
        </w:sectPr>
      </w:pPr>
    </w:p>
    <w:p w:rsidRPr="0019557B" w:rsidR="00106314" w:rsidP="007E4CA2" w:rsidRDefault="00D639F5" w14:paraId="189CDA48" w14:textId="77777777">
      <w:pPr>
        <w:pStyle w:val="Heading1"/>
      </w:pPr>
      <w:bookmarkStart w:name="_Toc385591274" w:id="2"/>
      <w:bookmarkStart w:name="_Toc373845166" w:id="3"/>
      <w:bookmarkStart w:name="_Toc373845215" w:id="4"/>
      <w:bookmarkStart w:name="_Toc373845167" w:id="5"/>
      <w:bookmarkStart w:name="_Toc373845216" w:id="6"/>
      <w:bookmarkStart w:name="_Toc2040637" w:id="7"/>
      <w:bookmarkStart w:name="_Toc2040707" w:id="8"/>
      <w:bookmarkStart w:name="_Toc386199505" w:id="9"/>
      <w:bookmarkStart w:name="_Toc386199594" w:id="10"/>
      <w:bookmarkStart w:name="_Toc386607825" w:id="11"/>
      <w:bookmarkStart w:name="_Toc386608934" w:id="12"/>
      <w:bookmarkStart w:name="_Toc386609392" w:id="13"/>
      <w:bookmarkStart w:name="_Toc15461463" w:id="14"/>
      <w:bookmarkEnd w:id="2"/>
      <w:bookmarkEnd w:id="3"/>
      <w:bookmarkEnd w:id="4"/>
      <w:bookmarkEnd w:id="5"/>
      <w:bookmarkEnd w:id="6"/>
      <w:r w:rsidRPr="0019557B">
        <w:t>P</w:t>
      </w:r>
      <w:r w:rsidRPr="0019557B" w:rsidR="00D15C88">
        <w:t>OVABILO K ODDAJI PONUDBE</w:t>
      </w:r>
      <w:bookmarkEnd w:id="7"/>
      <w:bookmarkEnd w:id="8"/>
      <w:bookmarkEnd w:id="9"/>
      <w:bookmarkEnd w:id="10"/>
      <w:bookmarkEnd w:id="11"/>
      <w:bookmarkEnd w:id="12"/>
      <w:bookmarkEnd w:id="13"/>
      <w:bookmarkEnd w:id="14"/>
    </w:p>
    <w:p w:rsidRPr="0019557B" w:rsidR="00780ED6" w:rsidP="00780ED6" w:rsidRDefault="00780ED6" w14:paraId="189CDA49" w14:textId="77777777"/>
    <w:p w:rsidRPr="0019557B" w:rsidR="006B6094" w:rsidP="00780ED6" w:rsidRDefault="006B6094" w14:paraId="189CDA4A" w14:textId="77777777"/>
    <w:p w:rsidR="00090858" w:rsidP="00090858" w:rsidRDefault="5508FD1E" w14:paraId="5E1795BC" w14:textId="77777777">
      <w:pPr>
        <w:autoSpaceDE w:val="0"/>
        <w:autoSpaceDN w:val="0"/>
        <w:adjustRightInd w:val="0"/>
        <w:rPr>
          <w:rFonts w:ascii="Calibri" w:hAnsi="Calibri" w:cs="Calibri"/>
          <w:szCs w:val="24"/>
        </w:rPr>
      </w:pPr>
      <w:r w:rsidRPr="0019557B">
        <w:rPr>
          <w:szCs w:val="24"/>
        </w:rPr>
        <w:t>Na podlagi določil Zakona o javnem naročanju (Uradni list RS, št. 91/2015</w:t>
      </w:r>
      <w:r w:rsidR="00D45CE9">
        <w:rPr>
          <w:szCs w:val="24"/>
        </w:rPr>
        <w:t>,</w:t>
      </w:r>
      <w:r w:rsidRPr="0019557B">
        <w:rPr>
          <w:szCs w:val="24"/>
        </w:rPr>
        <w:t xml:space="preserve"> </w:t>
      </w:r>
      <w:r w:rsidR="00D45CE9">
        <w:rPr>
          <w:szCs w:val="24"/>
        </w:rPr>
        <w:t>1</w:t>
      </w:r>
      <w:r w:rsidRPr="0019557B">
        <w:rPr>
          <w:szCs w:val="24"/>
        </w:rPr>
        <w:t xml:space="preserve">4/18, </w:t>
      </w:r>
      <w:r w:rsidR="00090858">
        <w:rPr>
          <w:rFonts w:ascii="Calibri" w:hAnsi="Calibri" w:cs="Calibri"/>
          <w:szCs w:val="24"/>
        </w:rPr>
        <w:t>69/2019-skl.</w:t>
      </w:r>
    </w:p>
    <w:p w:rsidRPr="0019557B" w:rsidR="006B6094" w:rsidP="00090858" w:rsidRDefault="00090858" w14:paraId="4C0AE7BD" w14:textId="334405AF">
      <w:pPr>
        <w:jc w:val="both"/>
      </w:pPr>
      <w:r>
        <w:rPr>
          <w:rFonts w:ascii="Calibri" w:hAnsi="Calibri" w:cs="Calibri"/>
          <w:szCs w:val="24"/>
        </w:rPr>
        <w:t xml:space="preserve">US, </w:t>
      </w:r>
      <w:r>
        <w:rPr>
          <w:rFonts w:ascii="Calibri" w:hAnsi="Calibri" w:eastAsia="Calibri" w:cs="Calibri"/>
          <w:szCs w:val="24"/>
        </w:rPr>
        <w:t>Uradni list Evropske unije št. 307/2015, 337/2017, 279/2019, 49/2020-ZIUZEOP</w:t>
      </w:r>
      <w:r w:rsidRPr="0019557B" w:rsidR="5508FD1E">
        <w:rPr>
          <w:szCs w:val="24"/>
        </w:rPr>
        <w:t>, v nadaljevanju »ZJN-3«) vas vabimo, da podate vašo ponudbo na ta razpis v skladu z navodili za izdelavo ponudbe.</w:t>
      </w:r>
    </w:p>
    <w:p w:rsidRPr="0019557B" w:rsidR="006B6094" w:rsidP="006B6094" w:rsidRDefault="006B6094" w14:paraId="189CDA4C" w14:textId="77777777">
      <w:pPr>
        <w:jc w:val="both"/>
      </w:pPr>
    </w:p>
    <w:p w:rsidRPr="0019557B" w:rsidR="006B6094" w:rsidP="006B6094" w:rsidRDefault="006B6094" w14:paraId="189CDA4D" w14:textId="77777777">
      <w:pPr>
        <w:jc w:val="both"/>
      </w:pPr>
    </w:p>
    <w:p w:rsidR="000E47AB" w:rsidP="00970023" w:rsidRDefault="006B6094" w14:paraId="6A04D149" w14:textId="62E7F15B">
      <w:pPr>
        <w:rPr>
          <w:b/>
          <w:bCs/>
          <w:caps/>
          <w:sz w:val="36"/>
          <w:szCs w:val="36"/>
        </w:rPr>
      </w:pPr>
      <w:r w:rsidRPr="007D13D9">
        <w:rPr>
          <w:szCs w:val="24"/>
        </w:rPr>
        <w:t>Predmet javnega naročila je</w:t>
      </w:r>
      <w:r w:rsidRPr="007D13D9">
        <w:rPr>
          <w:sz w:val="32"/>
          <w:szCs w:val="32"/>
        </w:rPr>
        <w:t xml:space="preserve">: </w:t>
      </w:r>
      <w:r w:rsidR="000E47AB">
        <w:rPr>
          <w:b/>
          <w:bCs/>
          <w:caps/>
          <w:sz w:val="36"/>
          <w:szCs w:val="36"/>
        </w:rPr>
        <w:t>NADGRADNJA IKT INFRASTRUKTURE</w:t>
      </w:r>
    </w:p>
    <w:p w:rsidRPr="0019557B" w:rsidR="00EB2830" w:rsidP="00970023" w:rsidRDefault="00970023" w14:paraId="707FF16A" w14:textId="1A80FD37">
      <w:pPr>
        <w:rPr>
          <w:b/>
          <w:bCs/>
          <w:caps/>
          <w:sz w:val="36"/>
          <w:szCs w:val="36"/>
        </w:rPr>
      </w:pPr>
      <w:r>
        <w:rPr>
          <w:b/>
          <w:bCs/>
          <w:caps/>
          <w:sz w:val="36"/>
          <w:szCs w:val="36"/>
        </w:rPr>
        <w:tab/>
      </w:r>
      <w:r>
        <w:rPr>
          <w:b/>
          <w:bCs/>
          <w:caps/>
          <w:sz w:val="36"/>
          <w:szCs w:val="36"/>
        </w:rPr>
        <w:tab/>
      </w:r>
      <w:r>
        <w:rPr>
          <w:b/>
          <w:bCs/>
          <w:caps/>
          <w:sz w:val="36"/>
          <w:szCs w:val="36"/>
        </w:rPr>
        <w:tab/>
      </w:r>
      <w:r>
        <w:rPr>
          <w:b/>
          <w:bCs/>
          <w:caps/>
          <w:sz w:val="36"/>
          <w:szCs w:val="36"/>
        </w:rPr>
        <w:tab/>
      </w:r>
      <w:r w:rsidR="000E47AB">
        <w:rPr>
          <w:b/>
          <w:bCs/>
          <w:caps/>
          <w:sz w:val="36"/>
          <w:szCs w:val="36"/>
        </w:rPr>
        <w:t>ELEKTRO PRIMORSKE</w:t>
      </w:r>
    </w:p>
    <w:p w:rsidRPr="007411EC" w:rsidR="00481C37" w:rsidP="009C3AE8" w:rsidRDefault="00481C37" w14:paraId="1A6BAF58" w14:textId="5E3277F1">
      <w:pPr>
        <w:rPr>
          <w:sz w:val="28"/>
          <w:szCs w:val="28"/>
        </w:rPr>
      </w:pPr>
    </w:p>
    <w:p w:rsidRPr="0019557B" w:rsidR="006B6094" w:rsidRDefault="006B6094" w14:paraId="189CDA52" w14:textId="77777777">
      <w:pPr>
        <w:jc w:val="both"/>
        <w:rPr>
          <w:szCs w:val="24"/>
        </w:rPr>
      </w:pPr>
      <w:r w:rsidRPr="0019557B">
        <w:rPr>
          <w:szCs w:val="24"/>
        </w:rPr>
        <w:t>Podatki naročnika.</w:t>
      </w:r>
    </w:p>
    <w:p w:rsidRPr="0019557B" w:rsidR="006B6094" w:rsidP="006B6094" w:rsidRDefault="006B6094" w14:paraId="189CDA53" w14:textId="77777777">
      <w:pPr>
        <w:jc w:val="both"/>
      </w:pPr>
    </w:p>
    <w:p w:rsidRPr="0019557B" w:rsidR="006B6094" w:rsidP="006B6094" w:rsidRDefault="006B6094" w14:paraId="189CDA54" w14:textId="77777777">
      <w:pPr>
        <w:jc w:val="both"/>
      </w:pPr>
    </w:p>
    <w:p w:rsidRPr="0019557B" w:rsidR="006B6094" w:rsidP="006933FE" w:rsidRDefault="006B6094" w14:paraId="189CDA55" w14:textId="77777777">
      <w:pPr>
        <w:spacing w:line="360" w:lineRule="auto"/>
        <w:jc w:val="both"/>
        <w:rPr>
          <w:szCs w:val="24"/>
        </w:rPr>
      </w:pPr>
      <w:r w:rsidRPr="0019557B">
        <w:rPr>
          <w:szCs w:val="24"/>
        </w:rPr>
        <w:t>Naročnik:</w:t>
      </w:r>
      <w:r w:rsidRPr="0019557B">
        <w:tab/>
      </w:r>
      <w:r w:rsidRPr="0019557B">
        <w:tab/>
      </w:r>
      <w:r w:rsidRPr="0019557B">
        <w:rPr>
          <w:szCs w:val="24"/>
          <w:u w:val="single"/>
        </w:rPr>
        <w:t>Elektro Primorska, podjetje za distribucijo električne energije, d.d.</w:t>
      </w:r>
    </w:p>
    <w:p w:rsidRPr="0019557B" w:rsidR="006B6094" w:rsidP="006933FE" w:rsidRDefault="006B6094" w14:paraId="189CDA56" w14:textId="77777777">
      <w:pPr>
        <w:spacing w:line="360" w:lineRule="auto"/>
        <w:jc w:val="both"/>
        <w:rPr>
          <w:szCs w:val="24"/>
          <w:u w:val="single"/>
        </w:rPr>
      </w:pPr>
      <w:r w:rsidRPr="0019557B">
        <w:rPr>
          <w:szCs w:val="24"/>
        </w:rPr>
        <w:t>Zastopnik naročnika:</w:t>
      </w:r>
      <w:r w:rsidRPr="0019557B">
        <w:tab/>
      </w:r>
      <w:r w:rsidRPr="0019557B">
        <w:rPr>
          <w:szCs w:val="24"/>
          <w:u w:val="single"/>
        </w:rPr>
        <w:t>Uroš Blažica</w:t>
      </w:r>
    </w:p>
    <w:p w:rsidRPr="0019557B" w:rsidR="006B6094" w:rsidP="006933FE" w:rsidRDefault="006B6094" w14:paraId="189CDA57" w14:textId="77777777">
      <w:pPr>
        <w:spacing w:line="360" w:lineRule="auto"/>
        <w:jc w:val="both"/>
        <w:rPr>
          <w:szCs w:val="24"/>
        </w:rPr>
      </w:pPr>
      <w:r w:rsidRPr="0019557B">
        <w:rPr>
          <w:szCs w:val="24"/>
        </w:rPr>
        <w:t>Davčna številka:</w:t>
      </w:r>
      <w:r w:rsidRPr="0019557B">
        <w:tab/>
      </w:r>
      <w:r w:rsidRPr="0019557B">
        <w:rPr>
          <w:szCs w:val="24"/>
          <w:u w:val="single"/>
        </w:rPr>
        <w:t>SI 37102656</w:t>
      </w:r>
    </w:p>
    <w:p w:rsidRPr="0019557B" w:rsidR="006B6094" w:rsidP="006933FE" w:rsidRDefault="006B6094" w14:paraId="189CDA58" w14:textId="77777777">
      <w:pPr>
        <w:spacing w:line="360" w:lineRule="auto"/>
        <w:jc w:val="both"/>
        <w:rPr>
          <w:szCs w:val="24"/>
        </w:rPr>
      </w:pPr>
      <w:r w:rsidRPr="0019557B">
        <w:rPr>
          <w:szCs w:val="24"/>
        </w:rPr>
        <w:t>Ulica:</w:t>
      </w:r>
      <w:r w:rsidRPr="0019557B">
        <w:tab/>
      </w:r>
      <w:r w:rsidRPr="0019557B">
        <w:tab/>
      </w:r>
      <w:r w:rsidRPr="0019557B">
        <w:tab/>
      </w:r>
      <w:r w:rsidRPr="0019557B">
        <w:rPr>
          <w:szCs w:val="24"/>
          <w:u w:val="single"/>
        </w:rPr>
        <w:t>Erjavčeva 22</w:t>
      </w:r>
    </w:p>
    <w:p w:rsidRPr="0019557B" w:rsidR="006B6094" w:rsidP="006933FE" w:rsidRDefault="006B6094" w14:paraId="189CDA59" w14:textId="77777777">
      <w:pPr>
        <w:spacing w:line="360" w:lineRule="auto"/>
        <w:jc w:val="both"/>
        <w:rPr>
          <w:szCs w:val="24"/>
        </w:rPr>
      </w:pPr>
      <w:r w:rsidRPr="0019557B">
        <w:rPr>
          <w:szCs w:val="24"/>
        </w:rPr>
        <w:t>Poštna št. in kraj:</w:t>
      </w:r>
      <w:r w:rsidRPr="0019557B">
        <w:tab/>
      </w:r>
      <w:r w:rsidRPr="0019557B">
        <w:rPr>
          <w:szCs w:val="24"/>
          <w:u w:val="single"/>
        </w:rPr>
        <w:t>5000 Nova Gorica</w:t>
      </w:r>
    </w:p>
    <w:p w:rsidRPr="0019557B" w:rsidR="006B6094" w:rsidP="006933FE" w:rsidRDefault="006B6094" w14:paraId="189CDA5A" w14:textId="77777777">
      <w:pPr>
        <w:spacing w:line="360" w:lineRule="auto"/>
        <w:jc w:val="both"/>
        <w:rPr>
          <w:szCs w:val="24"/>
          <w:u w:val="single"/>
        </w:rPr>
      </w:pPr>
      <w:r w:rsidRPr="0019557B">
        <w:rPr>
          <w:szCs w:val="24"/>
        </w:rPr>
        <w:t>Matična številka:</w:t>
      </w:r>
      <w:r w:rsidRPr="0019557B">
        <w:tab/>
      </w:r>
      <w:r w:rsidRPr="0019557B">
        <w:rPr>
          <w:szCs w:val="24"/>
          <w:u w:val="single"/>
        </w:rPr>
        <w:t>5229839</w:t>
      </w:r>
    </w:p>
    <w:p w:rsidRPr="0019557B" w:rsidR="006B6094" w:rsidRDefault="006B6094" w14:paraId="189CDA5B" w14:textId="1BABEB44">
      <w:pPr>
        <w:jc w:val="both"/>
        <w:rPr>
          <w:szCs w:val="24"/>
        </w:rPr>
      </w:pPr>
      <w:r w:rsidRPr="0019557B">
        <w:rPr>
          <w:szCs w:val="24"/>
        </w:rPr>
        <w:t xml:space="preserve">IBAN: </w:t>
      </w:r>
      <w:r w:rsidRPr="0019557B">
        <w:tab/>
      </w:r>
      <w:r w:rsidRPr="0019557B">
        <w:tab/>
      </w:r>
      <w:r w:rsidR="00B01016">
        <w:tab/>
      </w:r>
      <w:r w:rsidRPr="0019557B">
        <w:rPr>
          <w:szCs w:val="24"/>
          <w:u w:val="single"/>
        </w:rPr>
        <w:t>SI56</w:t>
      </w:r>
      <w:r w:rsidRPr="0019557B" w:rsidR="004E7FAF">
        <w:rPr>
          <w:szCs w:val="24"/>
          <w:u w:val="single"/>
        </w:rPr>
        <w:t xml:space="preserve"> </w:t>
      </w:r>
      <w:r w:rsidRPr="0019557B">
        <w:rPr>
          <w:szCs w:val="24"/>
          <w:u w:val="single"/>
        </w:rPr>
        <w:t>047500000510950 pri NKBM področje Nova Gorica</w:t>
      </w:r>
    </w:p>
    <w:p w:rsidRPr="0019557B" w:rsidR="006B6094" w:rsidP="006B6094" w:rsidRDefault="006B6094" w14:paraId="189CDA5C" w14:textId="77777777">
      <w:pPr>
        <w:jc w:val="both"/>
      </w:pPr>
    </w:p>
    <w:p w:rsidRPr="0019557B" w:rsidR="006B6094" w:rsidP="006B6094" w:rsidRDefault="006B6094" w14:paraId="189CDA5D" w14:textId="77777777">
      <w:pPr>
        <w:jc w:val="both"/>
      </w:pPr>
    </w:p>
    <w:p w:rsidR="006B6094" w:rsidP="006B6094" w:rsidRDefault="006B6094" w14:paraId="189CDA5E" w14:textId="5FC2CE1B">
      <w:pPr>
        <w:jc w:val="both"/>
      </w:pPr>
    </w:p>
    <w:p w:rsidR="009E5D5D" w:rsidP="006B6094" w:rsidRDefault="009E5D5D" w14:paraId="4F69C922" w14:textId="548FC885">
      <w:pPr>
        <w:jc w:val="both"/>
      </w:pPr>
    </w:p>
    <w:p w:rsidRPr="0019557B" w:rsidR="009E5D5D" w:rsidP="006B6094" w:rsidRDefault="009E5D5D" w14:paraId="2B0C8027" w14:textId="77777777">
      <w:pPr>
        <w:jc w:val="both"/>
      </w:pPr>
    </w:p>
    <w:p w:rsidR="009E5D5D" w:rsidP="009E5D5D" w:rsidRDefault="009E5D5D" w14:paraId="3142348D" w14:textId="77777777">
      <w:r>
        <w:t>Ponudbe morajo biti v celoti pripravljene v skladu z zahtevami in pogoji iz te dokumentacije v zvezi z oddajo javnega naročila (v nadaljevanju: razpisna dokumentacija).</w:t>
      </w:r>
    </w:p>
    <w:p w:rsidR="009E5D5D" w:rsidP="009E5D5D" w:rsidRDefault="009E5D5D" w14:paraId="53E6DA57" w14:textId="77777777"/>
    <w:p w:rsidR="009E5D5D" w:rsidP="009E5D5D" w:rsidRDefault="009E5D5D" w14:paraId="5A5322A1" w14:textId="77777777"/>
    <w:p w:rsidR="009E5D5D" w:rsidP="009E5D5D" w:rsidRDefault="009E5D5D" w14:paraId="42647153" w14:textId="77777777"/>
    <w:p w:rsidR="009E5D5D" w:rsidP="009E5D5D" w:rsidRDefault="009E5D5D" w14:paraId="225C5A24" w14:textId="77777777"/>
    <w:p w:rsidR="009E5D5D" w:rsidP="009E5D5D" w:rsidRDefault="009E5D5D" w14:paraId="4BFADA83" w14:textId="77777777"/>
    <w:p w:rsidR="009E5D5D" w:rsidP="009E5D5D" w:rsidRDefault="009E5D5D" w14:paraId="719DBFB5" w14:textId="77777777"/>
    <w:p w:rsidR="009E5D5D" w:rsidP="009E5D5D" w:rsidRDefault="009E5D5D" w14:paraId="4BD08714" w14:textId="77777777">
      <w:r>
        <w:tab/>
      </w:r>
      <w:r>
        <w:tab/>
      </w:r>
      <w:r>
        <w:tab/>
      </w:r>
      <w:r>
        <w:tab/>
      </w:r>
      <w:r>
        <w:tab/>
      </w:r>
      <w:r>
        <w:tab/>
      </w:r>
      <w:r>
        <w:tab/>
      </w:r>
      <w:r>
        <w:tab/>
      </w:r>
      <w:r>
        <w:tab/>
      </w:r>
      <w:r>
        <w:tab/>
      </w:r>
      <w:r>
        <w:t>Predsednik uprave:</w:t>
      </w:r>
    </w:p>
    <w:p w:rsidRPr="0019557B" w:rsidR="006B6094" w:rsidP="009E5D5D" w:rsidRDefault="009E5D5D" w14:paraId="189CDA5F" w14:textId="19DADBB7">
      <w:pPr>
        <w:ind w:left="6381" w:firstLine="709"/>
      </w:pPr>
      <w:r>
        <w:t>Uroš Blažica</w:t>
      </w:r>
    </w:p>
    <w:p w:rsidRPr="0019557B" w:rsidR="006B6094" w:rsidP="00780ED6" w:rsidRDefault="006B6094" w14:paraId="189CDA60" w14:textId="77777777"/>
    <w:p w:rsidRPr="0019557B" w:rsidR="006B6094" w:rsidP="00780ED6" w:rsidRDefault="006B6094" w14:paraId="189CDA61" w14:textId="77777777"/>
    <w:p w:rsidRPr="0019557B" w:rsidR="00D15C88" w:rsidP="007E4CA2" w:rsidRDefault="003F226D" w14:paraId="189CDA62" w14:textId="77777777">
      <w:pPr>
        <w:pStyle w:val="Heading1"/>
      </w:pPr>
      <w:r w:rsidRPr="0019557B">
        <w:rPr>
          <w:sz w:val="24"/>
        </w:rPr>
        <w:br w:type="column"/>
      </w:r>
      <w:bookmarkStart w:name="_Toc2040638" w:id="15"/>
      <w:bookmarkStart w:name="_Toc2040708" w:id="16"/>
      <w:bookmarkStart w:name="_Toc2041430" w:id="17"/>
      <w:bookmarkStart w:name="_Toc386199506" w:id="18"/>
      <w:bookmarkStart w:name="_Toc386199595" w:id="19"/>
      <w:bookmarkStart w:name="_Toc386607826" w:id="20"/>
      <w:bookmarkStart w:name="_Toc386608935" w:id="21"/>
      <w:bookmarkStart w:name="_Toc386609393" w:id="22"/>
      <w:bookmarkStart w:name="_Toc15461464" w:id="23"/>
      <w:r w:rsidRPr="0019557B" w:rsidR="00780ED6">
        <w:t xml:space="preserve">SPLOŠNA </w:t>
      </w:r>
      <w:r w:rsidRPr="0019557B" w:rsidR="00D745F0">
        <w:t>NAVODILA PONUDNIKOM</w:t>
      </w:r>
      <w:r w:rsidRPr="0019557B" w:rsidR="00780ED6">
        <w:t xml:space="preserve"> </w:t>
      </w:r>
      <w:r w:rsidRPr="0019557B" w:rsidR="00D745F0">
        <w:t xml:space="preserve">ZA IZDELAVO </w:t>
      </w:r>
      <w:r w:rsidRPr="0019557B" w:rsidR="00D15C88">
        <w:t>PONUDBE</w:t>
      </w:r>
      <w:bookmarkEnd w:id="15"/>
      <w:bookmarkEnd w:id="16"/>
      <w:bookmarkEnd w:id="17"/>
      <w:bookmarkEnd w:id="18"/>
      <w:bookmarkEnd w:id="19"/>
      <w:bookmarkEnd w:id="20"/>
      <w:bookmarkEnd w:id="21"/>
      <w:bookmarkEnd w:id="22"/>
      <w:bookmarkEnd w:id="23"/>
      <w:r w:rsidRPr="0019557B" w:rsidR="00D745F0">
        <w:t xml:space="preserve">  </w:t>
      </w:r>
    </w:p>
    <w:p w:rsidRPr="0019557B" w:rsidR="00D15C88" w:rsidP="00D15C88" w:rsidRDefault="00D15C88" w14:paraId="189CDA63" w14:textId="77777777">
      <w:pPr>
        <w:jc w:val="both"/>
      </w:pPr>
    </w:p>
    <w:p w:rsidRPr="0019557B" w:rsidR="00D15C88" w:rsidP="00F97945" w:rsidRDefault="00D15C88" w14:paraId="189CDA64" w14:textId="77777777">
      <w:pPr>
        <w:pStyle w:val="Heading2"/>
      </w:pPr>
      <w:bookmarkStart w:name="_Toc386608936" w:id="24"/>
      <w:bookmarkStart w:name="_Toc15461465" w:id="25"/>
      <w:r w:rsidRPr="0019557B">
        <w:t>Izvajanje naročila</w:t>
      </w:r>
      <w:r w:rsidRPr="0019557B" w:rsidR="00495833">
        <w:t xml:space="preserve"> – pravna podlaga</w:t>
      </w:r>
      <w:r w:rsidRPr="0019557B">
        <w:t>:</w:t>
      </w:r>
      <w:bookmarkEnd w:id="24"/>
      <w:bookmarkEnd w:id="25"/>
    </w:p>
    <w:p w:rsidRPr="0019557B" w:rsidR="00D15C88" w:rsidP="00D15C88" w:rsidRDefault="00D15C88" w14:paraId="189CDA65" w14:textId="77777777">
      <w:pPr>
        <w:ind w:left="709"/>
        <w:jc w:val="both"/>
        <w:rPr>
          <w:szCs w:val="24"/>
        </w:rPr>
      </w:pPr>
    </w:p>
    <w:p w:rsidR="00685AC3" w:rsidP="00685AC3" w:rsidRDefault="00685AC3" w14:paraId="4791C8E0" w14:textId="77777777">
      <w:pPr>
        <w:ind w:left="709"/>
        <w:jc w:val="both"/>
        <w:rPr>
          <w:rFonts w:ascii="Calibri" w:hAnsi="Calibri" w:eastAsia="Calibri" w:cs="Calibri"/>
          <w:color w:val="000000" w:themeColor="text1"/>
          <w:sz w:val="23"/>
          <w:szCs w:val="23"/>
        </w:rPr>
      </w:pPr>
      <w:r w:rsidRPr="1183611F">
        <w:rPr>
          <w:rFonts w:ascii="Calibri" w:hAnsi="Calibri" w:eastAsia="Calibri" w:cs="Calibri"/>
          <w:color w:val="000000" w:themeColor="text1"/>
          <w:sz w:val="23"/>
          <w:szCs w:val="23"/>
        </w:rPr>
        <w:t xml:space="preserve">Javno naročilo se oddaja kot naročilo male vrednosti, na podlagi določil 47. člena Zakona o javnem naročanju. Javno naročilo se izvaja skladno z veljavnimi določili: </w:t>
      </w:r>
    </w:p>
    <w:p w:rsidR="00685AC3" w:rsidP="00685AC3" w:rsidRDefault="00685AC3" w14:paraId="3ED4178F" w14:textId="77777777">
      <w:pPr>
        <w:ind w:firstLine="709"/>
        <w:jc w:val="both"/>
        <w:rPr>
          <w:rFonts w:ascii="Calibri" w:hAnsi="Calibri" w:eastAsia="Calibri" w:cs="Calibri"/>
          <w:color w:val="000000" w:themeColor="text1"/>
          <w:sz w:val="23"/>
          <w:szCs w:val="23"/>
        </w:rPr>
      </w:pPr>
      <w:r w:rsidRPr="1183611F">
        <w:rPr>
          <w:rFonts w:ascii="Calibri" w:hAnsi="Calibri" w:eastAsia="Calibri" w:cs="Calibri"/>
          <w:color w:val="000000" w:themeColor="text1"/>
          <w:sz w:val="23"/>
          <w:szCs w:val="23"/>
        </w:rPr>
        <w:t xml:space="preserve">- Zakona o javnem naročanju (ZJN-3, Ur.l.RS št. 91/15, 14/18, 69/19) in podzakonskih aktov; </w:t>
      </w:r>
    </w:p>
    <w:p w:rsidR="00685AC3" w:rsidP="00685AC3" w:rsidRDefault="00685AC3" w14:paraId="6998AF26" w14:textId="77777777">
      <w:pPr>
        <w:ind w:firstLine="709"/>
        <w:jc w:val="both"/>
        <w:rPr>
          <w:rFonts w:ascii="Calibri" w:hAnsi="Calibri" w:eastAsia="Calibri" w:cs="Calibri"/>
          <w:color w:val="000000" w:themeColor="text1"/>
          <w:sz w:val="23"/>
          <w:szCs w:val="23"/>
        </w:rPr>
      </w:pPr>
      <w:r w:rsidRPr="1183611F">
        <w:rPr>
          <w:rFonts w:ascii="Calibri" w:hAnsi="Calibri" w:eastAsia="Calibri" w:cs="Calibri"/>
          <w:color w:val="000000" w:themeColor="text1"/>
          <w:sz w:val="23"/>
          <w:szCs w:val="23"/>
        </w:rPr>
        <w:t>- Zakona o pravnem varstvu v postopkih javnega naročanja (ZPVPJN Ur.l. RS št. 43/11, 60/11-</w:t>
      </w:r>
      <w:r>
        <w:rPr>
          <w:rFonts w:ascii="Calibri" w:hAnsi="Calibri" w:eastAsia="Calibri" w:cs="Calibri"/>
          <w:color w:val="000000" w:themeColor="text1"/>
          <w:sz w:val="23"/>
          <w:szCs w:val="23"/>
        </w:rPr>
        <w:tab/>
      </w:r>
      <w:r w:rsidRPr="1183611F">
        <w:rPr>
          <w:rFonts w:ascii="Calibri" w:hAnsi="Calibri" w:eastAsia="Calibri" w:cs="Calibri"/>
          <w:color w:val="000000" w:themeColor="text1"/>
          <w:sz w:val="23"/>
          <w:szCs w:val="23"/>
        </w:rPr>
        <w:t xml:space="preserve">ZTP-D, 63/13, 90/14-ZDU-1I, 60/17 in 72/19); </w:t>
      </w:r>
    </w:p>
    <w:p w:rsidR="00685AC3" w:rsidP="00685AC3" w:rsidRDefault="00685AC3" w14:paraId="21843BB8" w14:textId="77777777">
      <w:pPr>
        <w:ind w:firstLine="709"/>
        <w:jc w:val="both"/>
        <w:rPr>
          <w:rFonts w:ascii="Calibri" w:hAnsi="Calibri" w:eastAsia="Calibri" w:cs="Calibri"/>
          <w:color w:val="000000" w:themeColor="text1"/>
          <w:sz w:val="23"/>
          <w:szCs w:val="23"/>
        </w:rPr>
      </w:pPr>
      <w:r w:rsidRPr="1183611F">
        <w:rPr>
          <w:rFonts w:ascii="Calibri" w:hAnsi="Calibri" w:eastAsia="Calibri" w:cs="Calibri"/>
          <w:color w:val="000000" w:themeColor="text1"/>
          <w:sz w:val="23"/>
          <w:szCs w:val="23"/>
        </w:rPr>
        <w:t>- Zakona o integriteti in preprečevanju korupcije (ZIntPK, Ur.l.RS št. 69/11-UPB2).</w:t>
      </w:r>
    </w:p>
    <w:p w:rsidR="00685AC3" w:rsidP="00685AC3" w:rsidRDefault="00685AC3" w14:paraId="68F3BF6F" w14:textId="77777777">
      <w:pPr>
        <w:ind w:firstLine="709"/>
        <w:jc w:val="both"/>
      </w:pPr>
      <w:r>
        <w:t xml:space="preserve">ter ostalimi predpisi, ki urejajo področje kamor sodi predmet tega javnega naročila. </w:t>
      </w:r>
    </w:p>
    <w:p w:rsidR="00685AC3" w:rsidRDefault="00685AC3" w14:paraId="53C38C6A" w14:textId="77777777">
      <w:pPr>
        <w:ind w:left="709"/>
        <w:jc w:val="both"/>
      </w:pPr>
    </w:p>
    <w:p w:rsidRPr="0019557B" w:rsidR="00D15C88" w:rsidP="00F97945" w:rsidRDefault="00D15C88" w14:paraId="189CDA68" w14:textId="77777777">
      <w:pPr>
        <w:pStyle w:val="Heading2"/>
      </w:pPr>
      <w:bookmarkStart w:name="_Toc386608938" w:id="26"/>
      <w:bookmarkStart w:name="_Toc15461466" w:id="27"/>
      <w:r w:rsidRPr="0019557B">
        <w:t>Jezik v katerem naj bo izdelana ponudba:</w:t>
      </w:r>
      <w:bookmarkEnd w:id="26"/>
      <w:bookmarkEnd w:id="27"/>
    </w:p>
    <w:p w:rsidRPr="0019557B" w:rsidR="00D15C88" w:rsidP="00D15C88" w:rsidRDefault="00D15C88" w14:paraId="189CDA69" w14:textId="77777777">
      <w:pPr>
        <w:ind w:firstLine="709"/>
        <w:jc w:val="both"/>
      </w:pPr>
    </w:p>
    <w:p w:rsidRPr="0019557B" w:rsidR="00D15C88" w:rsidRDefault="00D15C88" w14:paraId="189CDA6A" w14:textId="72A80AAB">
      <w:pPr>
        <w:ind w:left="709"/>
        <w:jc w:val="both"/>
        <w:rPr>
          <w:szCs w:val="24"/>
        </w:rPr>
      </w:pPr>
      <w:r w:rsidRPr="0019557B">
        <w:rPr>
          <w:szCs w:val="24"/>
        </w:rPr>
        <w:t xml:space="preserve">Ponudnik mora izdelati </w:t>
      </w:r>
      <w:r w:rsidRPr="0019557B" w:rsidR="00C950DA">
        <w:rPr>
          <w:szCs w:val="24"/>
        </w:rPr>
        <w:t xml:space="preserve">in </w:t>
      </w:r>
      <w:r w:rsidRPr="0019557B">
        <w:rPr>
          <w:szCs w:val="24"/>
        </w:rPr>
        <w:t>predložiti ponudbo v slovenskem jeziku.</w:t>
      </w:r>
      <w:r w:rsidRPr="0019557B" w:rsidR="00C950DA">
        <w:rPr>
          <w:szCs w:val="24"/>
        </w:rPr>
        <w:t xml:space="preserve"> V vseh </w:t>
      </w:r>
      <w:r w:rsidRPr="0019557B" w:rsidR="000776FB">
        <w:rPr>
          <w:szCs w:val="24"/>
        </w:rPr>
        <w:t xml:space="preserve">fazah postopka </w:t>
      </w:r>
      <w:r w:rsidRPr="0019557B" w:rsidR="00C950DA">
        <w:rPr>
          <w:szCs w:val="24"/>
        </w:rPr>
        <w:t>oddaje javnega naročila se uporablja samo slovenski jezik. Če ponudnik predloži ponudbo v tujem jeziku</w:t>
      </w:r>
      <w:r w:rsidRPr="0019557B" w:rsidR="00387A37">
        <w:rPr>
          <w:szCs w:val="24"/>
        </w:rPr>
        <w:t>, naročnik zahteva</w:t>
      </w:r>
      <w:r w:rsidRPr="0019557B" w:rsidR="00505B83">
        <w:rPr>
          <w:szCs w:val="24"/>
        </w:rPr>
        <w:t xml:space="preserve">, da predloži tudi overjen prevod. </w:t>
      </w:r>
    </w:p>
    <w:p w:rsidRPr="0019557B" w:rsidR="00F247C4" w:rsidP="00D15C88" w:rsidRDefault="00F247C4" w14:paraId="189CDA6B" w14:textId="77777777">
      <w:pPr>
        <w:ind w:left="709"/>
        <w:jc w:val="both"/>
      </w:pPr>
    </w:p>
    <w:p w:rsidRPr="0019557B" w:rsidR="00C41214" w:rsidP="00D81ACD" w:rsidRDefault="00273506" w14:paraId="189CDA6C" w14:textId="3C677C2D">
      <w:pPr>
        <w:pStyle w:val="Heading2"/>
      </w:pPr>
      <w:bookmarkStart w:name="_Toc15461467" w:id="28"/>
      <w:r w:rsidRPr="0019557B">
        <w:t xml:space="preserve">Obvestila </w:t>
      </w:r>
      <w:r w:rsidRPr="0019557B" w:rsidR="00C41214">
        <w:t>v zvezi z razpisno dokumentacijo:</w:t>
      </w:r>
      <w:bookmarkEnd w:id="28"/>
    </w:p>
    <w:p w:rsidRPr="0019557B" w:rsidR="00C41214" w:rsidP="00C41214" w:rsidRDefault="00C41214" w14:paraId="189CDA6D" w14:textId="77777777">
      <w:pPr>
        <w:pStyle w:val="Telobesedila-zamik22"/>
      </w:pPr>
    </w:p>
    <w:p w:rsidRPr="0019557B" w:rsidR="00F247C4" w:rsidP="00C41214" w:rsidRDefault="00F247C4" w14:paraId="189CDA6E" w14:textId="77777777">
      <w:pPr>
        <w:pStyle w:val="Telobesedila-zamik22"/>
      </w:pPr>
      <w:r w:rsidRPr="0019557B">
        <w:t>Razpisna dokumentacija bo objavljena na Portalu javnih naročil.</w:t>
      </w:r>
    </w:p>
    <w:p w:rsidRPr="0019557B" w:rsidR="00F247C4" w:rsidRDefault="001014CE" w14:paraId="189CDA6F" w14:textId="6F5DDFF4">
      <w:pPr>
        <w:pStyle w:val="Telobesedila-zamik22"/>
        <w:rPr>
          <w:rStyle w:val="Hyperlink"/>
        </w:rPr>
      </w:pPr>
      <w:r w:rsidRPr="0019557B">
        <w:t xml:space="preserve">Razpisna dokumentacija je brezplačno na voljo na internetnem naslovu: </w:t>
      </w:r>
      <w:hyperlink w:history="1" r:id="rId17">
        <w:r w:rsidRPr="0019557B">
          <w:rPr>
            <w:rStyle w:val="Hyperlink"/>
          </w:rPr>
          <w:t>http://www.elektro-primorska.si/razpisi.</w:t>
        </w:r>
      </w:hyperlink>
    </w:p>
    <w:p w:rsidR="005F4A34" w:rsidP="005F4A34" w:rsidRDefault="005F4A34" w14:paraId="66110E39" w14:textId="77777777">
      <w:pPr>
        <w:pStyle w:val="Telobesedila-zamik22"/>
      </w:pPr>
    </w:p>
    <w:p w:rsidR="005F4A34" w:rsidP="005F4A34" w:rsidRDefault="005F4A34" w14:paraId="375B7C59" w14:textId="77777777">
      <w:pPr>
        <w:pStyle w:val="Telobesedila-zamik22"/>
      </w:pPr>
      <w:r>
        <w:t>Komunikacija s ponudniki o vprašanjih v zvezi z vsebino naročila in v zvezi s pripravo ponudbe poteka izključno preko portala javnih naročil.</w:t>
      </w:r>
    </w:p>
    <w:p w:rsidRPr="0019557B" w:rsidR="005F4A34" w:rsidP="00C41214" w:rsidRDefault="005F4A34" w14:paraId="13D40A98" w14:textId="77777777">
      <w:pPr>
        <w:pStyle w:val="Telobesedila-zamik22"/>
      </w:pPr>
    </w:p>
    <w:p w:rsidRPr="0019557B" w:rsidR="00C41214" w:rsidP="00C41214" w:rsidRDefault="00C41214" w14:paraId="189CDA70" w14:textId="77777777">
      <w:pPr>
        <w:pStyle w:val="Telobesedila-zamik22"/>
      </w:pPr>
      <w:r w:rsidRPr="0019557B">
        <w:t>Ponudniki morajo zahteve za dodatna pojasnila razpisne dokumentacije poslati preko za to namenjenega obrazca na Portalu javnih naročil (</w:t>
      </w:r>
      <w:hyperlink w:history="1" r:id="rId18">
        <w:r w:rsidRPr="0019557B">
          <w:rPr>
            <w:rStyle w:val="Hyperlink"/>
          </w:rPr>
          <w:t>www.enarocanje.si</w:t>
        </w:r>
      </w:hyperlink>
      <w:r w:rsidRPr="0019557B">
        <w:t>), pri objavi predmetnega javnega naročila.</w:t>
      </w:r>
    </w:p>
    <w:p w:rsidRPr="0019557B" w:rsidR="00C41214" w:rsidP="00C41214" w:rsidRDefault="00C41214" w14:paraId="189CDA71" w14:textId="77777777">
      <w:pPr>
        <w:tabs>
          <w:tab w:val="left" w:pos="709"/>
        </w:tabs>
        <w:ind w:left="709"/>
        <w:jc w:val="both"/>
      </w:pPr>
    </w:p>
    <w:p w:rsidRPr="0019557B" w:rsidR="00C41214" w:rsidRDefault="00C41214" w14:paraId="189CDA72" w14:textId="77777777">
      <w:pPr>
        <w:tabs>
          <w:tab w:val="left" w:pos="709"/>
        </w:tabs>
        <w:ind w:left="709"/>
        <w:jc w:val="both"/>
        <w:rPr>
          <w:szCs w:val="24"/>
        </w:rPr>
      </w:pPr>
      <w:r w:rsidRPr="0019557B">
        <w:rPr>
          <w:szCs w:val="24"/>
        </w:rPr>
        <w:t>Za vprašanja, ki ne bodo tako oddana, naročnik ne jamči, da bo nanje odgovoril.</w:t>
      </w:r>
    </w:p>
    <w:p w:rsidRPr="00D04F35" w:rsidR="00C41214" w:rsidRDefault="00C41214" w14:paraId="189CDA73" w14:textId="50D5ACF6">
      <w:pPr>
        <w:ind w:left="709"/>
        <w:jc w:val="both"/>
        <w:rPr>
          <w:szCs w:val="24"/>
        </w:rPr>
      </w:pPr>
      <w:r w:rsidRPr="005062C3">
        <w:rPr>
          <w:szCs w:val="24"/>
        </w:rPr>
        <w:t>Ponudniki lahko zahtevajo pojasnila najkasneje do</w:t>
      </w:r>
      <w:r w:rsidRPr="005062C3" w:rsidR="00E36B42">
        <w:rPr>
          <w:szCs w:val="24"/>
        </w:rPr>
        <w:t xml:space="preserve"> </w:t>
      </w:r>
      <w:r w:rsidRPr="005062C3" w:rsidR="00C15F9F">
        <w:rPr>
          <w:b/>
          <w:szCs w:val="24"/>
          <w:u w:val="single"/>
        </w:rPr>
        <w:t>2</w:t>
      </w:r>
      <w:r w:rsidRPr="005062C3" w:rsidR="006D016D">
        <w:rPr>
          <w:b/>
          <w:szCs w:val="24"/>
          <w:u w:val="single"/>
        </w:rPr>
        <w:t>.</w:t>
      </w:r>
      <w:r w:rsidRPr="005062C3" w:rsidR="002F29C0">
        <w:rPr>
          <w:b/>
          <w:szCs w:val="24"/>
          <w:u w:val="single"/>
        </w:rPr>
        <w:t xml:space="preserve"> </w:t>
      </w:r>
      <w:r w:rsidRPr="005062C3" w:rsidR="00F65FE2">
        <w:rPr>
          <w:b/>
          <w:szCs w:val="24"/>
          <w:u w:val="single"/>
        </w:rPr>
        <w:t>6</w:t>
      </w:r>
      <w:r w:rsidRPr="005062C3" w:rsidR="006D016D">
        <w:rPr>
          <w:b/>
          <w:szCs w:val="24"/>
          <w:u w:val="single"/>
        </w:rPr>
        <w:t>. 20</w:t>
      </w:r>
      <w:r w:rsidRPr="005062C3" w:rsidR="00C15F9F">
        <w:rPr>
          <w:b/>
          <w:szCs w:val="24"/>
          <w:u w:val="single"/>
        </w:rPr>
        <w:t>20</w:t>
      </w:r>
      <w:r w:rsidRPr="005062C3" w:rsidR="006D016D">
        <w:rPr>
          <w:b/>
          <w:szCs w:val="24"/>
          <w:u w:val="single"/>
        </w:rPr>
        <w:t xml:space="preserve"> do 1</w:t>
      </w:r>
      <w:r w:rsidRPr="005062C3" w:rsidR="00387091">
        <w:rPr>
          <w:b/>
          <w:szCs w:val="24"/>
          <w:u w:val="single"/>
        </w:rPr>
        <w:t>0</w:t>
      </w:r>
      <w:r w:rsidRPr="005062C3" w:rsidR="00FB64EB">
        <w:rPr>
          <w:b/>
          <w:szCs w:val="24"/>
          <w:u w:val="single"/>
        </w:rPr>
        <w:t>:00</w:t>
      </w:r>
      <w:r w:rsidRPr="005062C3" w:rsidR="006D016D">
        <w:rPr>
          <w:b/>
          <w:szCs w:val="24"/>
          <w:u w:val="single"/>
        </w:rPr>
        <w:t xml:space="preserve"> </w:t>
      </w:r>
      <w:r w:rsidRPr="005062C3">
        <w:rPr>
          <w:b/>
          <w:szCs w:val="24"/>
          <w:u w:val="single"/>
        </w:rPr>
        <w:t>ure.</w:t>
      </w:r>
      <w:r w:rsidRPr="005062C3" w:rsidR="005F4A34">
        <w:rPr>
          <w:b/>
          <w:szCs w:val="24"/>
          <w:u w:val="single"/>
        </w:rPr>
        <w:t xml:space="preserve"> </w:t>
      </w:r>
      <w:r w:rsidRPr="005062C3" w:rsidR="005F4A34">
        <w:rPr>
          <w:szCs w:val="24"/>
        </w:rPr>
        <w:t>Na zahteve za</w:t>
      </w:r>
      <w:r w:rsidRPr="00D04F35" w:rsidR="005F4A34">
        <w:rPr>
          <w:szCs w:val="24"/>
        </w:rPr>
        <w:t xml:space="preserve"> pojasnila oziroma druga vprašanja v zvezi z naročilom, zastavljena po tem roku, naročnik ne bo odgovarjal.</w:t>
      </w:r>
    </w:p>
    <w:p w:rsidRPr="0019557B" w:rsidR="004238FA" w:rsidRDefault="004238FA" w14:paraId="3504C263" w14:textId="77777777">
      <w:pPr>
        <w:ind w:left="709"/>
        <w:jc w:val="both"/>
        <w:rPr>
          <w:szCs w:val="24"/>
          <w:u w:val="single"/>
        </w:rPr>
      </w:pPr>
    </w:p>
    <w:p w:rsidRPr="0019557B" w:rsidR="00346F75" w:rsidRDefault="00C41214" w14:paraId="189CDA74" w14:textId="77777777">
      <w:pPr>
        <w:tabs>
          <w:tab w:val="left" w:pos="709"/>
        </w:tabs>
        <w:ind w:left="709"/>
        <w:jc w:val="both"/>
        <w:rPr>
          <w:szCs w:val="24"/>
        </w:rPr>
      </w:pPr>
      <w:r w:rsidRPr="0019557B">
        <w:rPr>
          <w:szCs w:val="24"/>
        </w:rPr>
        <w:t>Odgovori na vprašanja in pojasnila razpisne dokumentacije bodo objavljeni na portalu javnih naročil. Vsi odgovori postanejo sestavni del razpisne dokumentacije in so za ponudnike in naročnika obvezujoči.</w:t>
      </w:r>
    </w:p>
    <w:p w:rsidR="000776FB" w:rsidP="00E132F5" w:rsidRDefault="000776FB" w14:paraId="189CDA75" w14:textId="77777777">
      <w:pPr>
        <w:tabs>
          <w:tab w:val="left" w:pos="709"/>
        </w:tabs>
        <w:ind w:left="709"/>
        <w:jc w:val="both"/>
        <w:rPr>
          <w:szCs w:val="24"/>
        </w:rPr>
      </w:pPr>
    </w:p>
    <w:p w:rsidR="00902488" w:rsidP="00E132F5" w:rsidRDefault="00902488" w14:paraId="3D6D5457" w14:textId="1DF8A29E">
      <w:pPr>
        <w:tabs>
          <w:tab w:val="left" w:pos="709"/>
        </w:tabs>
        <w:ind w:left="709"/>
        <w:jc w:val="both"/>
        <w:rPr>
          <w:szCs w:val="24"/>
        </w:rPr>
      </w:pPr>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Pr="0019557B" w:rsidR="00902488" w:rsidP="00E132F5" w:rsidRDefault="00902488" w14:paraId="26495C48" w14:textId="77777777">
      <w:pPr>
        <w:tabs>
          <w:tab w:val="left" w:pos="709"/>
        </w:tabs>
        <w:ind w:left="709"/>
        <w:jc w:val="both"/>
        <w:rPr>
          <w:szCs w:val="24"/>
        </w:rPr>
      </w:pPr>
    </w:p>
    <w:p w:rsidRPr="0019557B" w:rsidR="00346F75" w:rsidP="00E132F5" w:rsidRDefault="00C41214" w14:paraId="189CDA76" w14:textId="77777777">
      <w:pPr>
        <w:tabs>
          <w:tab w:val="left" w:pos="709"/>
        </w:tabs>
        <w:ind w:left="709"/>
        <w:jc w:val="both"/>
        <w:rPr>
          <w:szCs w:val="24"/>
        </w:rPr>
      </w:pPr>
      <w:r w:rsidRPr="0019557B">
        <w:rPr>
          <w:szCs w:val="24"/>
        </w:rPr>
        <w:t>Pred potekom roka za oddajo ponudb lahko naročnik dopolni razpisno dokumentacijo. Vsaka taka dopolnitev bo sestavni del razpisne dokumentacije in bo objavljena na portalu javnih naročil</w:t>
      </w:r>
      <w:r w:rsidRPr="0019557B" w:rsidR="001B0915">
        <w:rPr>
          <w:szCs w:val="24"/>
        </w:rPr>
        <w:t>.</w:t>
      </w:r>
      <w:r w:rsidRPr="0019557B">
        <w:rPr>
          <w:szCs w:val="24"/>
        </w:rPr>
        <w:t xml:space="preserve"> Naročnik bo po potrebi podaljšal rok za oddajo ponudb, da bo ponudnikom omogočil upoštevanje dopolnitev.</w:t>
      </w:r>
      <w:r w:rsidRPr="0019557B" w:rsidR="000776FB">
        <w:rPr>
          <w:szCs w:val="24"/>
        </w:rPr>
        <w:t xml:space="preserve"> Če dodatne informacije niso bistvene za pripravo ponudb</w:t>
      </w:r>
      <w:r w:rsidRPr="0019557B" w:rsidR="001B0915">
        <w:rPr>
          <w:szCs w:val="24"/>
        </w:rPr>
        <w:t>,</w:t>
      </w:r>
      <w:r w:rsidRPr="0019557B" w:rsidR="000776FB">
        <w:rPr>
          <w:szCs w:val="24"/>
        </w:rPr>
        <w:t xml:space="preserve"> naročnik roka ne bo podaljšal.</w:t>
      </w:r>
      <w:bookmarkStart w:name="_Toc386608939" w:id="29"/>
    </w:p>
    <w:p w:rsidRPr="0019557B" w:rsidR="00346F75" w:rsidP="00E132F5" w:rsidRDefault="00346F75" w14:paraId="189CDA77" w14:textId="77777777"/>
    <w:p w:rsidRPr="0019557B" w:rsidR="009B7312" w:rsidP="009C3AE8" w:rsidRDefault="00132209" w14:paraId="7073D118" w14:textId="2D37E1FB">
      <w:pPr>
        <w:pStyle w:val="Heading2"/>
      </w:pPr>
      <w:bookmarkStart w:name="_Toc15461468" w:id="30"/>
      <w:bookmarkEnd w:id="29"/>
      <w:r w:rsidRPr="0019557B">
        <w:t>Rok</w:t>
      </w:r>
      <w:r w:rsidRPr="0019557B" w:rsidR="00EC7E5C">
        <w:t>,</w:t>
      </w:r>
      <w:r w:rsidRPr="0019557B" w:rsidR="009B7312">
        <w:t xml:space="preserve"> </w:t>
      </w:r>
      <w:r w:rsidRPr="0019557B">
        <w:t xml:space="preserve">način predložitve </w:t>
      </w:r>
      <w:r w:rsidRPr="0019557B" w:rsidR="00EC7E5C">
        <w:t xml:space="preserve">in odpiranja </w:t>
      </w:r>
      <w:r w:rsidRPr="0019557B">
        <w:t>ponudb</w:t>
      </w:r>
      <w:bookmarkEnd w:id="30"/>
      <w:r w:rsidRPr="0019557B" w:rsidR="005232CF">
        <w:t xml:space="preserve"> </w:t>
      </w:r>
    </w:p>
    <w:p w:rsidRPr="0019557B" w:rsidR="00D65365" w:rsidP="00344E06" w:rsidRDefault="00D65365" w14:paraId="189CDA78" w14:textId="53E534C5"/>
    <w:p w:rsidRPr="0019557B" w:rsidR="00176360" w:rsidP="006933FE" w:rsidRDefault="002C06F2" w14:paraId="189CDA79" w14:textId="6E9D08D8">
      <w:pPr>
        <w:autoSpaceDE w:val="0"/>
        <w:autoSpaceDN w:val="0"/>
        <w:adjustRightInd w:val="0"/>
        <w:ind w:left="709"/>
        <w:jc w:val="both"/>
        <w:rPr>
          <w:szCs w:val="24"/>
        </w:rPr>
      </w:pPr>
      <w:r w:rsidRPr="0019557B">
        <w:rPr>
          <w:szCs w:val="24"/>
        </w:rPr>
        <w:t>Ponudba se obvezno odda v elektronski obliki.</w:t>
      </w:r>
    </w:p>
    <w:p w:rsidRPr="0019557B" w:rsidR="002C06F2" w:rsidP="00B37F35" w:rsidRDefault="002C06F2" w14:paraId="641256F8" w14:textId="77777777">
      <w:pPr>
        <w:autoSpaceDE w:val="0"/>
        <w:autoSpaceDN w:val="0"/>
        <w:adjustRightInd w:val="0"/>
        <w:jc w:val="both"/>
        <w:rPr>
          <w:szCs w:val="24"/>
        </w:rPr>
      </w:pPr>
    </w:p>
    <w:p w:rsidRPr="0019557B" w:rsidR="00132209" w:rsidP="00132209" w:rsidRDefault="00132209" w14:paraId="69A08694" w14:textId="1C58C8D4">
      <w:pPr>
        <w:autoSpaceDE w:val="0"/>
        <w:autoSpaceDN w:val="0"/>
        <w:adjustRightInd w:val="0"/>
        <w:ind w:left="709"/>
        <w:jc w:val="both"/>
        <w:rPr>
          <w:szCs w:val="24"/>
        </w:rPr>
      </w:pPr>
      <w:r w:rsidRPr="0019557B">
        <w:rPr>
          <w:szCs w:val="24"/>
        </w:rPr>
        <w:t xml:space="preserve">Ponudniki morajo ponudbe predložiti v informacijski sistem e-JN na spletnem naslovu </w:t>
      </w:r>
      <w:hyperlink w:history="1" r:id="rId19">
        <w:r w:rsidRPr="0019557B" w:rsidR="00B60F76">
          <w:rPr>
            <w:rStyle w:val="Hyperlink"/>
            <w:szCs w:val="24"/>
          </w:rPr>
          <w:t>https://ejn.gov.si/eJN2</w:t>
        </w:r>
      </w:hyperlink>
      <w:r w:rsidRPr="0019557B">
        <w:rPr>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w:history="1" r:id="rId20">
        <w:r w:rsidRPr="0019557B" w:rsidR="00B60F76">
          <w:rPr>
            <w:rStyle w:val="Hyperlink"/>
            <w:szCs w:val="24"/>
          </w:rPr>
          <w:t>https://ejn.gov.si/eJN2</w:t>
        </w:r>
      </w:hyperlink>
      <w:r w:rsidRPr="0019557B">
        <w:rPr>
          <w:szCs w:val="24"/>
        </w:rPr>
        <w:t>.</w:t>
      </w:r>
    </w:p>
    <w:p w:rsidRPr="0019557B" w:rsidR="00132209" w:rsidP="00132209" w:rsidRDefault="00132209" w14:paraId="4E57C1AB" w14:textId="77777777">
      <w:pPr>
        <w:autoSpaceDE w:val="0"/>
        <w:autoSpaceDN w:val="0"/>
        <w:adjustRightInd w:val="0"/>
        <w:jc w:val="both"/>
        <w:rPr>
          <w:szCs w:val="24"/>
        </w:rPr>
      </w:pPr>
    </w:p>
    <w:p w:rsidRPr="0019557B" w:rsidR="00132209" w:rsidP="00132209" w:rsidRDefault="00132209" w14:paraId="17AD9829" w14:textId="7E26EA2C">
      <w:pPr>
        <w:autoSpaceDE w:val="0"/>
        <w:autoSpaceDN w:val="0"/>
        <w:adjustRightInd w:val="0"/>
        <w:ind w:left="709"/>
        <w:jc w:val="both"/>
        <w:rPr>
          <w:szCs w:val="24"/>
        </w:rPr>
      </w:pPr>
      <w:r w:rsidRPr="0019557B">
        <w:rPr>
          <w:szCs w:val="24"/>
        </w:rPr>
        <w:t xml:space="preserve">Ponudnik se mora pred oddajo ponudbe registrirati na spletnem naslovu </w:t>
      </w:r>
      <w:hyperlink w:history="1" r:id="rId21">
        <w:r w:rsidRPr="0019557B">
          <w:rPr>
            <w:rStyle w:val="Hyperlink"/>
            <w:szCs w:val="24"/>
          </w:rPr>
          <w:t>https://ejn.gov.si/eJN2</w:t>
        </w:r>
      </w:hyperlink>
      <w:r w:rsidRPr="0019557B">
        <w:rPr>
          <w:szCs w:val="24"/>
        </w:rPr>
        <w:t>, v skladu z Navodili za uporabo e-JN. Če je ponudnik že registriran v informacijski sistem e-JN, se v aplikacijo prijavi na istem naslovu.</w:t>
      </w:r>
    </w:p>
    <w:p w:rsidRPr="00394588" w:rsidR="00132209" w:rsidP="009C3AE8" w:rsidRDefault="00132209" w14:paraId="140861BA" w14:textId="77777777">
      <w:pPr>
        <w:autoSpaceDE w:val="0"/>
        <w:autoSpaceDN w:val="0"/>
        <w:adjustRightInd w:val="0"/>
        <w:ind w:left="709"/>
        <w:jc w:val="both"/>
        <w:rPr>
          <w:szCs w:val="24"/>
        </w:rPr>
      </w:pPr>
    </w:p>
    <w:p w:rsidRPr="00394588" w:rsidR="00F548A5" w:rsidP="009C3AE8" w:rsidRDefault="00F548A5" w14:paraId="0549844C" w14:textId="45AF2A1E">
      <w:pPr>
        <w:autoSpaceDE w:val="0"/>
        <w:autoSpaceDN w:val="0"/>
        <w:adjustRightInd w:val="0"/>
        <w:ind w:left="709"/>
        <w:jc w:val="both"/>
        <w:rPr>
          <w:szCs w:val="24"/>
        </w:rPr>
      </w:pPr>
      <w:r w:rsidRPr="009C3AE8">
        <w:rPr>
          <w:rFonts w:eastAsia="Calibri"/>
          <w:szCs w:val="24"/>
          <w:lang w:eastAsia="en-US"/>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w:t>
      </w:r>
      <w:r w:rsidRPr="009C3AE8">
        <w:rPr>
          <w:rFonts w:eastAsia="Calibri"/>
          <w:sz w:val="20"/>
          <w:szCs w:val="22"/>
          <w:lang w:eastAsia="en-US"/>
        </w:rPr>
        <w:t xml:space="preserve"> v </w:t>
      </w:r>
      <w:r w:rsidRPr="009C3AE8">
        <w:rPr>
          <w:rFonts w:eastAsia="Calibri"/>
          <w:szCs w:val="24"/>
          <w:lang w:eastAsia="en-US"/>
        </w:rPr>
        <w:t>ponudbi, razen če jo uporabnik ponudnika umakne ali spremeni pred potekom roka za oddajo ponudb.</w:t>
      </w:r>
    </w:p>
    <w:p w:rsidRPr="00902488" w:rsidR="00F548A5" w:rsidP="00132209" w:rsidRDefault="00F548A5" w14:paraId="7064FEA5" w14:textId="77777777">
      <w:pPr>
        <w:autoSpaceDE w:val="0"/>
        <w:autoSpaceDN w:val="0"/>
        <w:adjustRightInd w:val="0"/>
        <w:jc w:val="both"/>
        <w:rPr>
          <w:szCs w:val="24"/>
        </w:rPr>
      </w:pPr>
    </w:p>
    <w:p w:rsidRPr="00D04F35" w:rsidR="00132209" w:rsidP="00C15F9F" w:rsidRDefault="00132209" w14:paraId="2099DD50" w14:textId="1E954D9D">
      <w:pPr>
        <w:autoSpaceDE w:val="0"/>
        <w:autoSpaceDN w:val="0"/>
        <w:adjustRightInd w:val="0"/>
        <w:ind w:left="709"/>
        <w:jc w:val="both"/>
        <w:rPr>
          <w:szCs w:val="24"/>
        </w:rPr>
      </w:pPr>
      <w:r w:rsidRPr="00D04F35">
        <w:rPr>
          <w:szCs w:val="24"/>
        </w:rPr>
        <w:t xml:space="preserve">Ponudba se šteje za pravočasno oddano, če jo naročnik prejme preko sistema e-JN </w:t>
      </w:r>
      <w:r w:rsidRPr="005062C3" w:rsidR="00C15F9F">
        <w:rPr>
          <w:szCs w:val="24"/>
        </w:rPr>
        <w:t>https://ejn.gov.si/eJN2 najkasneje do</w:t>
      </w:r>
      <w:r w:rsidR="005062C3">
        <w:rPr>
          <w:b/>
          <w:szCs w:val="24"/>
          <w:u w:val="single"/>
        </w:rPr>
        <w:t xml:space="preserve"> 17</w:t>
      </w:r>
      <w:r w:rsidRPr="005062C3" w:rsidR="00C15F9F">
        <w:rPr>
          <w:b/>
          <w:szCs w:val="24"/>
          <w:u w:val="single"/>
        </w:rPr>
        <w:t>. 6</w:t>
      </w:r>
      <w:r w:rsidRPr="005062C3" w:rsidR="00110668">
        <w:rPr>
          <w:b/>
          <w:szCs w:val="24"/>
          <w:u w:val="single"/>
        </w:rPr>
        <w:t>.</w:t>
      </w:r>
      <w:r w:rsidRPr="005062C3" w:rsidR="00C15F9F">
        <w:rPr>
          <w:b/>
          <w:szCs w:val="24"/>
          <w:u w:val="single"/>
        </w:rPr>
        <w:t xml:space="preserve"> </w:t>
      </w:r>
      <w:r w:rsidRPr="005062C3" w:rsidR="00A437D5">
        <w:rPr>
          <w:b/>
          <w:szCs w:val="24"/>
          <w:u w:val="single"/>
        </w:rPr>
        <w:t>20</w:t>
      </w:r>
      <w:r w:rsidRPr="005062C3" w:rsidR="00C15F9F">
        <w:rPr>
          <w:b/>
          <w:szCs w:val="24"/>
          <w:u w:val="single"/>
        </w:rPr>
        <w:t>20</w:t>
      </w:r>
      <w:r w:rsidRPr="005062C3" w:rsidR="00A437D5">
        <w:rPr>
          <w:b/>
          <w:szCs w:val="24"/>
          <w:u w:val="single"/>
        </w:rPr>
        <w:t xml:space="preserve"> do </w:t>
      </w:r>
      <w:r w:rsidRPr="005062C3" w:rsidR="006D016D">
        <w:rPr>
          <w:b/>
          <w:szCs w:val="24"/>
          <w:u w:val="single"/>
        </w:rPr>
        <w:t>12:00 ure</w:t>
      </w:r>
      <w:r w:rsidRPr="005062C3" w:rsidR="007369A9">
        <w:rPr>
          <w:szCs w:val="24"/>
        </w:rPr>
        <w:t xml:space="preserve">, odpiranje prispelih ponudb se bo začelo </w:t>
      </w:r>
      <w:r w:rsidRPr="005062C3" w:rsidR="00C15F9F">
        <w:rPr>
          <w:b/>
          <w:szCs w:val="24"/>
          <w:u w:val="single"/>
        </w:rPr>
        <w:t>1</w:t>
      </w:r>
      <w:r w:rsidR="005062C3">
        <w:rPr>
          <w:b/>
          <w:szCs w:val="24"/>
          <w:u w:val="single"/>
        </w:rPr>
        <w:t>7</w:t>
      </w:r>
      <w:r w:rsidRPr="005062C3" w:rsidR="00110668">
        <w:rPr>
          <w:b/>
          <w:szCs w:val="24"/>
          <w:u w:val="single"/>
        </w:rPr>
        <w:t>.</w:t>
      </w:r>
      <w:r w:rsidRPr="005062C3" w:rsidR="00C15F9F">
        <w:rPr>
          <w:b/>
          <w:szCs w:val="24"/>
          <w:u w:val="single"/>
        </w:rPr>
        <w:t xml:space="preserve"> 6</w:t>
      </w:r>
      <w:r w:rsidRPr="005062C3" w:rsidR="00110668">
        <w:rPr>
          <w:b/>
          <w:szCs w:val="24"/>
          <w:u w:val="single"/>
        </w:rPr>
        <w:t>.</w:t>
      </w:r>
      <w:r w:rsidRPr="005062C3" w:rsidR="00C15F9F">
        <w:rPr>
          <w:b/>
          <w:szCs w:val="24"/>
          <w:u w:val="single"/>
        </w:rPr>
        <w:t xml:space="preserve"> </w:t>
      </w:r>
      <w:r w:rsidRPr="005062C3" w:rsidR="00A437D5">
        <w:rPr>
          <w:b/>
          <w:szCs w:val="24"/>
          <w:u w:val="single"/>
        </w:rPr>
        <w:t>20</w:t>
      </w:r>
      <w:r w:rsidRPr="005062C3" w:rsidR="00C15F9F">
        <w:rPr>
          <w:b/>
          <w:szCs w:val="24"/>
          <w:u w:val="single"/>
        </w:rPr>
        <w:t>20</w:t>
      </w:r>
      <w:r w:rsidRPr="005062C3" w:rsidR="00110668">
        <w:rPr>
          <w:b/>
          <w:szCs w:val="24"/>
          <w:u w:val="single"/>
        </w:rPr>
        <w:t xml:space="preserve"> </w:t>
      </w:r>
      <w:r w:rsidRPr="005062C3" w:rsidR="007369A9">
        <w:rPr>
          <w:b/>
          <w:szCs w:val="24"/>
          <w:u w:val="single"/>
        </w:rPr>
        <w:t>o</w:t>
      </w:r>
      <w:r w:rsidRPr="005062C3" w:rsidR="000D5E5E">
        <w:rPr>
          <w:b/>
          <w:szCs w:val="24"/>
          <w:u w:val="single"/>
        </w:rPr>
        <w:t>b</w:t>
      </w:r>
      <w:r w:rsidRPr="005062C3" w:rsidR="007369A9">
        <w:rPr>
          <w:b/>
          <w:szCs w:val="24"/>
          <w:u w:val="single"/>
        </w:rPr>
        <w:t xml:space="preserve"> 1</w:t>
      </w:r>
      <w:r w:rsidRPr="005062C3" w:rsidR="00920C62">
        <w:rPr>
          <w:b/>
          <w:szCs w:val="24"/>
          <w:u w:val="single"/>
        </w:rPr>
        <w:t>3</w:t>
      </w:r>
      <w:r w:rsidRPr="005062C3" w:rsidR="007369A9">
        <w:rPr>
          <w:b/>
          <w:szCs w:val="24"/>
          <w:u w:val="single"/>
        </w:rPr>
        <w:t>:0</w:t>
      </w:r>
      <w:r w:rsidRPr="005062C3" w:rsidR="00920C62">
        <w:rPr>
          <w:b/>
          <w:szCs w:val="24"/>
          <w:u w:val="single"/>
        </w:rPr>
        <w:t>0</w:t>
      </w:r>
      <w:r w:rsidRPr="005062C3" w:rsidR="007369A9">
        <w:rPr>
          <w:b/>
          <w:szCs w:val="24"/>
          <w:u w:val="single"/>
        </w:rPr>
        <w:t xml:space="preserve"> uri</w:t>
      </w:r>
      <w:r w:rsidRPr="005062C3" w:rsidR="007369A9">
        <w:rPr>
          <w:szCs w:val="24"/>
          <w:u w:val="single"/>
        </w:rPr>
        <w:t>.</w:t>
      </w:r>
      <w:r w:rsidRPr="005062C3" w:rsidR="00AA2BAF">
        <w:rPr>
          <w:szCs w:val="24"/>
        </w:rPr>
        <w:t xml:space="preserve"> </w:t>
      </w:r>
      <w:r w:rsidRPr="005062C3">
        <w:rPr>
          <w:szCs w:val="24"/>
        </w:rPr>
        <w:t>Za oddano ponudbo se šteje ponudba, ki je</w:t>
      </w:r>
      <w:r w:rsidRPr="00D04F35">
        <w:rPr>
          <w:szCs w:val="24"/>
        </w:rPr>
        <w:t xml:space="preserve"> v informacijskem sistemu e-JN označena s statusom »ODDANO«.</w:t>
      </w:r>
    </w:p>
    <w:p w:rsidRPr="00D04F35" w:rsidR="005F4A34" w:rsidP="00132209" w:rsidRDefault="005F4A34" w14:paraId="7A57420B" w14:textId="77777777">
      <w:pPr>
        <w:autoSpaceDE w:val="0"/>
        <w:autoSpaceDN w:val="0"/>
        <w:adjustRightInd w:val="0"/>
        <w:ind w:left="709"/>
        <w:jc w:val="both"/>
        <w:rPr>
          <w:szCs w:val="24"/>
        </w:rPr>
      </w:pPr>
    </w:p>
    <w:p w:rsidRPr="0019557B" w:rsidR="005F4A34" w:rsidP="00132209" w:rsidRDefault="005F4A34" w14:paraId="008D93C4" w14:textId="5F05E78E">
      <w:pPr>
        <w:autoSpaceDE w:val="0"/>
        <w:autoSpaceDN w:val="0"/>
        <w:adjustRightInd w:val="0"/>
        <w:ind w:left="709"/>
        <w:jc w:val="both"/>
        <w:rPr>
          <w:szCs w:val="24"/>
        </w:rPr>
      </w:pPr>
      <w:r w:rsidRPr="005F4A34">
        <w:rPr>
          <w:szCs w:val="24"/>
        </w:rPr>
        <w:t xml:space="preserve">Odpiranje poteka tako, da informacijski sistem e-JN </w:t>
      </w:r>
      <w:r w:rsidRPr="005F4A34" w:rsidR="002B5C52">
        <w:rPr>
          <w:szCs w:val="24"/>
        </w:rPr>
        <w:t>samodejno</w:t>
      </w:r>
      <w:r w:rsidRPr="005F4A34">
        <w:rPr>
          <w:szCs w:val="24"/>
        </w:rPr>
        <w:t xml:space="preserve"> ob uri, ki je določena za javno odpiranje ponudb, prikaže podatke o ponudniku, o variantah, če so bile zahtevane oziroma dovoljene, ter omogoči dostop do .pdf dokumenta, ki ga ponudnik naloži v sistem e-JN pod razdelek »Predračun«.</w:t>
      </w:r>
    </w:p>
    <w:p w:rsidRPr="0019557B" w:rsidR="00132209" w:rsidP="00132209" w:rsidRDefault="00132209" w14:paraId="49CBF724" w14:textId="77777777">
      <w:pPr>
        <w:autoSpaceDE w:val="0"/>
        <w:autoSpaceDN w:val="0"/>
        <w:adjustRightInd w:val="0"/>
        <w:jc w:val="both"/>
        <w:rPr>
          <w:szCs w:val="24"/>
        </w:rPr>
      </w:pPr>
    </w:p>
    <w:p w:rsidRPr="0019557B" w:rsidR="00132209" w:rsidP="00132209" w:rsidRDefault="00132209" w14:paraId="30D4F8F2" w14:textId="77777777">
      <w:pPr>
        <w:autoSpaceDE w:val="0"/>
        <w:autoSpaceDN w:val="0"/>
        <w:adjustRightInd w:val="0"/>
        <w:ind w:left="709"/>
        <w:jc w:val="both"/>
        <w:rPr>
          <w:szCs w:val="24"/>
        </w:rPr>
      </w:pPr>
      <w:r w:rsidRPr="0019557B">
        <w:rPr>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Pr="0019557B" w:rsidR="00132209" w:rsidP="00132209" w:rsidRDefault="00132209" w14:paraId="755F1FB9" w14:textId="77777777">
      <w:pPr>
        <w:autoSpaceDE w:val="0"/>
        <w:autoSpaceDN w:val="0"/>
        <w:adjustRightInd w:val="0"/>
        <w:jc w:val="both"/>
        <w:rPr>
          <w:szCs w:val="24"/>
        </w:rPr>
      </w:pPr>
    </w:p>
    <w:p w:rsidRPr="0019557B" w:rsidR="00132209" w:rsidP="00132209" w:rsidRDefault="00132209" w14:paraId="5D50E4CE" w14:textId="77777777">
      <w:pPr>
        <w:autoSpaceDE w:val="0"/>
        <w:autoSpaceDN w:val="0"/>
        <w:adjustRightInd w:val="0"/>
        <w:ind w:firstLine="709"/>
        <w:jc w:val="both"/>
        <w:rPr>
          <w:szCs w:val="24"/>
        </w:rPr>
      </w:pPr>
      <w:r w:rsidRPr="0019557B">
        <w:rPr>
          <w:szCs w:val="24"/>
        </w:rPr>
        <w:t>Po preteku roka za predložitev ponudb ponudbe ne bo več mogoče oddati.</w:t>
      </w:r>
    </w:p>
    <w:p w:rsidRPr="0019557B" w:rsidR="004A148A" w:rsidP="004A148A" w:rsidRDefault="004A148A" w14:paraId="3B0A6B49" w14:textId="77777777">
      <w:pPr>
        <w:jc w:val="both"/>
        <w:rPr>
          <w:b/>
          <w:szCs w:val="24"/>
        </w:rPr>
      </w:pPr>
    </w:p>
    <w:p w:rsidR="00DE0614" w:rsidP="00545888" w:rsidRDefault="00132209" w14:paraId="0FF19B4A" w14:textId="1BEA9C96">
      <w:pPr>
        <w:ind w:left="709"/>
      </w:pPr>
      <w:r w:rsidRPr="004E10CF">
        <w:t>Dostop do povezave za oddajo elektronske ponudbe v tem postopku javnega naročila je na n</w:t>
      </w:r>
      <w:r w:rsidRPr="0069585B">
        <w:t xml:space="preserve">aslednji povezavi: </w:t>
      </w:r>
    </w:p>
    <w:bookmarkStart w:name="_Toc386608940" w:id="31"/>
    <w:bookmarkStart w:name="_Toc15461469" w:id="32"/>
    <w:p w:rsidRPr="00352B0D" w:rsidR="00352B0D" w:rsidP="009C3AE8" w:rsidRDefault="00352B0D" w14:paraId="6B4BD5CB" w14:textId="157C2176">
      <w:pPr>
        <w:pStyle w:val="Heading2"/>
        <w:rPr>
          <w:rStyle w:val="Hyperlink"/>
          <w:color w:val="auto"/>
          <w:u w:val="none"/>
        </w:rPr>
      </w:pPr>
      <w:r>
        <w:rPr>
          <w:rStyle w:val="Hyperlink"/>
          <w:b w:val="0"/>
        </w:rPr>
        <w:fldChar w:fldCharType="begin"/>
      </w:r>
      <w:r>
        <w:rPr>
          <w:rStyle w:val="Hyperlink"/>
          <w:b w:val="0"/>
        </w:rPr>
        <w:instrText xml:space="preserve"> HYPERLINK "</w:instrText>
      </w:r>
      <w:r w:rsidRPr="00352B0D">
        <w:rPr>
          <w:rStyle w:val="Hyperlink"/>
          <w:b w:val="0"/>
        </w:rPr>
        <w:instrText>https://ejn.gov.si/ponudba/pages/aktualno/aktualno_javno_narocilo_podrobno.xhtml?zadevaId=18362</w:instrText>
      </w:r>
      <w:r>
        <w:rPr>
          <w:rStyle w:val="Hyperlink"/>
          <w:b w:val="0"/>
        </w:rPr>
        <w:instrText xml:space="preserve">" </w:instrText>
      </w:r>
      <w:r>
        <w:rPr>
          <w:rStyle w:val="Hyperlink"/>
          <w:b w:val="0"/>
        </w:rPr>
        <w:fldChar w:fldCharType="separate"/>
      </w:r>
      <w:r w:rsidRPr="00F021A5">
        <w:rPr>
          <w:rStyle w:val="Hyperlink"/>
          <w:b w:val="0"/>
        </w:rPr>
        <w:t>https://ejn.gov.si/ponudba/pages/aktualno/aktualno_javno_narocilo_podrobno.xhtml?zadevaId=18362</w:t>
      </w:r>
      <w:r>
        <w:rPr>
          <w:rStyle w:val="Hyperlink"/>
          <w:b w:val="0"/>
        </w:rPr>
        <w:fldChar w:fldCharType="end"/>
      </w:r>
    </w:p>
    <w:p w:rsidRPr="00352B0D" w:rsidR="00352B0D" w:rsidP="00352B0D" w:rsidRDefault="00352B0D" w14:paraId="1AAA9753" w14:textId="77777777">
      <w:pPr>
        <w:pStyle w:val="Heading2"/>
        <w:numPr>
          <w:ilvl w:val="0"/>
          <w:numId w:val="0"/>
        </w:numPr>
        <w:ind w:left="718"/>
        <w:rPr>
          <w:rStyle w:val="Hyperlink"/>
          <w:color w:val="auto"/>
          <w:u w:val="none"/>
        </w:rPr>
      </w:pPr>
    </w:p>
    <w:p w:rsidRPr="0019557B" w:rsidR="00D15C88" w:rsidP="009C3AE8" w:rsidRDefault="00D15C88" w14:paraId="189CDA90" w14:textId="77777777">
      <w:pPr>
        <w:pStyle w:val="Heading2"/>
      </w:pPr>
      <w:r w:rsidRPr="0019557B">
        <w:t>Celovitost ponudbe</w:t>
      </w:r>
      <w:bookmarkEnd w:id="31"/>
      <w:bookmarkEnd w:id="32"/>
    </w:p>
    <w:p w:rsidRPr="0019557B" w:rsidR="00BC7643" w:rsidP="00D15C88" w:rsidRDefault="00BC7643" w14:paraId="189CDA91" w14:textId="77777777">
      <w:pPr>
        <w:tabs>
          <w:tab w:val="left" w:pos="709"/>
        </w:tabs>
        <w:ind w:left="709" w:hanging="709"/>
        <w:jc w:val="both"/>
        <w:rPr>
          <w:b/>
          <w:szCs w:val="24"/>
        </w:rPr>
      </w:pPr>
    </w:p>
    <w:p w:rsidRPr="0019557B" w:rsidR="00C034D3" w:rsidP="000B7FEC" w:rsidRDefault="00DE5C32" w14:paraId="05C7B63F" w14:textId="75D717C7">
      <w:pPr>
        <w:autoSpaceDE w:val="0"/>
        <w:autoSpaceDN w:val="0"/>
        <w:adjustRightInd w:val="0"/>
        <w:ind w:left="709"/>
        <w:jc w:val="both"/>
        <w:rPr>
          <w:strike/>
          <w:szCs w:val="24"/>
        </w:rPr>
      </w:pPr>
      <w:r w:rsidRPr="00DE5C32">
        <w:rPr>
          <w:szCs w:val="24"/>
        </w:rPr>
        <w:t>Ponudn</w:t>
      </w:r>
      <w:r w:rsidR="00081A09">
        <w:rPr>
          <w:szCs w:val="24"/>
        </w:rPr>
        <w:t>ik mora predložiti ponudbo za predmetno javno naročilo.</w:t>
      </w:r>
      <w:r w:rsidRPr="00DE5C32">
        <w:rPr>
          <w:szCs w:val="24"/>
        </w:rPr>
        <w:t xml:space="preserve"> </w:t>
      </w:r>
    </w:p>
    <w:p w:rsidRPr="0019557B" w:rsidR="00572FFA" w:rsidP="00572FFA" w:rsidRDefault="00572FFA" w14:paraId="189CDA96" w14:textId="77777777">
      <w:pPr>
        <w:autoSpaceDE w:val="0"/>
        <w:autoSpaceDN w:val="0"/>
        <w:adjustRightInd w:val="0"/>
        <w:ind w:left="709"/>
        <w:jc w:val="both"/>
        <w:rPr>
          <w:szCs w:val="24"/>
        </w:rPr>
      </w:pPr>
      <w:r w:rsidRPr="0019557B">
        <w:rPr>
          <w:szCs w:val="24"/>
        </w:rPr>
        <w:t>Variantne ponudbe niso dopustne in jih naročnik v primeru prejema ne bo upošteval.</w:t>
      </w:r>
    </w:p>
    <w:p w:rsidRPr="0019557B" w:rsidR="00874BB9" w:rsidP="00D15C88" w:rsidRDefault="00874BB9" w14:paraId="189CDA97" w14:textId="77777777">
      <w:pPr>
        <w:jc w:val="both"/>
        <w:rPr>
          <w:szCs w:val="24"/>
        </w:rPr>
      </w:pPr>
    </w:p>
    <w:p w:rsidR="00874BB9" w:rsidP="009C3AE8" w:rsidRDefault="00874BB9" w14:paraId="189CDA98" w14:textId="4D1AE0A5">
      <w:pPr>
        <w:pStyle w:val="Heading2"/>
      </w:pPr>
      <w:bookmarkStart w:name="_Toc386608941" w:id="33"/>
      <w:bookmarkStart w:name="_Toc15461470" w:id="34"/>
      <w:r w:rsidRPr="0019557B">
        <w:t>Rok veljavnosti ponudbe</w:t>
      </w:r>
      <w:bookmarkEnd w:id="33"/>
      <w:bookmarkEnd w:id="34"/>
    </w:p>
    <w:p w:rsidRPr="00D04F35" w:rsidR="00D04F35" w:rsidP="00D04F35" w:rsidRDefault="00D04F35" w14:paraId="1B28F309" w14:textId="77777777"/>
    <w:p w:rsidRPr="0019557B" w:rsidR="00874BB9" w:rsidP="77B25814" w:rsidRDefault="00874BB9" w14:paraId="189CDA99" w14:textId="77777777">
      <w:pPr>
        <w:pStyle w:val="BodyTextIndent21"/>
        <w:rPr>
          <w:szCs w:val="24"/>
        </w:rPr>
      </w:pPr>
      <w:r w:rsidRPr="0019557B">
        <w:t>Ponudnik mora v ponudbi navesti rok veljavnosti ponudbe.</w:t>
      </w:r>
    </w:p>
    <w:p w:rsidRPr="007D13D9" w:rsidR="00874BB9" w:rsidP="00C659D4" w:rsidRDefault="00874BB9" w14:paraId="189CDA9A" w14:textId="25C08ED2">
      <w:pPr>
        <w:ind w:firstLine="709"/>
        <w:jc w:val="both"/>
        <w:rPr>
          <w:szCs w:val="24"/>
        </w:rPr>
      </w:pPr>
      <w:r w:rsidRPr="005062C3">
        <w:rPr>
          <w:szCs w:val="24"/>
        </w:rPr>
        <w:t>Ponudba mora veljati najmanj do</w:t>
      </w:r>
      <w:r w:rsidRPr="005062C3" w:rsidR="00387091">
        <w:rPr>
          <w:b/>
          <w:szCs w:val="24"/>
        </w:rPr>
        <w:t xml:space="preserve"> </w:t>
      </w:r>
      <w:r w:rsidRPr="005062C3" w:rsidR="005062C3">
        <w:rPr>
          <w:b/>
          <w:bCs/>
          <w:szCs w:val="24"/>
        </w:rPr>
        <w:t>15</w:t>
      </w:r>
      <w:r w:rsidRPr="005062C3" w:rsidR="00FB5533">
        <w:rPr>
          <w:b/>
          <w:bCs/>
          <w:szCs w:val="24"/>
        </w:rPr>
        <w:t>.</w:t>
      </w:r>
      <w:r w:rsidRPr="005062C3" w:rsidR="00C15F9F">
        <w:rPr>
          <w:b/>
          <w:bCs/>
          <w:szCs w:val="24"/>
        </w:rPr>
        <w:t xml:space="preserve"> </w:t>
      </w:r>
      <w:r w:rsidRPr="005062C3" w:rsidR="00F65FE2">
        <w:rPr>
          <w:b/>
          <w:bCs/>
          <w:szCs w:val="24"/>
        </w:rPr>
        <w:t>9</w:t>
      </w:r>
      <w:r w:rsidRPr="005062C3" w:rsidR="00387091">
        <w:rPr>
          <w:b/>
          <w:bCs/>
          <w:szCs w:val="24"/>
        </w:rPr>
        <w:t>.</w:t>
      </w:r>
      <w:r w:rsidRPr="005062C3" w:rsidR="00C15F9F">
        <w:rPr>
          <w:b/>
          <w:bCs/>
          <w:szCs w:val="24"/>
        </w:rPr>
        <w:t xml:space="preserve"> </w:t>
      </w:r>
      <w:r w:rsidRPr="005062C3" w:rsidR="00D81ACD">
        <w:rPr>
          <w:b/>
          <w:szCs w:val="24"/>
        </w:rPr>
        <w:t>20</w:t>
      </w:r>
      <w:r w:rsidRPr="005062C3" w:rsidR="00C15F9F">
        <w:rPr>
          <w:b/>
          <w:szCs w:val="24"/>
        </w:rPr>
        <w:t>20</w:t>
      </w:r>
      <w:r w:rsidRPr="005062C3" w:rsidR="00CF5C85">
        <w:rPr>
          <w:b/>
          <w:szCs w:val="24"/>
        </w:rPr>
        <w:t>.</w:t>
      </w:r>
    </w:p>
    <w:p w:rsidRPr="007D13D9" w:rsidR="00D15C88" w:rsidP="00D15C88" w:rsidRDefault="00D15C88" w14:paraId="189CDA9B" w14:textId="77777777">
      <w:pPr>
        <w:jc w:val="both"/>
        <w:rPr>
          <w:szCs w:val="24"/>
        </w:rPr>
      </w:pPr>
    </w:p>
    <w:p w:rsidRPr="0019557B" w:rsidR="00D15C88" w:rsidP="009C3AE8" w:rsidRDefault="00D15C88" w14:paraId="189CDA9C" w14:textId="77777777">
      <w:pPr>
        <w:pStyle w:val="Heading2"/>
      </w:pPr>
      <w:bookmarkStart w:name="_Toc386608942" w:id="35"/>
      <w:bookmarkStart w:name="_Toc15461471" w:id="36"/>
      <w:r w:rsidRPr="0019557B">
        <w:t>Način ocenjevanja ponudb ponudnikov:</w:t>
      </w:r>
      <w:bookmarkEnd w:id="35"/>
      <w:bookmarkEnd w:id="36"/>
    </w:p>
    <w:p w:rsidRPr="0019557B" w:rsidR="00D15C88" w:rsidP="00D15C88" w:rsidRDefault="00D15C88" w14:paraId="189CDA9D" w14:textId="77777777">
      <w:pPr>
        <w:ind w:left="283" w:hanging="283"/>
        <w:jc w:val="both"/>
        <w:rPr>
          <w:b/>
          <w:szCs w:val="24"/>
        </w:rPr>
      </w:pPr>
    </w:p>
    <w:p w:rsidRPr="0019557B" w:rsidR="00D15C88" w:rsidP="00D15C88" w:rsidRDefault="00D15C88" w14:paraId="189CDA9F" w14:textId="5296C73B">
      <w:pPr>
        <w:tabs>
          <w:tab w:val="left" w:pos="1418"/>
        </w:tabs>
        <w:ind w:left="1418" w:hanging="709"/>
        <w:jc w:val="both"/>
        <w:rPr>
          <w:szCs w:val="24"/>
        </w:rPr>
      </w:pPr>
      <w:r w:rsidRPr="0019557B">
        <w:rPr>
          <w:szCs w:val="24"/>
        </w:rPr>
        <w:t>2.</w:t>
      </w:r>
      <w:r w:rsidRPr="0019557B" w:rsidR="00346F75">
        <w:rPr>
          <w:szCs w:val="24"/>
        </w:rPr>
        <w:t>7</w:t>
      </w:r>
      <w:r w:rsidRPr="0019557B">
        <w:rPr>
          <w:szCs w:val="24"/>
        </w:rPr>
        <w:t>.</w:t>
      </w:r>
      <w:r w:rsidR="00162CBE">
        <w:rPr>
          <w:szCs w:val="24"/>
        </w:rPr>
        <w:t>1</w:t>
      </w:r>
      <w:r w:rsidRPr="0019557B">
        <w:rPr>
          <w:szCs w:val="24"/>
        </w:rPr>
        <w:t>.</w:t>
      </w:r>
      <w:r w:rsidRPr="0019557B">
        <w:rPr>
          <w:szCs w:val="24"/>
        </w:rPr>
        <w:tab/>
      </w:r>
      <w:r w:rsidRPr="0019557B" w:rsidR="00393D4D">
        <w:rPr>
          <w:szCs w:val="24"/>
        </w:rPr>
        <w:t>Naročnik</w:t>
      </w:r>
      <w:r w:rsidRPr="0019557B">
        <w:rPr>
          <w:szCs w:val="24"/>
        </w:rPr>
        <w:t xml:space="preserve"> bo pri ocenjevanju upošteval </w:t>
      </w:r>
      <w:r w:rsidRPr="0019557B" w:rsidR="000F734C">
        <w:rPr>
          <w:szCs w:val="24"/>
        </w:rPr>
        <w:t xml:space="preserve">dopustnost </w:t>
      </w:r>
      <w:r w:rsidRPr="0019557B">
        <w:rPr>
          <w:szCs w:val="24"/>
        </w:rPr>
        <w:t>ponudbe (točka 2.</w:t>
      </w:r>
      <w:r w:rsidRPr="0019557B" w:rsidR="00CF5C85">
        <w:rPr>
          <w:szCs w:val="24"/>
        </w:rPr>
        <w:t>9</w:t>
      </w:r>
      <w:r w:rsidRPr="0019557B">
        <w:rPr>
          <w:szCs w:val="24"/>
        </w:rPr>
        <w:t>.) glede na razpisne pogoje</w:t>
      </w:r>
      <w:r w:rsidRPr="0019557B" w:rsidR="000F734C">
        <w:rPr>
          <w:szCs w:val="24"/>
        </w:rPr>
        <w:t xml:space="preserve"> in zahteve opredeljene</w:t>
      </w:r>
      <w:r w:rsidRPr="0019557B">
        <w:rPr>
          <w:szCs w:val="24"/>
        </w:rPr>
        <w:t xml:space="preserve"> v </w:t>
      </w:r>
      <w:r w:rsidRPr="0019557B" w:rsidR="000F734C">
        <w:rPr>
          <w:szCs w:val="24"/>
        </w:rPr>
        <w:t xml:space="preserve">tej </w:t>
      </w:r>
      <w:r w:rsidRPr="0019557B">
        <w:rPr>
          <w:szCs w:val="24"/>
        </w:rPr>
        <w:t>razpisni dokumentaciji.</w:t>
      </w:r>
    </w:p>
    <w:p w:rsidRPr="0019557B" w:rsidR="00D15C88" w:rsidP="00D15C88" w:rsidRDefault="00D15C88" w14:paraId="189CDAA0" w14:textId="1D67E452">
      <w:pPr>
        <w:tabs>
          <w:tab w:val="left" w:pos="1418"/>
        </w:tabs>
        <w:ind w:left="1418" w:hanging="710"/>
        <w:jc w:val="both"/>
        <w:rPr>
          <w:szCs w:val="24"/>
        </w:rPr>
      </w:pPr>
      <w:r w:rsidRPr="0019557B">
        <w:rPr>
          <w:szCs w:val="24"/>
        </w:rPr>
        <w:t>2.</w:t>
      </w:r>
      <w:r w:rsidRPr="0019557B" w:rsidR="00346F75">
        <w:rPr>
          <w:szCs w:val="24"/>
        </w:rPr>
        <w:t>7</w:t>
      </w:r>
      <w:r w:rsidR="001A7C82">
        <w:rPr>
          <w:szCs w:val="24"/>
        </w:rPr>
        <w:t>.2</w:t>
      </w:r>
      <w:r w:rsidRPr="0019557B">
        <w:rPr>
          <w:szCs w:val="24"/>
        </w:rPr>
        <w:t>.</w:t>
      </w:r>
      <w:r w:rsidRPr="0019557B">
        <w:rPr>
          <w:szCs w:val="24"/>
        </w:rPr>
        <w:tab/>
      </w:r>
      <w:r w:rsidRPr="0019557B" w:rsidR="00393D4D">
        <w:rPr>
          <w:szCs w:val="24"/>
        </w:rPr>
        <w:t>Naročnik</w:t>
      </w:r>
      <w:r w:rsidRPr="0019557B">
        <w:rPr>
          <w:szCs w:val="24"/>
        </w:rPr>
        <w:t xml:space="preserve"> bo izbral ponudbo ponudnika, ki bo </w:t>
      </w:r>
      <w:r w:rsidR="00FE026F">
        <w:rPr>
          <w:szCs w:val="24"/>
        </w:rPr>
        <w:t>dosegel</w:t>
      </w:r>
      <w:r w:rsidRPr="0019557B" w:rsidR="00B60F76">
        <w:rPr>
          <w:szCs w:val="24"/>
        </w:rPr>
        <w:t xml:space="preserve"> </w:t>
      </w:r>
      <w:r w:rsidRPr="0019557B" w:rsidR="00545888">
        <w:rPr>
          <w:szCs w:val="24"/>
        </w:rPr>
        <w:t>najnižjo ceno</w:t>
      </w:r>
      <w:r w:rsidRPr="0019557B" w:rsidR="00B60F76">
        <w:rPr>
          <w:szCs w:val="24"/>
        </w:rPr>
        <w:t xml:space="preserve"> </w:t>
      </w:r>
      <w:r w:rsidRPr="0019557B">
        <w:rPr>
          <w:szCs w:val="24"/>
        </w:rPr>
        <w:t xml:space="preserve">in bo izpolnjeval </w:t>
      </w:r>
      <w:r w:rsidRPr="0019557B" w:rsidR="000F734C">
        <w:rPr>
          <w:szCs w:val="24"/>
        </w:rPr>
        <w:t xml:space="preserve">vse </w:t>
      </w:r>
      <w:r w:rsidRPr="0019557B">
        <w:rPr>
          <w:szCs w:val="24"/>
        </w:rPr>
        <w:t>zahtev</w:t>
      </w:r>
      <w:r w:rsidRPr="0019557B" w:rsidR="000F734C">
        <w:rPr>
          <w:szCs w:val="24"/>
        </w:rPr>
        <w:t>e te razpisne dokumentacije.</w:t>
      </w:r>
    </w:p>
    <w:p w:rsidRPr="0019557B" w:rsidR="00011CA8" w:rsidP="00011CA8" w:rsidRDefault="00011CA8" w14:paraId="189CDAA1" w14:textId="3D2A8076">
      <w:pPr>
        <w:ind w:left="1418" w:hanging="709"/>
        <w:jc w:val="both"/>
        <w:rPr>
          <w:szCs w:val="24"/>
        </w:rPr>
      </w:pPr>
      <w:r w:rsidRPr="0019557B">
        <w:rPr>
          <w:szCs w:val="24"/>
        </w:rPr>
        <w:t>2.</w:t>
      </w:r>
      <w:r w:rsidRPr="0019557B" w:rsidR="00346F75">
        <w:rPr>
          <w:szCs w:val="24"/>
        </w:rPr>
        <w:t>7</w:t>
      </w:r>
      <w:r w:rsidR="001A7C82">
        <w:rPr>
          <w:szCs w:val="24"/>
        </w:rPr>
        <w:t>.3</w:t>
      </w:r>
      <w:r w:rsidRPr="0019557B">
        <w:rPr>
          <w:szCs w:val="24"/>
        </w:rPr>
        <w:t>.</w:t>
      </w:r>
      <w:r w:rsidRPr="0019557B">
        <w:rPr>
          <w:szCs w:val="24"/>
        </w:rPr>
        <w:tab/>
      </w:r>
      <w:r w:rsidRPr="0019557B">
        <w:rPr>
          <w:szCs w:val="24"/>
        </w:rPr>
        <w:t xml:space="preserve">Vse ponudbe, ki ne bodo v celoti pripravljene v skladu s to razpisno dokumentacijo </w:t>
      </w:r>
      <w:r w:rsidRPr="0019557B" w:rsidR="000F734C">
        <w:rPr>
          <w:szCs w:val="24"/>
        </w:rPr>
        <w:t xml:space="preserve">in </w:t>
      </w:r>
      <w:r w:rsidRPr="0019557B">
        <w:rPr>
          <w:szCs w:val="24"/>
        </w:rPr>
        <w:t xml:space="preserve">ne bodo izpolnjevale </w:t>
      </w:r>
      <w:r w:rsidRPr="0019557B" w:rsidR="000F734C">
        <w:rPr>
          <w:szCs w:val="24"/>
        </w:rPr>
        <w:t xml:space="preserve">vseh </w:t>
      </w:r>
      <w:r w:rsidRPr="0019557B">
        <w:rPr>
          <w:szCs w:val="24"/>
        </w:rPr>
        <w:t>pogojev</w:t>
      </w:r>
      <w:r w:rsidRPr="0019557B" w:rsidR="000F734C">
        <w:rPr>
          <w:szCs w:val="24"/>
        </w:rPr>
        <w:t xml:space="preserve"> za prizn</w:t>
      </w:r>
      <w:r w:rsidRPr="0019557B" w:rsidR="00D24520">
        <w:rPr>
          <w:szCs w:val="24"/>
        </w:rPr>
        <w:t>a</w:t>
      </w:r>
      <w:r w:rsidRPr="0019557B" w:rsidR="000F734C">
        <w:rPr>
          <w:szCs w:val="24"/>
        </w:rPr>
        <w:t>nje sposobnosti</w:t>
      </w:r>
      <w:r w:rsidRPr="0019557B">
        <w:rPr>
          <w:szCs w:val="24"/>
        </w:rPr>
        <w:t xml:space="preserve"> iz te razpisne dokumentacije in zaradi tega ne bodo </w:t>
      </w:r>
      <w:r w:rsidRPr="0019557B" w:rsidR="000F734C">
        <w:rPr>
          <w:szCs w:val="24"/>
        </w:rPr>
        <w:t>dopustne</w:t>
      </w:r>
      <w:r w:rsidRPr="0019557B">
        <w:rPr>
          <w:szCs w:val="24"/>
        </w:rPr>
        <w:t xml:space="preserve">, bodo </w:t>
      </w:r>
      <w:r w:rsidRPr="0019557B">
        <w:rPr>
          <w:szCs w:val="24"/>
          <w:u w:val="single"/>
        </w:rPr>
        <w:t>izločene</w:t>
      </w:r>
      <w:r w:rsidRPr="0019557B">
        <w:rPr>
          <w:szCs w:val="24"/>
        </w:rPr>
        <w:t>, razen</w:t>
      </w:r>
      <w:r w:rsidRPr="0019557B" w:rsidR="001B0915">
        <w:rPr>
          <w:szCs w:val="24"/>
        </w:rPr>
        <w:t>,</w:t>
      </w:r>
      <w:r w:rsidRPr="0019557B">
        <w:rPr>
          <w:szCs w:val="24"/>
        </w:rPr>
        <w:t xml:space="preserve"> če je taka ponudba </w:t>
      </w:r>
      <w:r w:rsidRPr="0019557B" w:rsidR="000F734C">
        <w:rPr>
          <w:szCs w:val="24"/>
        </w:rPr>
        <w:t>glede na določbo 89.</w:t>
      </w:r>
      <w:r w:rsidRPr="0019557B">
        <w:rPr>
          <w:szCs w:val="24"/>
        </w:rPr>
        <w:t xml:space="preserve"> </w:t>
      </w:r>
      <w:r w:rsidRPr="0019557B" w:rsidR="000F734C">
        <w:rPr>
          <w:szCs w:val="24"/>
        </w:rPr>
        <w:t xml:space="preserve">ZJN-3 </w:t>
      </w:r>
      <w:r w:rsidRPr="0019557B">
        <w:rPr>
          <w:szCs w:val="24"/>
        </w:rPr>
        <w:t>nepopolna</w:t>
      </w:r>
      <w:r w:rsidRPr="0019557B" w:rsidR="000F734C">
        <w:rPr>
          <w:szCs w:val="24"/>
        </w:rPr>
        <w:t xml:space="preserve"> ali napačna oz. če manjkajo posamezni dokumenti ali obrazci</w:t>
      </w:r>
      <w:r w:rsidRPr="0019557B">
        <w:rPr>
          <w:szCs w:val="24"/>
        </w:rPr>
        <w:t xml:space="preserve"> </w:t>
      </w:r>
      <w:r w:rsidRPr="0019557B" w:rsidR="000F734C">
        <w:rPr>
          <w:szCs w:val="24"/>
        </w:rPr>
        <w:t>in jo je dopustno dopolniti, popravit</w:t>
      </w:r>
      <w:r w:rsidRPr="0019557B" w:rsidR="001B0915">
        <w:rPr>
          <w:szCs w:val="24"/>
        </w:rPr>
        <w:t>i</w:t>
      </w:r>
      <w:r w:rsidRPr="0019557B" w:rsidR="000F734C">
        <w:rPr>
          <w:szCs w:val="24"/>
        </w:rPr>
        <w:t xml:space="preserve"> ali pojasnit</w:t>
      </w:r>
      <w:r w:rsidRPr="0019557B" w:rsidR="001B0915">
        <w:rPr>
          <w:szCs w:val="24"/>
        </w:rPr>
        <w:t>i</w:t>
      </w:r>
      <w:r w:rsidRPr="0019557B">
        <w:rPr>
          <w:szCs w:val="24"/>
        </w:rPr>
        <w:t>.</w:t>
      </w:r>
    </w:p>
    <w:p w:rsidRPr="0019557B" w:rsidR="00011CA8" w:rsidRDefault="00011CA8" w14:paraId="189CDAA2" w14:textId="77777777">
      <w:pPr>
        <w:ind w:left="1418"/>
        <w:jc w:val="both"/>
        <w:rPr>
          <w:szCs w:val="24"/>
        </w:rPr>
      </w:pPr>
      <w:r w:rsidRPr="0019557B">
        <w:rPr>
          <w:szCs w:val="24"/>
        </w:rPr>
        <w:t>Če ponudnik v roku, ki ga določi</w:t>
      </w:r>
      <w:r w:rsidRPr="0019557B" w:rsidR="0091121C">
        <w:rPr>
          <w:szCs w:val="24"/>
        </w:rPr>
        <w:t xml:space="preserve"> naročnik</w:t>
      </w:r>
      <w:r w:rsidRPr="0019557B">
        <w:rPr>
          <w:szCs w:val="24"/>
        </w:rPr>
        <w:t>, ponudbe ustrezno ne dopolni</w:t>
      </w:r>
      <w:r w:rsidRPr="0019557B" w:rsidR="000F734C">
        <w:rPr>
          <w:szCs w:val="24"/>
        </w:rPr>
        <w:t>, popravi ali pojasni</w:t>
      </w:r>
      <w:r w:rsidRPr="0019557B" w:rsidR="000B7FEC">
        <w:rPr>
          <w:szCs w:val="24"/>
        </w:rPr>
        <w:t xml:space="preserve"> </w:t>
      </w:r>
      <w:r w:rsidRPr="0019557B">
        <w:rPr>
          <w:szCs w:val="24"/>
        </w:rPr>
        <w:t>z dejstvi</w:t>
      </w:r>
      <w:r w:rsidRPr="0019557B" w:rsidR="000F734C">
        <w:rPr>
          <w:szCs w:val="24"/>
        </w:rPr>
        <w:t xml:space="preserve"> in dokumenti</w:t>
      </w:r>
      <w:r w:rsidRPr="0019557B">
        <w:rPr>
          <w:szCs w:val="24"/>
        </w:rPr>
        <w:t xml:space="preserve">, </w:t>
      </w:r>
      <w:r w:rsidRPr="0019557B" w:rsidR="000F734C">
        <w:rPr>
          <w:szCs w:val="24"/>
        </w:rPr>
        <w:t xml:space="preserve">kot </w:t>
      </w:r>
      <w:r w:rsidRPr="0019557B">
        <w:rPr>
          <w:szCs w:val="24"/>
        </w:rPr>
        <w:t xml:space="preserve">jih </w:t>
      </w:r>
      <w:r w:rsidRPr="0019557B" w:rsidR="000F734C">
        <w:rPr>
          <w:szCs w:val="24"/>
        </w:rPr>
        <w:t xml:space="preserve">zahteva </w:t>
      </w:r>
      <w:r w:rsidRPr="0019557B" w:rsidR="0091121C">
        <w:rPr>
          <w:szCs w:val="24"/>
        </w:rPr>
        <w:t>naročnik</w:t>
      </w:r>
      <w:r w:rsidRPr="0019557B">
        <w:rPr>
          <w:szCs w:val="24"/>
        </w:rPr>
        <w:t>, se takšna ponudba izloči</w:t>
      </w:r>
      <w:r w:rsidRPr="0019557B" w:rsidR="000F734C">
        <w:rPr>
          <w:szCs w:val="24"/>
        </w:rPr>
        <w:t xml:space="preserve"> kot nedopustna</w:t>
      </w:r>
      <w:r w:rsidRPr="0019557B">
        <w:rPr>
          <w:szCs w:val="24"/>
        </w:rPr>
        <w:t xml:space="preserve">. Pri tem ni dovoljeno </w:t>
      </w:r>
      <w:r w:rsidRPr="0019557B" w:rsidR="000F734C">
        <w:rPr>
          <w:szCs w:val="24"/>
        </w:rPr>
        <w:t>dopolnjevati ali popravljati</w:t>
      </w:r>
      <w:r w:rsidRPr="0019557B">
        <w:rPr>
          <w:szCs w:val="24"/>
        </w:rPr>
        <w:t>:</w:t>
      </w:r>
    </w:p>
    <w:p w:rsidRPr="0019557B" w:rsidR="000F734C" w:rsidP="000F734C" w:rsidRDefault="000F734C" w14:paraId="189CDAA3" w14:textId="7670E48D">
      <w:pPr>
        <w:numPr>
          <w:ilvl w:val="0"/>
          <w:numId w:val="4"/>
        </w:numPr>
        <w:ind w:left="1418" w:hanging="142"/>
        <w:jc w:val="both"/>
        <w:rPr>
          <w:szCs w:val="24"/>
        </w:rPr>
      </w:pPr>
      <w:r w:rsidRPr="0019557B">
        <w:rPr>
          <w:szCs w:val="24"/>
        </w:rPr>
        <w:t xml:space="preserve"> cene brez DDV na enoto,</w:t>
      </w:r>
      <w:r w:rsidR="00362BA7">
        <w:rPr>
          <w:szCs w:val="24"/>
        </w:rPr>
        <w:t xml:space="preserve"> </w:t>
      </w:r>
      <w:r w:rsidRPr="0019557B">
        <w:rPr>
          <w:szCs w:val="24"/>
        </w:rPr>
        <w:t>postavke brez DDV, skupne vrednosti ponudbe brez DDV, razen v primeru odprave računskih napak,</w:t>
      </w:r>
    </w:p>
    <w:p w:rsidRPr="0019557B" w:rsidR="000F734C" w:rsidP="000F734C" w:rsidRDefault="000F734C" w14:paraId="189CDAA4" w14:textId="77777777">
      <w:pPr>
        <w:numPr>
          <w:ilvl w:val="0"/>
          <w:numId w:val="4"/>
        </w:numPr>
        <w:ind w:left="1418" w:hanging="142"/>
        <w:jc w:val="both"/>
        <w:rPr>
          <w:szCs w:val="24"/>
        </w:rPr>
      </w:pPr>
      <w:r w:rsidRPr="0019557B">
        <w:rPr>
          <w:szCs w:val="24"/>
        </w:rPr>
        <w:t>tistega dela ponudbe, ki se veže na tehnične specifikacije predmeta javnega naročila,</w:t>
      </w:r>
    </w:p>
    <w:p w:rsidRPr="0019557B" w:rsidR="00011CA8" w:rsidP="000B7FEC" w:rsidRDefault="000F734C" w14:paraId="189CDAA5" w14:textId="77777777">
      <w:pPr>
        <w:ind w:left="1418" w:hanging="142"/>
        <w:jc w:val="both"/>
        <w:rPr>
          <w:szCs w:val="24"/>
        </w:rPr>
      </w:pPr>
      <w:r w:rsidRPr="0019557B">
        <w:rPr>
          <w:szCs w:val="24"/>
        </w:rPr>
        <w:t>- tistih elementov ponudbe, ki vplivajo ali bi lahko vplivali na drugačno razvrstitev njegove ponudbe glede na preostale ponudbe, ki jih je naročnik prejel v postopku javnega naročanja.</w:t>
      </w:r>
    </w:p>
    <w:p w:rsidRPr="0019557B" w:rsidR="00011CA8" w:rsidP="007225FA" w:rsidRDefault="00011CA8" w14:paraId="189CDAA6" w14:textId="77777777">
      <w:pPr>
        <w:ind w:left="1418"/>
        <w:jc w:val="both"/>
        <w:rPr>
          <w:szCs w:val="24"/>
        </w:rPr>
      </w:pPr>
      <w:r w:rsidRPr="0019557B">
        <w:rPr>
          <w:szCs w:val="24"/>
        </w:rPr>
        <w:t>N</w:t>
      </w:r>
      <w:r w:rsidRPr="0019557B" w:rsidR="003B5468">
        <w:rPr>
          <w:szCs w:val="24"/>
        </w:rPr>
        <w:t>e</w:t>
      </w:r>
      <w:r w:rsidRPr="0019557B">
        <w:rPr>
          <w:szCs w:val="24"/>
        </w:rPr>
        <w:t xml:space="preserve"> glede na prejšnji odstavek sme izključno </w:t>
      </w:r>
      <w:r w:rsidRPr="0019557B" w:rsidR="0091121C">
        <w:rPr>
          <w:szCs w:val="24"/>
        </w:rPr>
        <w:t>naročnik</w:t>
      </w:r>
      <w:r w:rsidRPr="0019557B">
        <w:rPr>
          <w:szCs w:val="24"/>
        </w:rPr>
        <w:t xml:space="preserve"> ob pisnem soglasju ponudnika popraviti računske napake, ki jih odkrije pri pregledu in ocenjevanju ponudb. Pri tem se količina in cena na enoto</w:t>
      </w:r>
      <w:r w:rsidRPr="0019557B" w:rsidR="000F734C">
        <w:rPr>
          <w:szCs w:val="24"/>
        </w:rPr>
        <w:t xml:space="preserve"> brez DDV</w:t>
      </w:r>
      <w:r w:rsidRPr="0019557B">
        <w:rPr>
          <w:szCs w:val="24"/>
        </w:rPr>
        <w:t xml:space="preserve"> ne smeta spreminjati.</w:t>
      </w:r>
    </w:p>
    <w:p w:rsidRPr="0019557B" w:rsidR="00011CA8" w:rsidP="00D15C88" w:rsidRDefault="00011CA8" w14:paraId="189CDAA7" w14:textId="77777777">
      <w:pPr>
        <w:tabs>
          <w:tab w:val="left" w:pos="1418"/>
        </w:tabs>
        <w:ind w:left="1418" w:hanging="710"/>
        <w:jc w:val="both"/>
        <w:rPr>
          <w:szCs w:val="24"/>
        </w:rPr>
      </w:pPr>
    </w:p>
    <w:p w:rsidRPr="0019557B" w:rsidR="00D15C88" w:rsidP="009C3AE8" w:rsidRDefault="00D15C88" w14:paraId="189CDAA8" w14:textId="77777777">
      <w:pPr>
        <w:pStyle w:val="Heading2"/>
      </w:pPr>
      <w:bookmarkStart w:name="_Toc386608943" w:id="37"/>
      <w:bookmarkStart w:name="_Toc15461472" w:id="38"/>
      <w:r w:rsidRPr="0019557B">
        <w:t>Cena ponudbe:</w:t>
      </w:r>
      <w:bookmarkEnd w:id="37"/>
      <w:bookmarkEnd w:id="38"/>
    </w:p>
    <w:p w:rsidRPr="0019557B" w:rsidR="00D15C88" w:rsidP="00D15C88" w:rsidRDefault="00D15C88" w14:paraId="189CDAA9" w14:textId="77777777">
      <w:pPr>
        <w:ind w:left="283" w:hanging="283"/>
        <w:jc w:val="both"/>
        <w:rPr>
          <w:b/>
          <w:szCs w:val="24"/>
        </w:rPr>
      </w:pPr>
    </w:p>
    <w:p w:rsidRPr="0019557B" w:rsidR="00D15C88" w:rsidP="00DA1A85" w:rsidRDefault="00D15C88" w14:paraId="189CDAAA" w14:textId="77777777">
      <w:pPr>
        <w:tabs>
          <w:tab w:val="left" w:pos="1418"/>
        </w:tabs>
        <w:ind w:left="1418" w:hanging="709"/>
        <w:jc w:val="both"/>
        <w:rPr>
          <w:szCs w:val="24"/>
        </w:rPr>
      </w:pPr>
      <w:r w:rsidRPr="0019557B">
        <w:rPr>
          <w:szCs w:val="24"/>
        </w:rPr>
        <w:t>2.</w:t>
      </w:r>
      <w:r w:rsidRPr="0019557B" w:rsidR="003B5468">
        <w:rPr>
          <w:szCs w:val="24"/>
        </w:rPr>
        <w:t>8</w:t>
      </w:r>
      <w:r w:rsidRPr="0019557B">
        <w:rPr>
          <w:szCs w:val="24"/>
        </w:rPr>
        <w:t>.1.</w:t>
      </w:r>
      <w:r w:rsidRPr="0019557B">
        <w:rPr>
          <w:szCs w:val="24"/>
        </w:rPr>
        <w:tab/>
      </w:r>
      <w:r w:rsidRPr="0019557B">
        <w:rPr>
          <w:szCs w:val="24"/>
        </w:rPr>
        <w:t xml:space="preserve">Vse cene </w:t>
      </w:r>
      <w:r w:rsidRPr="0019557B" w:rsidR="00DA1A85">
        <w:rPr>
          <w:szCs w:val="24"/>
        </w:rPr>
        <w:t xml:space="preserve">za </w:t>
      </w:r>
      <w:r w:rsidRPr="0019557B" w:rsidR="00572FFA">
        <w:rPr>
          <w:szCs w:val="24"/>
        </w:rPr>
        <w:t>izvedbo storitev</w:t>
      </w:r>
      <w:r w:rsidRPr="0019557B" w:rsidR="00044959">
        <w:rPr>
          <w:szCs w:val="24"/>
        </w:rPr>
        <w:t xml:space="preserve"> </w:t>
      </w:r>
      <w:r w:rsidRPr="0019557B">
        <w:rPr>
          <w:szCs w:val="24"/>
        </w:rPr>
        <w:t>morajo biti v e</w:t>
      </w:r>
      <w:r w:rsidRPr="0019557B" w:rsidR="00B5326D">
        <w:rPr>
          <w:szCs w:val="24"/>
        </w:rPr>
        <w:t>v</w:t>
      </w:r>
      <w:r w:rsidRPr="0019557B">
        <w:rPr>
          <w:szCs w:val="24"/>
        </w:rPr>
        <w:t>rih</w:t>
      </w:r>
      <w:r w:rsidRPr="0019557B" w:rsidR="00741035">
        <w:rPr>
          <w:szCs w:val="24"/>
        </w:rPr>
        <w:t xml:space="preserve"> </w:t>
      </w:r>
      <w:r w:rsidRPr="0019557B">
        <w:rPr>
          <w:szCs w:val="24"/>
        </w:rPr>
        <w:t>(EUR)</w:t>
      </w:r>
      <w:r w:rsidRPr="0019557B" w:rsidR="00B03349">
        <w:rPr>
          <w:szCs w:val="24"/>
        </w:rPr>
        <w:t xml:space="preserve"> </w:t>
      </w:r>
      <w:r w:rsidRPr="0019557B" w:rsidR="00D7072A">
        <w:rPr>
          <w:szCs w:val="24"/>
        </w:rPr>
        <w:t>brez DDV</w:t>
      </w:r>
      <w:r w:rsidRPr="0019557B">
        <w:rPr>
          <w:szCs w:val="24"/>
        </w:rPr>
        <w:t xml:space="preserve"> in morajo biti fiksne ves čas trajanja pogodbe.</w:t>
      </w:r>
    </w:p>
    <w:p w:rsidRPr="0019557B" w:rsidR="00D15C88" w:rsidP="00D15C88" w:rsidRDefault="00D15C88" w14:paraId="189CDAAB" w14:textId="77777777">
      <w:pPr>
        <w:ind w:left="709"/>
        <w:jc w:val="both"/>
        <w:rPr>
          <w:szCs w:val="24"/>
        </w:rPr>
      </w:pPr>
      <w:r w:rsidRPr="0019557B">
        <w:rPr>
          <w:szCs w:val="24"/>
        </w:rPr>
        <w:t>2.</w:t>
      </w:r>
      <w:r w:rsidRPr="0019557B" w:rsidR="003B5468">
        <w:rPr>
          <w:szCs w:val="24"/>
        </w:rPr>
        <w:t>8</w:t>
      </w:r>
      <w:r w:rsidRPr="0019557B">
        <w:rPr>
          <w:szCs w:val="24"/>
        </w:rPr>
        <w:t>.</w:t>
      </w:r>
      <w:r w:rsidRPr="0019557B" w:rsidR="00B03349">
        <w:rPr>
          <w:szCs w:val="24"/>
        </w:rPr>
        <w:t>2</w:t>
      </w:r>
      <w:r w:rsidRPr="0019557B">
        <w:rPr>
          <w:szCs w:val="24"/>
        </w:rPr>
        <w:t>.</w:t>
      </w:r>
      <w:r w:rsidRPr="0019557B">
        <w:rPr>
          <w:szCs w:val="24"/>
        </w:rPr>
        <w:tab/>
      </w:r>
      <w:r w:rsidRPr="0019557B">
        <w:rPr>
          <w:szCs w:val="24"/>
        </w:rPr>
        <w:t xml:space="preserve">Rok plačila mora biti najmanj </w:t>
      </w:r>
      <w:r w:rsidRPr="0019557B" w:rsidR="0051691C">
        <w:rPr>
          <w:szCs w:val="24"/>
        </w:rPr>
        <w:t>3</w:t>
      </w:r>
      <w:r w:rsidRPr="0019557B">
        <w:rPr>
          <w:szCs w:val="24"/>
        </w:rPr>
        <w:t>0 dni po izstavitvi računa.</w:t>
      </w:r>
    </w:p>
    <w:p w:rsidRPr="007411EC" w:rsidR="00D16744" w:rsidP="00655A41" w:rsidRDefault="00D16744" w14:paraId="189CDAAC" w14:textId="77777777">
      <w:pPr>
        <w:ind w:firstLine="709"/>
        <w:rPr>
          <w:szCs w:val="24"/>
        </w:rPr>
      </w:pPr>
      <w:r w:rsidRPr="0019557B">
        <w:rPr>
          <w:szCs w:val="24"/>
        </w:rPr>
        <w:t>2.</w:t>
      </w:r>
      <w:r w:rsidRPr="0019557B" w:rsidR="003B5468">
        <w:rPr>
          <w:szCs w:val="24"/>
        </w:rPr>
        <w:t>8</w:t>
      </w:r>
      <w:r w:rsidRPr="007D13D9">
        <w:rPr>
          <w:szCs w:val="24"/>
        </w:rPr>
        <w:t>.</w:t>
      </w:r>
      <w:r w:rsidRPr="007D13D9" w:rsidR="00B03349">
        <w:rPr>
          <w:szCs w:val="24"/>
        </w:rPr>
        <w:t>3</w:t>
      </w:r>
      <w:r w:rsidRPr="007D13D9">
        <w:rPr>
          <w:szCs w:val="24"/>
        </w:rPr>
        <w:t>.</w:t>
      </w:r>
      <w:r w:rsidRPr="007411EC" w:rsidR="00B03349">
        <w:rPr>
          <w:szCs w:val="24"/>
        </w:rPr>
        <w:tab/>
      </w:r>
      <w:r w:rsidRPr="007411EC">
        <w:rPr>
          <w:szCs w:val="24"/>
        </w:rPr>
        <w:t>Naročnik ne nudi avansa.</w:t>
      </w:r>
    </w:p>
    <w:p w:rsidR="0094599C" w:rsidP="00D15C88" w:rsidRDefault="0094599C" w14:paraId="189CDAAD" w14:textId="377DA882">
      <w:pPr>
        <w:ind w:left="709"/>
        <w:jc w:val="both"/>
        <w:rPr>
          <w:szCs w:val="24"/>
        </w:rPr>
      </w:pPr>
      <w:r>
        <w:rPr>
          <w:szCs w:val="24"/>
        </w:rPr>
        <w:br w:type="page"/>
      </w:r>
    </w:p>
    <w:p w:rsidRPr="0094599C" w:rsidR="00D15C88" w:rsidP="009C3AE8" w:rsidRDefault="00525AE0" w14:paraId="189CDAAE" w14:textId="77777777">
      <w:pPr>
        <w:pStyle w:val="Heading2"/>
      </w:pPr>
      <w:bookmarkStart w:name="_Toc386608944" w:id="39"/>
      <w:bookmarkStart w:name="_Toc15461473" w:id="40"/>
      <w:r w:rsidRPr="0094599C">
        <w:t>Predloženi d</w:t>
      </w:r>
      <w:r w:rsidRPr="0094599C" w:rsidR="00D15C88">
        <w:t>okumenti</w:t>
      </w:r>
      <w:r w:rsidRPr="0094599C">
        <w:t xml:space="preserve"> obvezni za </w:t>
      </w:r>
      <w:r w:rsidRPr="0094599C" w:rsidR="00B333F0">
        <w:t>dopustnost</w:t>
      </w:r>
      <w:r w:rsidRPr="0094599C">
        <w:t xml:space="preserve"> ponudbe</w:t>
      </w:r>
      <w:r w:rsidRPr="0094599C" w:rsidR="00D15C88">
        <w:t>:</w:t>
      </w:r>
      <w:bookmarkEnd w:id="39"/>
      <w:bookmarkEnd w:id="40"/>
    </w:p>
    <w:p w:rsidRPr="0019557B" w:rsidR="00361F6D" w:rsidP="00525AE0" w:rsidRDefault="00361F6D" w14:paraId="67F63B44" w14:textId="77777777">
      <w:pPr>
        <w:ind w:firstLine="709"/>
        <w:jc w:val="both"/>
      </w:pPr>
    </w:p>
    <w:p w:rsidRPr="0019557B" w:rsidR="00525AE0" w:rsidRDefault="00BF57CB" w14:paraId="189CDAB0" w14:textId="7F3D2660">
      <w:pPr>
        <w:ind w:firstLine="709"/>
        <w:jc w:val="both"/>
        <w:rPr>
          <w:szCs w:val="24"/>
        </w:rPr>
      </w:pPr>
      <w:r w:rsidRPr="0019557B">
        <w:rPr>
          <w:szCs w:val="24"/>
        </w:rPr>
        <w:t xml:space="preserve">Ponudnik </w:t>
      </w:r>
      <w:r w:rsidRPr="0019557B" w:rsidR="00525AE0">
        <w:rPr>
          <w:szCs w:val="24"/>
          <w:u w:val="single"/>
        </w:rPr>
        <w:t xml:space="preserve">mora za </w:t>
      </w:r>
      <w:r w:rsidRPr="0019557B" w:rsidR="00B333F0">
        <w:rPr>
          <w:szCs w:val="24"/>
          <w:u w:val="single"/>
        </w:rPr>
        <w:t>dopustnost</w:t>
      </w:r>
      <w:r w:rsidRPr="0019557B" w:rsidR="00525AE0">
        <w:rPr>
          <w:szCs w:val="24"/>
          <w:u w:val="single"/>
        </w:rPr>
        <w:t xml:space="preserve"> p</w:t>
      </w:r>
      <w:r w:rsidRPr="0019557B" w:rsidR="00B03349">
        <w:rPr>
          <w:szCs w:val="24"/>
          <w:u w:val="single"/>
        </w:rPr>
        <w:t>onudbe</w:t>
      </w:r>
      <w:r w:rsidRPr="0019557B" w:rsidR="00525AE0">
        <w:rPr>
          <w:szCs w:val="24"/>
        </w:rPr>
        <w:t xml:space="preserve"> predložiti </w:t>
      </w:r>
      <w:r w:rsidRPr="0019557B" w:rsidR="00A8471E">
        <w:rPr>
          <w:szCs w:val="24"/>
        </w:rPr>
        <w:t>naslednjo</w:t>
      </w:r>
      <w:r w:rsidRPr="0019557B" w:rsidR="00525AE0">
        <w:rPr>
          <w:szCs w:val="24"/>
        </w:rPr>
        <w:t xml:space="preserve"> dokumentacijo:</w:t>
      </w:r>
    </w:p>
    <w:p w:rsidRPr="0019557B" w:rsidR="00525AE0" w:rsidP="00525AE0" w:rsidRDefault="00525AE0" w14:paraId="189CDAB1" w14:textId="77777777">
      <w:pPr>
        <w:ind w:firstLine="709"/>
        <w:jc w:val="both"/>
      </w:pPr>
    </w:p>
    <w:p w:rsidRPr="0019557B" w:rsidR="0015407E" w:rsidP="008E1DFA" w:rsidRDefault="00525AE0" w14:paraId="38DF074D" w14:textId="3BDADAF0">
      <w:pPr>
        <w:tabs>
          <w:tab w:val="left" w:pos="851"/>
          <w:tab w:val="left" w:pos="1428"/>
        </w:tabs>
        <w:ind w:left="1428" w:hanging="720"/>
        <w:jc w:val="both"/>
        <w:rPr>
          <w:szCs w:val="24"/>
        </w:rPr>
      </w:pPr>
      <w:r w:rsidRPr="0019557B">
        <w:rPr>
          <w:szCs w:val="24"/>
        </w:rPr>
        <w:t>2.</w:t>
      </w:r>
      <w:r w:rsidRPr="0019557B" w:rsidR="005462CD">
        <w:rPr>
          <w:szCs w:val="24"/>
        </w:rPr>
        <w:t>9</w:t>
      </w:r>
      <w:r w:rsidRPr="0019557B">
        <w:rPr>
          <w:szCs w:val="24"/>
        </w:rPr>
        <w:t>.1.</w:t>
      </w:r>
      <w:r w:rsidRPr="0019557B">
        <w:tab/>
      </w:r>
      <w:r w:rsidRPr="0019557B">
        <w:rPr>
          <w:szCs w:val="24"/>
        </w:rPr>
        <w:t xml:space="preserve">v celoti izpolnjen in podpisan obrazec </w:t>
      </w:r>
      <w:r w:rsidR="00B01016">
        <w:rPr>
          <w:szCs w:val="24"/>
        </w:rPr>
        <w:t>podatki ponudnika</w:t>
      </w:r>
      <w:r w:rsidRPr="0019557B" w:rsidR="00B03349">
        <w:rPr>
          <w:szCs w:val="24"/>
        </w:rPr>
        <w:t xml:space="preserve"> </w:t>
      </w:r>
      <w:r w:rsidRPr="0019557B" w:rsidR="005462CD">
        <w:rPr>
          <w:szCs w:val="24"/>
        </w:rPr>
        <w:t>(tč. 4 razpisne dokumentacije)</w:t>
      </w:r>
    </w:p>
    <w:p w:rsidRPr="0019557B" w:rsidR="00525AE0" w:rsidRDefault="00525AE0" w14:paraId="189CDAB3" w14:textId="77777777">
      <w:pPr>
        <w:tabs>
          <w:tab w:val="left" w:pos="851"/>
          <w:tab w:val="left" w:pos="1428"/>
        </w:tabs>
        <w:ind w:left="1428" w:hanging="720"/>
        <w:jc w:val="both"/>
        <w:rPr>
          <w:szCs w:val="24"/>
        </w:rPr>
      </w:pPr>
      <w:r w:rsidRPr="0019557B">
        <w:rPr>
          <w:szCs w:val="24"/>
        </w:rPr>
        <w:t>2.</w:t>
      </w:r>
      <w:r w:rsidRPr="0019557B" w:rsidR="005462CD">
        <w:rPr>
          <w:szCs w:val="24"/>
        </w:rPr>
        <w:t>9</w:t>
      </w:r>
      <w:r w:rsidRPr="0019557B">
        <w:rPr>
          <w:szCs w:val="24"/>
        </w:rPr>
        <w:t>.2.</w:t>
      </w:r>
      <w:r w:rsidRPr="0019557B">
        <w:tab/>
      </w:r>
      <w:r w:rsidRPr="0019557B">
        <w:rPr>
          <w:szCs w:val="24"/>
        </w:rPr>
        <w:t>izpoln</w:t>
      </w:r>
      <w:r w:rsidRPr="0019557B" w:rsidR="005462CD">
        <w:rPr>
          <w:szCs w:val="24"/>
        </w:rPr>
        <w:t xml:space="preserve">jen in podpisan vzorec pogodbe </w:t>
      </w:r>
      <w:r w:rsidRPr="0019557B">
        <w:rPr>
          <w:szCs w:val="24"/>
        </w:rPr>
        <w:t xml:space="preserve">(tč. </w:t>
      </w:r>
      <w:r w:rsidRPr="0019557B" w:rsidR="00794629">
        <w:rPr>
          <w:szCs w:val="24"/>
        </w:rPr>
        <w:t>7</w:t>
      </w:r>
      <w:r w:rsidRPr="0019557B">
        <w:rPr>
          <w:szCs w:val="24"/>
        </w:rPr>
        <w:t xml:space="preserve"> razpisne dokumentacije),</w:t>
      </w:r>
    </w:p>
    <w:p w:rsidRPr="0019557B" w:rsidR="00525AE0" w:rsidRDefault="00525AE0" w14:paraId="189CDAB4" w14:textId="6B157A90">
      <w:pPr>
        <w:ind w:left="704"/>
        <w:jc w:val="both"/>
        <w:rPr>
          <w:szCs w:val="24"/>
        </w:rPr>
      </w:pPr>
      <w:r w:rsidRPr="0019557B">
        <w:rPr>
          <w:szCs w:val="24"/>
        </w:rPr>
        <w:t>2.</w:t>
      </w:r>
      <w:r w:rsidRPr="0019557B" w:rsidR="005462CD">
        <w:rPr>
          <w:szCs w:val="24"/>
        </w:rPr>
        <w:t>9</w:t>
      </w:r>
      <w:r w:rsidRPr="0019557B">
        <w:rPr>
          <w:szCs w:val="24"/>
        </w:rPr>
        <w:t>.</w:t>
      </w:r>
      <w:r w:rsidRPr="0019557B" w:rsidR="006D506C">
        <w:rPr>
          <w:szCs w:val="24"/>
        </w:rPr>
        <w:t>3</w:t>
      </w:r>
      <w:r w:rsidRPr="0019557B">
        <w:rPr>
          <w:szCs w:val="24"/>
        </w:rPr>
        <w:t>.</w:t>
      </w:r>
      <w:r w:rsidRPr="0019557B">
        <w:tab/>
      </w:r>
      <w:r w:rsidRPr="0019557B">
        <w:rPr>
          <w:szCs w:val="24"/>
        </w:rPr>
        <w:t>vsi zahtevani dokumenti iz tč 2.</w:t>
      </w:r>
      <w:r w:rsidRPr="0019557B" w:rsidR="005B6B10">
        <w:rPr>
          <w:szCs w:val="24"/>
        </w:rPr>
        <w:t>10</w:t>
      </w:r>
      <w:r w:rsidRPr="0019557B">
        <w:rPr>
          <w:szCs w:val="24"/>
        </w:rPr>
        <w:t xml:space="preserve">. navodil </w:t>
      </w:r>
      <w:r w:rsidRPr="0019557B" w:rsidR="00C419A4">
        <w:rPr>
          <w:szCs w:val="24"/>
        </w:rPr>
        <w:t>ponudnikom</w:t>
      </w:r>
      <w:r w:rsidRPr="0019557B">
        <w:rPr>
          <w:szCs w:val="24"/>
        </w:rPr>
        <w:t xml:space="preserve"> za izdelavo </w:t>
      </w:r>
      <w:r w:rsidRPr="0019557B" w:rsidR="00C419A4">
        <w:rPr>
          <w:szCs w:val="24"/>
        </w:rPr>
        <w:t>ponudbe</w:t>
      </w:r>
      <w:r w:rsidRPr="0019557B" w:rsidR="00545888">
        <w:rPr>
          <w:szCs w:val="24"/>
        </w:rPr>
        <w:t>,</w:t>
      </w:r>
    </w:p>
    <w:p w:rsidR="00121CA3" w:rsidP="006B1FB8" w:rsidRDefault="00B01016" w14:paraId="47857B59" w14:textId="0ECB14CC">
      <w:pPr>
        <w:ind w:left="1418" w:hanging="714"/>
        <w:jc w:val="both"/>
        <w:rPr>
          <w:szCs w:val="24"/>
        </w:rPr>
      </w:pPr>
      <w:r w:rsidRPr="001C5AAA">
        <w:t>2.9.</w:t>
      </w:r>
      <w:r w:rsidRPr="001C5AAA" w:rsidR="000B260A">
        <w:t>4</w:t>
      </w:r>
      <w:r w:rsidRPr="001C5AAA" w:rsidR="00545888">
        <w:t>.</w:t>
      </w:r>
      <w:r w:rsidRPr="001C5AAA">
        <w:tab/>
      </w:r>
      <w:r w:rsidRPr="001C5AAA">
        <w:t xml:space="preserve">v celoti izpolnjen </w:t>
      </w:r>
      <w:r w:rsidRPr="001C5AAA" w:rsidR="00F65FE2">
        <w:t>obrazec ponudbe</w:t>
      </w:r>
      <w:r w:rsidRPr="001C5AAA" w:rsidR="003C5A25">
        <w:rPr>
          <w:szCs w:val="24"/>
        </w:rPr>
        <w:t xml:space="preserve"> in rekapitulacije</w:t>
      </w:r>
      <w:r w:rsidRPr="001C5AAA" w:rsidR="009F3601">
        <w:rPr>
          <w:szCs w:val="24"/>
        </w:rPr>
        <w:t xml:space="preserve"> ter</w:t>
      </w:r>
      <w:r w:rsidRPr="001C5AAA" w:rsidR="00F03E66">
        <w:rPr>
          <w:szCs w:val="24"/>
        </w:rPr>
        <w:t xml:space="preserve"> </w:t>
      </w:r>
      <w:r w:rsidRPr="001C5AAA" w:rsidR="001C5AAA">
        <w:rPr>
          <w:szCs w:val="24"/>
        </w:rPr>
        <w:t xml:space="preserve">obrazec </w:t>
      </w:r>
      <w:r w:rsidRPr="001C5AAA" w:rsidR="00F03E66">
        <w:rPr>
          <w:szCs w:val="24"/>
        </w:rPr>
        <w:t>tehničnih zahtev op</w:t>
      </w:r>
      <w:r w:rsidRPr="001C5AAA" w:rsidR="006B1FB8">
        <w:rPr>
          <w:szCs w:val="24"/>
        </w:rPr>
        <w:t>reme</w:t>
      </w:r>
    </w:p>
    <w:p w:rsidR="00D15C88" w:rsidP="001879FC" w:rsidRDefault="00D15C88" w14:paraId="189CDABB" w14:textId="77777777">
      <w:pPr>
        <w:tabs>
          <w:tab w:val="left" w:pos="709"/>
        </w:tabs>
        <w:jc w:val="both"/>
        <w:rPr>
          <w:szCs w:val="24"/>
        </w:rPr>
      </w:pPr>
    </w:p>
    <w:p w:rsidRPr="0019557B" w:rsidR="007C2B97" w:rsidP="001879FC" w:rsidRDefault="007C2B97" w14:paraId="5852EC3A" w14:textId="01B8FE7A">
      <w:pPr>
        <w:tabs>
          <w:tab w:val="left" w:pos="709"/>
        </w:tabs>
        <w:jc w:val="both"/>
        <w:rPr>
          <w:szCs w:val="24"/>
        </w:rPr>
      </w:pPr>
    </w:p>
    <w:p w:rsidRPr="0019557B" w:rsidR="00874BB9" w:rsidP="009C3AE8" w:rsidRDefault="00874BB9" w14:paraId="189CDABC" w14:textId="77777777">
      <w:pPr>
        <w:pStyle w:val="Heading2"/>
      </w:pPr>
      <w:bookmarkStart w:name="_Toc386608945" w:id="41"/>
      <w:bookmarkStart w:name="_Toc15461474" w:id="42"/>
      <w:r w:rsidRPr="0019557B">
        <w:t>Dokumenti, ki jih je ponudnik dolžan predložiti kot dokazila o sposobnosti</w:t>
      </w:r>
      <w:bookmarkEnd w:id="41"/>
      <w:bookmarkEnd w:id="42"/>
    </w:p>
    <w:p w:rsidRPr="0019557B" w:rsidR="00BB0517" w:rsidP="006933FE" w:rsidRDefault="00BB0517" w14:paraId="7AE84717" w14:textId="77777777"/>
    <w:p w:rsidRPr="0019557B" w:rsidR="004A148A" w:rsidP="00BB0517" w:rsidRDefault="00BD450E" w14:paraId="445AE9F5" w14:textId="3F45D0B7">
      <w:pPr>
        <w:tabs>
          <w:tab w:val="left" w:pos="709"/>
        </w:tabs>
        <w:jc w:val="both"/>
        <w:rPr>
          <w:szCs w:val="24"/>
        </w:rPr>
      </w:pPr>
      <w:r w:rsidRPr="0019557B">
        <w:t>Ponudnik mora kot dokazila o sposobnosti ponudnika predložiti naslednje dokumente:</w:t>
      </w:r>
    </w:p>
    <w:tbl>
      <w:tblPr>
        <w:tblW w:w="9781"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5103"/>
        <w:gridCol w:w="4678"/>
      </w:tblGrid>
      <w:tr w:rsidRPr="0019557B" w:rsidR="00B3569A" w:rsidTr="00C034D3" w14:paraId="189CDAC1" w14:textId="1C8AEAE6">
        <w:tc>
          <w:tcPr>
            <w:tcW w:w="5103" w:type="dxa"/>
            <w:shd w:val="clear" w:color="auto" w:fill="F2F2F2" w:themeFill="background1" w:themeFillShade="F2"/>
          </w:tcPr>
          <w:p w:rsidRPr="0019557B" w:rsidR="00B3569A" w:rsidRDefault="00B3569A" w14:paraId="189CDABF" w14:textId="39A29129">
            <w:pPr>
              <w:jc w:val="both"/>
              <w:rPr>
                <w:szCs w:val="24"/>
              </w:rPr>
            </w:pPr>
            <w:r w:rsidRPr="0019557B">
              <w:rPr>
                <w:szCs w:val="24"/>
              </w:rPr>
              <w:t>Pogoji</w:t>
            </w:r>
          </w:p>
        </w:tc>
        <w:tc>
          <w:tcPr>
            <w:tcW w:w="4678" w:type="dxa"/>
            <w:shd w:val="clear" w:color="auto" w:fill="F2F2F2" w:themeFill="background1" w:themeFillShade="F2"/>
          </w:tcPr>
          <w:p w:rsidRPr="0019557B" w:rsidR="00B3569A" w:rsidRDefault="00B3569A" w14:paraId="189CDAC0" w14:textId="346EDFC2">
            <w:pPr>
              <w:jc w:val="both"/>
              <w:rPr>
                <w:szCs w:val="24"/>
              </w:rPr>
            </w:pPr>
            <w:r w:rsidRPr="0019557B">
              <w:rPr>
                <w:szCs w:val="24"/>
              </w:rPr>
              <w:t>Listine</w:t>
            </w:r>
          </w:p>
        </w:tc>
      </w:tr>
      <w:tr w:rsidRPr="0019557B" w:rsidR="00B3569A" w:rsidTr="00E12073" w14:paraId="189CDACA" w14:textId="1159E217">
        <w:tc>
          <w:tcPr>
            <w:tcW w:w="5103" w:type="dxa"/>
          </w:tcPr>
          <w:p w:rsidRPr="00C034D3" w:rsidR="00FB4528" w:rsidP="00C034D3" w:rsidRDefault="00B3569A" w14:paraId="189CDAC2" w14:textId="53079E87">
            <w:pPr>
              <w:jc w:val="both"/>
              <w:rPr>
                <w:sz w:val="22"/>
              </w:rPr>
            </w:pPr>
            <w:r w:rsidRPr="00C034D3">
              <w:rPr>
                <w:sz w:val="22"/>
              </w:rPr>
              <w:t xml:space="preserve">1. </w:t>
            </w:r>
            <w:r w:rsidRPr="00C034D3" w:rsidR="00FB4528">
              <w:rPr>
                <w:sz w:val="22"/>
              </w:rPr>
              <w:t xml:space="preserve">Naročnik bo iz postopka javnega naročanja izključil </w:t>
            </w:r>
            <w:r w:rsidR="005F4A34">
              <w:rPr>
                <w:sz w:val="22"/>
              </w:rPr>
              <w:t>gospodarski subjekt</w:t>
            </w:r>
            <w:r w:rsidRPr="00C034D3" w:rsidR="00FB4528">
              <w:rPr>
                <w:sz w:val="22"/>
              </w:rPr>
              <w:t xml:space="preserve"> za katerega ugotovi, da je bila ponudniku ali osebi, ki je članica upravnega, vodstvenega ali nadzornega organa tega </w:t>
            </w:r>
            <w:r w:rsidR="005F4A34">
              <w:rPr>
                <w:sz w:val="22"/>
              </w:rPr>
              <w:t xml:space="preserve">gospodarskega subjekta </w:t>
            </w:r>
            <w:r w:rsidRPr="00C034D3" w:rsidR="00FB4528">
              <w:rPr>
                <w:sz w:val="22"/>
              </w:rPr>
              <w:t>ali ki ima pooblastila za njegovo zastopanje ali odločanje ali nadzor v njem, izrečena pravnomočna sodba, ki ima elemente kaznivih dejan</w:t>
            </w:r>
            <w:r w:rsidRPr="00C034D3" w:rsidR="001B0915">
              <w:rPr>
                <w:sz w:val="22"/>
              </w:rPr>
              <w:t>j</w:t>
            </w:r>
            <w:r w:rsidRPr="00C034D3" w:rsidR="00FB4528">
              <w:rPr>
                <w:sz w:val="22"/>
              </w:rPr>
              <w:t xml:space="preserve"> navedenih v prvem odstavku 75. člena ZJN-3.</w:t>
            </w:r>
          </w:p>
          <w:p w:rsidRPr="00C034D3" w:rsidR="00FB4528" w:rsidP="00C034D3" w:rsidRDefault="00FB4528" w14:paraId="189CDAC3" w14:textId="5B22EE1E">
            <w:pPr>
              <w:jc w:val="both"/>
              <w:rPr>
                <w:sz w:val="22"/>
              </w:rPr>
            </w:pPr>
          </w:p>
          <w:p w:rsidRPr="00C034D3" w:rsidR="00FB4528" w:rsidP="00C034D3" w:rsidRDefault="00FB4528" w14:paraId="189CDAC4" w14:textId="6615D375">
            <w:pPr>
              <w:jc w:val="both"/>
              <w:rPr>
                <w:sz w:val="22"/>
              </w:rPr>
            </w:pPr>
            <w:r w:rsidRPr="00C034D3">
              <w:rPr>
                <w:sz w:val="22"/>
              </w:rPr>
              <w:t>Način izpolnjevanja:</w:t>
            </w:r>
          </w:p>
          <w:p w:rsidRPr="00C034D3" w:rsidR="00B3569A" w:rsidP="00C034D3" w:rsidRDefault="00FB4528" w14:paraId="189CDAC5" w14:textId="6FACAA10">
            <w:pPr>
              <w:jc w:val="both"/>
              <w:rPr>
                <w:b/>
                <w:sz w:val="22"/>
              </w:rPr>
            </w:pPr>
            <w:r w:rsidRPr="00C034D3">
              <w:rPr>
                <w:sz w:val="22"/>
              </w:rPr>
              <w:t xml:space="preserve">Pogoj mora izpolniti ponudnik. V primeru partnerske ponudbe mora pogoj izpolniti vsak izmed partnerjev. V primeru ponudbe s podizvajalci mora pogoj izpolniti tudi vsak izmed podizvajalcev. </w:t>
            </w:r>
          </w:p>
        </w:tc>
        <w:tc>
          <w:tcPr>
            <w:tcW w:w="4678" w:type="dxa"/>
            <w:vMerge w:val="restart"/>
            <w:vAlign w:val="center"/>
          </w:tcPr>
          <w:p w:rsidRPr="00C034D3" w:rsidR="00B3569A" w:rsidP="00646559" w:rsidRDefault="00B3569A" w14:paraId="189CDAC6" w14:textId="56D8E446">
            <w:pPr>
              <w:ind w:left="252" w:hanging="180"/>
              <w:jc w:val="both"/>
              <w:rPr>
                <w:sz w:val="22"/>
              </w:rPr>
            </w:pPr>
            <w:r w:rsidRPr="00C034D3">
              <w:rPr>
                <w:sz w:val="22"/>
              </w:rPr>
              <w:t xml:space="preserve">Izjava </w:t>
            </w:r>
            <w:r w:rsidRPr="00C034D3" w:rsidR="00C419A4">
              <w:rPr>
                <w:sz w:val="22"/>
              </w:rPr>
              <w:t>ponudnika</w:t>
            </w:r>
            <w:r w:rsidRPr="00C034D3">
              <w:rPr>
                <w:sz w:val="22"/>
              </w:rPr>
              <w:t xml:space="preserve"> o izpolnjevanju pogojev</w:t>
            </w:r>
          </w:p>
          <w:p w:rsidRPr="00C034D3" w:rsidR="00B3569A" w:rsidP="00646559" w:rsidRDefault="00B3569A" w14:paraId="189CDAC7" w14:textId="65E890D5">
            <w:pPr>
              <w:ind w:left="252" w:hanging="180"/>
              <w:jc w:val="both"/>
              <w:rPr>
                <w:sz w:val="22"/>
              </w:rPr>
            </w:pPr>
            <w:r w:rsidRPr="00C034D3">
              <w:rPr>
                <w:sz w:val="22"/>
              </w:rPr>
              <w:t>(PRILOGA 1)</w:t>
            </w:r>
          </w:p>
          <w:p w:rsidRPr="00C034D3" w:rsidR="00704976" w:rsidP="00646559" w:rsidRDefault="00704976" w14:paraId="189CDAC8" w14:textId="26091F56">
            <w:pPr>
              <w:ind w:left="252" w:hanging="180"/>
              <w:jc w:val="both"/>
              <w:rPr>
                <w:sz w:val="22"/>
              </w:rPr>
            </w:pPr>
          </w:p>
          <w:p w:rsidRPr="00C034D3" w:rsidR="00704976" w:rsidP="000D45D7" w:rsidRDefault="00704976" w14:paraId="189CDAC9" w14:textId="2B3B92AC">
            <w:pPr>
              <w:ind w:left="252" w:hanging="38"/>
              <w:jc w:val="both"/>
              <w:rPr>
                <w:sz w:val="22"/>
              </w:rPr>
            </w:pPr>
          </w:p>
        </w:tc>
      </w:tr>
      <w:tr w:rsidRPr="0019557B" w:rsidR="00B3569A" w:rsidTr="00E12073" w14:paraId="189CDAD0" w14:textId="4F36A71D">
        <w:tc>
          <w:tcPr>
            <w:tcW w:w="5103" w:type="dxa"/>
            <w:tcBorders>
              <w:bottom w:val="single" w:color="auto" w:sz="4" w:space="0"/>
            </w:tcBorders>
          </w:tcPr>
          <w:p w:rsidRPr="00C034D3" w:rsidR="00FB4528" w:rsidP="00C034D3" w:rsidRDefault="00B3569A" w14:paraId="189CDACB" w14:textId="7B21749C">
            <w:pPr>
              <w:jc w:val="both"/>
              <w:rPr>
                <w:sz w:val="22"/>
              </w:rPr>
            </w:pPr>
            <w:r w:rsidRPr="00C034D3">
              <w:rPr>
                <w:sz w:val="22"/>
              </w:rPr>
              <w:t xml:space="preserve">2. </w:t>
            </w:r>
            <w:r w:rsidRPr="00C034D3" w:rsidR="00FB4528">
              <w:rPr>
                <w:sz w:val="22"/>
              </w:rPr>
              <w:t xml:space="preserve">Naročnik bo iz postopka javnega naročanja izključil </w:t>
            </w:r>
            <w:r w:rsidR="00AE0B20">
              <w:rPr>
                <w:sz w:val="22"/>
              </w:rPr>
              <w:t>gospodarski subjekt</w:t>
            </w:r>
            <w:r w:rsidRPr="00C034D3" w:rsidR="00FB4528">
              <w:rPr>
                <w:sz w:val="22"/>
              </w:rPr>
              <w:t xml:space="preserve">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w:t>
            </w:r>
            <w:r w:rsidR="00AE0B20">
              <w:rPr>
                <w:sz w:val="22"/>
              </w:rPr>
              <w:t>gospodarski subjekt</w:t>
            </w:r>
            <w:r w:rsidRPr="00C034D3" w:rsidR="00FB4528">
              <w:rPr>
                <w:sz w:val="22"/>
              </w:rPr>
              <w:t xml:space="preserve">  ne izpolnjuje obveznosti iz prejšnjega stavka tudi, če na dan oddaje ponudbe ali prijave ni imel predloženih vseh obračunov davčnih odtegljajev za dohodke iz delovnega razmerja za obdobje zadnjih petih let do dne oddaje ponudbe.</w:t>
            </w:r>
          </w:p>
          <w:p w:rsidRPr="00C034D3" w:rsidR="00FB4528" w:rsidP="00FB4528" w:rsidRDefault="00FB4528" w14:paraId="189CDACC" w14:textId="5DECB6A8">
            <w:pPr>
              <w:ind w:left="284"/>
              <w:jc w:val="both"/>
              <w:rPr>
                <w:sz w:val="22"/>
              </w:rPr>
            </w:pPr>
          </w:p>
          <w:p w:rsidRPr="00C034D3" w:rsidR="00FB4528" w:rsidP="00C034D3" w:rsidRDefault="00FB4528" w14:paraId="189CDACD" w14:textId="6CEF5912">
            <w:pPr>
              <w:jc w:val="both"/>
              <w:rPr>
                <w:sz w:val="22"/>
              </w:rPr>
            </w:pPr>
            <w:r w:rsidRPr="00C034D3">
              <w:rPr>
                <w:sz w:val="22"/>
              </w:rPr>
              <w:t>Način izpolnjevanja:</w:t>
            </w:r>
          </w:p>
          <w:p w:rsidRPr="00C034D3" w:rsidR="00B3569A" w:rsidP="00AE0B20" w:rsidRDefault="00FB4528" w14:paraId="189CDACE" w14:textId="4D838CBE">
            <w:pPr>
              <w:jc w:val="both"/>
              <w:rPr>
                <w:sz w:val="22"/>
              </w:rPr>
            </w:pPr>
            <w:r w:rsidRPr="00C034D3">
              <w:rPr>
                <w:sz w:val="22"/>
              </w:rPr>
              <w:t xml:space="preserve">Pogoj mora izpolniti </w:t>
            </w:r>
            <w:r w:rsidR="00AE0B20">
              <w:rPr>
                <w:sz w:val="22"/>
              </w:rPr>
              <w:t>gospodarski subjekt</w:t>
            </w:r>
            <w:r w:rsidRPr="00C034D3">
              <w:rPr>
                <w:sz w:val="22"/>
              </w:rPr>
              <w:t>. V primeru partnerske ponudbe mora pogoj izpolniti vsak izmed partnerjev. V primeru ponudbe s podizvajalci mora pogoj izpolniti tudi vsak izmed podizvajalcev.</w:t>
            </w:r>
          </w:p>
        </w:tc>
        <w:tc>
          <w:tcPr>
            <w:tcW w:w="4678" w:type="dxa"/>
            <w:vMerge/>
            <w:vAlign w:val="center"/>
          </w:tcPr>
          <w:p w:rsidRPr="00C034D3" w:rsidR="00B3569A" w:rsidP="00646559" w:rsidRDefault="00B3569A" w14:paraId="189CDACF" w14:textId="6A7CC24B">
            <w:pPr>
              <w:ind w:left="252" w:hanging="180"/>
              <w:jc w:val="both"/>
              <w:rPr>
                <w:sz w:val="22"/>
              </w:rPr>
            </w:pPr>
          </w:p>
        </w:tc>
      </w:tr>
      <w:tr w:rsidRPr="0019557B" w:rsidR="00B3569A" w:rsidTr="00E12073" w14:paraId="189CDAD8" w14:textId="1BB716B6">
        <w:trPr>
          <w:trHeight w:val="1550"/>
        </w:trPr>
        <w:tc>
          <w:tcPr>
            <w:tcW w:w="5103" w:type="dxa"/>
            <w:tcBorders>
              <w:top w:val="single" w:color="auto" w:sz="4" w:space="0"/>
            </w:tcBorders>
          </w:tcPr>
          <w:p w:rsidRPr="00C034D3" w:rsidR="00FB4528" w:rsidP="00C034D3" w:rsidRDefault="00B3569A" w14:paraId="189CDAD1" w14:textId="4ABB2978">
            <w:pPr>
              <w:rPr>
                <w:sz w:val="22"/>
              </w:rPr>
            </w:pPr>
            <w:r w:rsidRPr="00C034D3">
              <w:rPr>
                <w:sz w:val="22"/>
              </w:rPr>
              <w:t xml:space="preserve">3. </w:t>
            </w:r>
            <w:r w:rsidRPr="00C034D3" w:rsidR="00FB4528">
              <w:rPr>
                <w:sz w:val="22"/>
              </w:rPr>
              <w:t>Naročnik bo iz postopka javnega naročanja izključi</w:t>
            </w:r>
            <w:r w:rsidRPr="00C034D3" w:rsidR="001B0915">
              <w:rPr>
                <w:sz w:val="22"/>
              </w:rPr>
              <w:t>l</w:t>
            </w:r>
            <w:r w:rsidRPr="00C034D3" w:rsidR="00FB4528">
              <w:rPr>
                <w:sz w:val="22"/>
              </w:rPr>
              <w:t xml:space="preserve"> </w:t>
            </w:r>
            <w:r w:rsidR="00AE0B20">
              <w:rPr>
                <w:sz w:val="22"/>
              </w:rPr>
              <w:t>gospodarski subjekt</w:t>
            </w:r>
            <w:r w:rsidRPr="00C034D3" w:rsidR="00FB4528">
              <w:rPr>
                <w:sz w:val="22"/>
              </w:rPr>
              <w:t>:</w:t>
            </w:r>
          </w:p>
          <w:p w:rsidRPr="00C034D3" w:rsidR="00FB4528" w:rsidP="00C034D3" w:rsidRDefault="00BD1314" w14:paraId="189CDAD2" w14:textId="2782BEBB">
            <w:pPr>
              <w:rPr>
                <w:sz w:val="22"/>
              </w:rPr>
            </w:pPr>
            <w:r w:rsidRPr="00C034D3">
              <w:rPr>
                <w:sz w:val="22"/>
              </w:rPr>
              <w:t xml:space="preserve">- </w:t>
            </w:r>
            <w:r w:rsidRPr="00C034D3" w:rsidR="00FB4528">
              <w:rPr>
                <w:sz w:val="22"/>
              </w:rPr>
              <w:t>če je ta na dan, ko poteče rok za oddajo ponudb, izločen iz postopkov oddaje javnih naročil zaradi uvrstitve v evidenco gospodarskih subjektov z negativnimi referencami;</w:t>
            </w:r>
          </w:p>
          <w:p w:rsidRPr="00C034D3" w:rsidR="00FB4528" w:rsidP="00C034D3" w:rsidRDefault="00BD1314" w14:paraId="189CDAD3" w14:textId="59B949AE">
            <w:pPr>
              <w:rPr>
                <w:sz w:val="22"/>
              </w:rPr>
            </w:pPr>
            <w:r w:rsidRPr="00C034D3">
              <w:rPr>
                <w:sz w:val="22"/>
              </w:rPr>
              <w:t xml:space="preserve">- </w:t>
            </w:r>
            <w:r w:rsidRPr="00C034D3" w:rsidR="00FB4528">
              <w:rPr>
                <w:sz w:val="22"/>
              </w:rPr>
              <w:t>če mu je bila v zadnjih treh letih pred potekom roka za oddajo ponudb s pravnomočno odločbo pristojnega organa Republike Slovenije ali druge države članice ali tretje države dvakrat izrečena globa zaradi prekrška v zvezi s plačilom za delo</w:t>
            </w:r>
            <w:r w:rsidR="00887DD9">
              <w:rPr>
                <w:sz w:val="22"/>
              </w:rPr>
              <w:t xml:space="preserve"> ,</w:t>
            </w:r>
            <w:r w:rsidR="00887DD9">
              <w:t xml:space="preserve"> </w:t>
            </w:r>
            <w:r w:rsidRPr="00B01C4A" w:rsidR="00887DD9">
              <w:rPr>
                <w:sz w:val="22"/>
              </w:rPr>
              <w:t>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Pr="00C034D3" w:rsidR="00FB4528" w:rsidP="00C034D3" w:rsidRDefault="00FB4528" w14:paraId="189CDAD5" w14:textId="0B9EA28E">
            <w:pPr>
              <w:jc w:val="both"/>
              <w:rPr>
                <w:sz w:val="22"/>
              </w:rPr>
            </w:pPr>
            <w:r w:rsidRPr="00C034D3">
              <w:rPr>
                <w:sz w:val="22"/>
              </w:rPr>
              <w:t>Način izpolnjevanja:</w:t>
            </w:r>
          </w:p>
          <w:p w:rsidRPr="00C034D3" w:rsidR="00B3569A" w:rsidP="00AE0B20" w:rsidRDefault="00FB4528" w14:paraId="189CDAD6" w14:textId="0932AF46">
            <w:pPr>
              <w:jc w:val="both"/>
              <w:rPr>
                <w:sz w:val="22"/>
              </w:rPr>
            </w:pPr>
            <w:r w:rsidRPr="00C034D3">
              <w:rPr>
                <w:sz w:val="22"/>
              </w:rPr>
              <w:t xml:space="preserve">Pogoj mora izpolniti </w:t>
            </w:r>
            <w:r w:rsidR="00AE0B20">
              <w:rPr>
                <w:sz w:val="22"/>
              </w:rPr>
              <w:t>gospodarski subjekt</w:t>
            </w:r>
            <w:r w:rsidRPr="00C034D3">
              <w:rPr>
                <w:sz w:val="22"/>
              </w:rPr>
              <w:t>. V primeru partnerske ponudbe mora pogoj izpolniti vsak izmed partnerjev. V primeru ponudbe s podizvajalci mora pogoj izpolniti tudi vsak izmed podizvajalcev.</w:t>
            </w:r>
          </w:p>
        </w:tc>
        <w:tc>
          <w:tcPr>
            <w:tcW w:w="4678" w:type="dxa"/>
            <w:vMerge/>
          </w:tcPr>
          <w:p w:rsidRPr="00C034D3" w:rsidR="00B3569A" w:rsidP="00646559" w:rsidRDefault="00B3569A" w14:paraId="189CDAD7" w14:textId="5748B791">
            <w:pPr>
              <w:ind w:left="252" w:hanging="252"/>
              <w:jc w:val="both"/>
              <w:rPr>
                <w:sz w:val="22"/>
              </w:rPr>
            </w:pPr>
          </w:p>
        </w:tc>
      </w:tr>
      <w:tr w:rsidRPr="0019557B" w:rsidR="00B3569A" w:rsidTr="00E12073" w14:paraId="189CDADF" w14:textId="02389AC6">
        <w:trPr>
          <w:trHeight w:val="1549"/>
        </w:trPr>
        <w:tc>
          <w:tcPr>
            <w:tcW w:w="5103" w:type="dxa"/>
            <w:tcBorders>
              <w:top w:val="single" w:color="auto" w:sz="4" w:space="0"/>
            </w:tcBorders>
          </w:tcPr>
          <w:p w:rsidRPr="00C034D3" w:rsidR="00FB4528" w:rsidP="00C034D3" w:rsidRDefault="00B3569A" w14:paraId="189CDAD9" w14:textId="787AB943">
            <w:pPr>
              <w:rPr>
                <w:sz w:val="22"/>
              </w:rPr>
            </w:pPr>
            <w:r w:rsidRPr="00C034D3">
              <w:rPr>
                <w:sz w:val="22"/>
              </w:rPr>
              <w:t xml:space="preserve">4. </w:t>
            </w:r>
            <w:r w:rsidRPr="00C034D3" w:rsidR="00FB4528">
              <w:rPr>
                <w:sz w:val="22"/>
              </w:rPr>
              <w:t>Naročnik bo iz postopka javnega naročanja izključi</w:t>
            </w:r>
            <w:r w:rsidRPr="00C034D3" w:rsidR="001B0915">
              <w:rPr>
                <w:sz w:val="22"/>
              </w:rPr>
              <w:t>l</w:t>
            </w:r>
            <w:r w:rsidRPr="00C034D3" w:rsidR="00FB4528">
              <w:rPr>
                <w:sz w:val="22"/>
              </w:rPr>
              <w:t xml:space="preserve"> </w:t>
            </w:r>
            <w:r w:rsidR="009A5B82">
              <w:rPr>
                <w:sz w:val="22"/>
              </w:rPr>
              <w:t>gospodarski subjekt</w:t>
            </w:r>
            <w:r w:rsidRPr="00C034D3" w:rsidR="00FB4528">
              <w:rPr>
                <w:sz w:val="22"/>
              </w:rPr>
              <w:t>, če 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Pr="00C034D3" w:rsidR="00FB4528" w:rsidP="00BD1314" w:rsidRDefault="00FB4528" w14:paraId="189CDADA" w14:textId="29A4C798">
            <w:pPr>
              <w:ind w:left="214"/>
              <w:rPr>
                <w:sz w:val="22"/>
              </w:rPr>
            </w:pPr>
          </w:p>
          <w:p w:rsidRPr="00C034D3" w:rsidR="00FB4528" w:rsidP="00C034D3" w:rsidRDefault="00FB4528" w14:paraId="189CDADB" w14:textId="3189E6D0">
            <w:pPr>
              <w:rPr>
                <w:sz w:val="22"/>
              </w:rPr>
            </w:pPr>
            <w:r w:rsidRPr="00C034D3">
              <w:rPr>
                <w:sz w:val="22"/>
              </w:rPr>
              <w:t>Način izpolnjevanja:</w:t>
            </w:r>
          </w:p>
          <w:p w:rsidRPr="00C034D3" w:rsidR="00B3569A" w:rsidP="009A5B82" w:rsidRDefault="00FB4528" w14:paraId="189CDADD" w14:textId="17223F52">
            <w:pPr>
              <w:rPr>
                <w:sz w:val="22"/>
              </w:rPr>
            </w:pPr>
            <w:r w:rsidRPr="00C034D3">
              <w:rPr>
                <w:sz w:val="22"/>
              </w:rPr>
              <w:t xml:space="preserve">Pogoj mora izpolniti </w:t>
            </w:r>
            <w:r w:rsidR="009A5B82">
              <w:rPr>
                <w:sz w:val="22"/>
              </w:rPr>
              <w:t>gospodarski subjekt</w:t>
            </w:r>
            <w:r w:rsidRPr="00C034D3">
              <w:rPr>
                <w:sz w:val="22"/>
              </w:rPr>
              <w:t>. V primeru partnerske ponudbe mora pogoj izpolniti vsak izmed partnerjev. V primeru ponudbe s podizvajalci mora pogoj izpolniti tudi vsak izmed podizvajalcev.</w:t>
            </w:r>
          </w:p>
        </w:tc>
        <w:tc>
          <w:tcPr>
            <w:tcW w:w="4678" w:type="dxa"/>
            <w:vMerge/>
          </w:tcPr>
          <w:p w:rsidRPr="00C034D3" w:rsidR="00B3569A" w:rsidP="00646559" w:rsidRDefault="00B3569A" w14:paraId="189CDADE" w14:textId="78A23783">
            <w:pPr>
              <w:ind w:left="252" w:hanging="252"/>
              <w:jc w:val="both"/>
              <w:rPr>
                <w:sz w:val="22"/>
              </w:rPr>
            </w:pPr>
          </w:p>
        </w:tc>
      </w:tr>
      <w:tr w:rsidRPr="0019557B" w:rsidR="00B3569A" w:rsidTr="00E12073" w14:paraId="189CDAE5" w14:textId="4F9C061F">
        <w:tc>
          <w:tcPr>
            <w:tcW w:w="5103" w:type="dxa"/>
          </w:tcPr>
          <w:p w:rsidRPr="00C034D3" w:rsidR="00FB4528" w:rsidP="00C034D3" w:rsidRDefault="00B3569A" w14:paraId="189CDAE0" w14:textId="17E3E98F">
            <w:pPr>
              <w:jc w:val="both"/>
              <w:rPr>
                <w:sz w:val="22"/>
              </w:rPr>
            </w:pPr>
            <w:r w:rsidRPr="00C034D3">
              <w:rPr>
                <w:sz w:val="22"/>
              </w:rPr>
              <w:t xml:space="preserve">5. </w:t>
            </w:r>
            <w:r w:rsidRPr="00C034D3" w:rsidR="00FB4528">
              <w:rPr>
                <w:sz w:val="22"/>
              </w:rPr>
              <w:t>Naročnik bo iz postopka javnega naročanja izključi</w:t>
            </w:r>
            <w:r w:rsidRPr="00C034D3" w:rsidR="001B0915">
              <w:rPr>
                <w:sz w:val="22"/>
              </w:rPr>
              <w:t>l</w:t>
            </w:r>
            <w:r w:rsidRPr="00C034D3" w:rsidR="00FB4528">
              <w:rPr>
                <w:sz w:val="22"/>
              </w:rPr>
              <w:t xml:space="preserve"> </w:t>
            </w:r>
            <w:r w:rsidR="009A5B82">
              <w:rPr>
                <w:sz w:val="22"/>
              </w:rPr>
              <w:t>gospodarski subjekt</w:t>
            </w:r>
            <w:r w:rsidRPr="00C034D3" w:rsidR="00FB4528">
              <w:rPr>
                <w:sz w:val="22"/>
              </w:rPr>
              <w:t xml:space="preserve">, če se izkaže, da je uvrščen v evidenco poslovnih subjektov katerim je prepovedano poslovanje z naročnikom na podlagi 35. člena Zakona o integriteti in preprečevanju korupcije (Uradni list RS, št. 69/2011 ZintPK-UPB2). </w:t>
            </w:r>
          </w:p>
          <w:p w:rsidRPr="00C034D3" w:rsidR="00FB4528" w:rsidP="00FB4528" w:rsidRDefault="00FB4528" w14:paraId="189CDAE1" w14:textId="158A4928">
            <w:pPr>
              <w:ind w:left="284"/>
              <w:jc w:val="both"/>
              <w:rPr>
                <w:sz w:val="22"/>
              </w:rPr>
            </w:pPr>
          </w:p>
          <w:p w:rsidRPr="00C034D3" w:rsidR="00FB4528" w:rsidP="00C034D3" w:rsidRDefault="00FB4528" w14:paraId="189CDAE2" w14:textId="752530B6">
            <w:pPr>
              <w:jc w:val="both"/>
              <w:rPr>
                <w:sz w:val="22"/>
              </w:rPr>
            </w:pPr>
            <w:r w:rsidRPr="00C034D3">
              <w:rPr>
                <w:sz w:val="22"/>
              </w:rPr>
              <w:t>Način izpolnjevanja:</w:t>
            </w:r>
          </w:p>
          <w:p w:rsidRPr="00C034D3" w:rsidR="00B3569A" w:rsidP="009A5B82" w:rsidRDefault="00FB4528" w14:paraId="189CDAE3" w14:textId="1D83D257">
            <w:pPr>
              <w:jc w:val="both"/>
              <w:rPr>
                <w:sz w:val="22"/>
              </w:rPr>
            </w:pPr>
            <w:r w:rsidRPr="00C034D3">
              <w:rPr>
                <w:sz w:val="22"/>
              </w:rPr>
              <w:t xml:space="preserve">Pogoj mora izpolniti </w:t>
            </w:r>
            <w:r w:rsidR="009A5B82">
              <w:rPr>
                <w:sz w:val="22"/>
              </w:rPr>
              <w:t>vsak gospodarski subjekt, ki bo vključen v izvedbo JN</w:t>
            </w:r>
            <w:r w:rsidRPr="00C034D3">
              <w:rPr>
                <w:sz w:val="22"/>
              </w:rPr>
              <w:t>. V primeru partnerske ponudbe mora pogoj izpolniti vsak izmed partnerjev. V primeru ponudbe s podizvajalci mora pogoj izpolniti tudi vsak izmed podizvajalcev.</w:t>
            </w:r>
          </w:p>
        </w:tc>
        <w:tc>
          <w:tcPr>
            <w:tcW w:w="4678" w:type="dxa"/>
            <w:vMerge/>
          </w:tcPr>
          <w:p w:rsidRPr="00C034D3" w:rsidR="00B3569A" w:rsidP="00646559" w:rsidRDefault="00B3569A" w14:paraId="189CDAE4" w14:textId="7DDE2E1D">
            <w:pPr>
              <w:ind w:left="252" w:hanging="252"/>
              <w:jc w:val="both"/>
              <w:rPr>
                <w:sz w:val="22"/>
              </w:rPr>
            </w:pPr>
          </w:p>
        </w:tc>
      </w:tr>
      <w:tr w:rsidRPr="0019557B" w:rsidR="00B3569A" w:rsidTr="00E12073" w14:paraId="189CDAE8" w14:textId="5F33E44A">
        <w:trPr>
          <w:trHeight w:val="510"/>
        </w:trPr>
        <w:tc>
          <w:tcPr>
            <w:tcW w:w="5103" w:type="dxa"/>
          </w:tcPr>
          <w:p w:rsidRPr="00C034D3" w:rsidR="00B3569A" w:rsidP="009A5B82" w:rsidRDefault="00044959" w14:paraId="189CDAE6" w14:textId="652920B4">
            <w:pPr>
              <w:ind w:left="284" w:hanging="284"/>
              <w:jc w:val="both"/>
              <w:rPr>
                <w:sz w:val="22"/>
              </w:rPr>
            </w:pPr>
            <w:r w:rsidRPr="00C034D3">
              <w:rPr>
                <w:sz w:val="22"/>
              </w:rPr>
              <w:t>6</w:t>
            </w:r>
            <w:r w:rsidRPr="00C034D3" w:rsidR="00B3569A">
              <w:rPr>
                <w:sz w:val="22"/>
              </w:rPr>
              <w:t xml:space="preserve">. </w:t>
            </w:r>
            <w:r w:rsidR="009A5B82">
              <w:rPr>
                <w:sz w:val="22"/>
              </w:rPr>
              <w:t>Gospodarskemu subjektu</w:t>
            </w:r>
            <w:r w:rsidRPr="00C034D3" w:rsidR="00B3569A">
              <w:rPr>
                <w:sz w:val="22"/>
              </w:rPr>
              <w:t xml:space="preserve"> zakon ne prepoveduje skleniti pogodbe za </w:t>
            </w:r>
            <w:r w:rsidRPr="00C034D3" w:rsidR="00393D4D">
              <w:rPr>
                <w:sz w:val="22"/>
              </w:rPr>
              <w:t>predmetno javno naročilo</w:t>
            </w:r>
            <w:r w:rsidRPr="00C034D3" w:rsidR="00F0007F">
              <w:rPr>
                <w:sz w:val="22"/>
              </w:rPr>
              <w:t xml:space="preserve"> </w:t>
            </w:r>
            <w:r w:rsidRPr="00C034D3" w:rsidR="00B3569A">
              <w:rPr>
                <w:sz w:val="22"/>
              </w:rPr>
              <w:t>(v primeru skupne ponudbe mora pogoj izpolniti vsak izmed partnerjev).</w:t>
            </w:r>
          </w:p>
        </w:tc>
        <w:tc>
          <w:tcPr>
            <w:tcW w:w="4678" w:type="dxa"/>
            <w:vMerge/>
          </w:tcPr>
          <w:p w:rsidRPr="00C034D3" w:rsidR="00B3569A" w:rsidP="00646559" w:rsidRDefault="00B3569A" w14:paraId="189CDAE7" w14:textId="3C99468A">
            <w:pPr>
              <w:ind w:left="252" w:hanging="252"/>
              <w:jc w:val="both"/>
              <w:rPr>
                <w:sz w:val="22"/>
              </w:rPr>
            </w:pPr>
          </w:p>
        </w:tc>
      </w:tr>
      <w:tr w:rsidRPr="0019557B" w:rsidR="00B3569A" w:rsidTr="00E12073" w14:paraId="189CDAEB" w14:textId="5D27C7FA">
        <w:tc>
          <w:tcPr>
            <w:tcW w:w="5103" w:type="dxa"/>
            <w:tcBorders>
              <w:bottom w:val="single" w:color="auto" w:sz="4" w:space="0"/>
            </w:tcBorders>
          </w:tcPr>
          <w:p w:rsidRPr="00C034D3" w:rsidR="00B3569A" w:rsidP="009A5B82" w:rsidRDefault="00044959" w14:paraId="189CDAE9" w14:textId="75D89611">
            <w:pPr>
              <w:ind w:left="284" w:hanging="284"/>
              <w:jc w:val="both"/>
              <w:rPr>
                <w:sz w:val="22"/>
              </w:rPr>
            </w:pPr>
            <w:r w:rsidRPr="00C034D3">
              <w:rPr>
                <w:sz w:val="22"/>
              </w:rPr>
              <w:t>7</w:t>
            </w:r>
            <w:r w:rsidRPr="00C034D3" w:rsidR="00B3569A">
              <w:rPr>
                <w:sz w:val="22"/>
              </w:rPr>
              <w:t xml:space="preserve">. </w:t>
            </w:r>
            <w:r w:rsidR="009A5B82">
              <w:rPr>
                <w:sz w:val="22"/>
              </w:rPr>
              <w:t>Gospodarski subjekt</w:t>
            </w:r>
            <w:r w:rsidRPr="00C034D3" w:rsidR="00B3569A">
              <w:rPr>
                <w:sz w:val="22"/>
              </w:rPr>
              <w:t xml:space="preserve"> ni udeležen v nobenem medsebojnem sporu, ki bi lahko vplival na sposobnost izvrševanja obveznosti in pravic iz pogodbe, sklenjene na podlagi tega javnega razpisa(v primeru skupne ponudbe  mora pogoj izpolniti vsak izmed partnerjev).</w:t>
            </w:r>
          </w:p>
        </w:tc>
        <w:tc>
          <w:tcPr>
            <w:tcW w:w="4678" w:type="dxa"/>
            <w:vMerge/>
          </w:tcPr>
          <w:p w:rsidRPr="00C034D3" w:rsidR="00B3569A" w:rsidP="00646559" w:rsidRDefault="00B3569A" w14:paraId="189CDAEA" w14:textId="6EFC391C">
            <w:pPr>
              <w:ind w:left="252" w:hanging="252"/>
              <w:jc w:val="both"/>
              <w:rPr>
                <w:sz w:val="22"/>
              </w:rPr>
            </w:pPr>
          </w:p>
        </w:tc>
      </w:tr>
      <w:tr w:rsidRPr="0019557B" w:rsidR="00B3569A" w:rsidTr="00E12073" w14:paraId="189CDAEE" w14:textId="4CC1E643">
        <w:tc>
          <w:tcPr>
            <w:tcW w:w="5103" w:type="dxa"/>
            <w:tcBorders>
              <w:bottom w:val="nil"/>
            </w:tcBorders>
          </w:tcPr>
          <w:p w:rsidRPr="00C034D3" w:rsidR="00B3569A" w:rsidP="00C419A4" w:rsidRDefault="00044959" w14:paraId="189CDAEC" w14:textId="0D1B06F4">
            <w:pPr>
              <w:ind w:left="284" w:hanging="284"/>
              <w:jc w:val="both"/>
              <w:rPr>
                <w:sz w:val="22"/>
              </w:rPr>
            </w:pPr>
            <w:r w:rsidRPr="00C034D3">
              <w:rPr>
                <w:sz w:val="22"/>
              </w:rPr>
              <w:t>8</w:t>
            </w:r>
            <w:r w:rsidRPr="00C034D3" w:rsidR="00B3569A">
              <w:rPr>
                <w:sz w:val="22"/>
              </w:rPr>
              <w:t xml:space="preserve">. </w:t>
            </w:r>
            <w:r w:rsidRPr="00C034D3" w:rsidR="00C419A4">
              <w:rPr>
                <w:sz w:val="22"/>
              </w:rPr>
              <w:t>Ponudnik</w:t>
            </w:r>
            <w:r w:rsidRPr="00C034D3" w:rsidR="00B3569A">
              <w:rPr>
                <w:sz w:val="22"/>
              </w:rPr>
              <w:t xml:space="preserve"> se strinja, izpolnjuje in sprejema vse razpisne pogoje</w:t>
            </w:r>
          </w:p>
        </w:tc>
        <w:tc>
          <w:tcPr>
            <w:tcW w:w="4678" w:type="dxa"/>
            <w:tcBorders>
              <w:bottom w:val="nil"/>
            </w:tcBorders>
          </w:tcPr>
          <w:p w:rsidRPr="00C034D3" w:rsidR="00B3569A" w:rsidP="00C419A4" w:rsidRDefault="00B3569A" w14:paraId="189CDAED" w14:textId="665101E0">
            <w:pPr>
              <w:jc w:val="both"/>
              <w:rPr>
                <w:sz w:val="22"/>
              </w:rPr>
            </w:pPr>
            <w:r w:rsidRPr="00C034D3">
              <w:rPr>
                <w:sz w:val="22"/>
              </w:rPr>
              <w:t xml:space="preserve">Izjava, da </w:t>
            </w:r>
            <w:r w:rsidRPr="00C034D3" w:rsidR="00C419A4">
              <w:rPr>
                <w:sz w:val="22"/>
              </w:rPr>
              <w:t>ponudnik</w:t>
            </w:r>
            <w:r w:rsidRPr="00C034D3">
              <w:rPr>
                <w:sz w:val="22"/>
              </w:rPr>
              <w:t xml:space="preserve"> sprejema vse razpisne pogoje, s katerimi se tudi v celoti strinja (PRILOGA 2)</w:t>
            </w:r>
          </w:p>
        </w:tc>
      </w:tr>
      <w:tr w:rsidRPr="0019557B" w:rsidR="00B3569A" w:rsidTr="00C034D3" w14:paraId="189CDAF2" w14:textId="23C8F171">
        <w:tc>
          <w:tcPr>
            <w:tcW w:w="5103" w:type="dxa"/>
          </w:tcPr>
          <w:p w:rsidRPr="00C034D3" w:rsidR="00B3569A" w:rsidP="00A57DDF" w:rsidRDefault="00044959" w14:paraId="189CDAEF" w14:textId="10C175D6">
            <w:pPr>
              <w:ind w:left="284" w:hanging="284"/>
              <w:jc w:val="both"/>
              <w:rPr>
                <w:sz w:val="22"/>
              </w:rPr>
            </w:pPr>
            <w:r w:rsidRPr="00C034D3">
              <w:rPr>
                <w:sz w:val="22"/>
              </w:rPr>
              <w:t>9</w:t>
            </w:r>
            <w:r w:rsidRPr="00C034D3" w:rsidR="00B3569A">
              <w:rPr>
                <w:sz w:val="22"/>
              </w:rPr>
              <w:t xml:space="preserve">. </w:t>
            </w:r>
            <w:r w:rsidRPr="00C034D3" w:rsidR="00C419A4">
              <w:rPr>
                <w:sz w:val="22"/>
              </w:rPr>
              <w:t>Ponudnik</w:t>
            </w:r>
            <w:r w:rsidRPr="00C034D3" w:rsidR="00B3569A">
              <w:rPr>
                <w:sz w:val="22"/>
              </w:rPr>
              <w:t xml:space="preserve"> pooblašča </w:t>
            </w:r>
            <w:r w:rsidRPr="00C034D3" w:rsidR="004E2B91">
              <w:rPr>
                <w:sz w:val="22"/>
              </w:rPr>
              <w:t xml:space="preserve">naročnika </w:t>
            </w:r>
            <w:r w:rsidRPr="00C034D3" w:rsidR="00B3569A">
              <w:rPr>
                <w:sz w:val="22"/>
              </w:rPr>
              <w:t>za pridobitev podatkov iz kazenske evidence</w:t>
            </w:r>
            <w:r w:rsidRPr="00C034D3" w:rsidR="00C57545">
              <w:rPr>
                <w:sz w:val="22"/>
              </w:rPr>
              <w:t xml:space="preserve"> za namene javnega razpisa</w:t>
            </w:r>
          </w:p>
        </w:tc>
        <w:tc>
          <w:tcPr>
            <w:tcW w:w="4678" w:type="dxa"/>
          </w:tcPr>
          <w:p w:rsidR="00B3569A" w:rsidP="00646559" w:rsidRDefault="00B3569A" w14:paraId="189CDAF0" w14:textId="68E4C118">
            <w:pPr>
              <w:jc w:val="both"/>
              <w:rPr>
                <w:sz w:val="22"/>
              </w:rPr>
            </w:pPr>
            <w:r w:rsidRPr="00C034D3">
              <w:rPr>
                <w:sz w:val="22"/>
              </w:rPr>
              <w:t xml:space="preserve">Pooblastilo za pridobitev podatkov iz kazenske evidence </w:t>
            </w:r>
          </w:p>
          <w:p w:rsidRPr="00C034D3" w:rsidR="00902488" w:rsidP="00646559" w:rsidRDefault="00902488" w14:paraId="0030EB5E" w14:textId="50202661">
            <w:pPr>
              <w:jc w:val="both"/>
              <w:rPr>
                <w:sz w:val="22"/>
              </w:rPr>
            </w:pPr>
            <w:r w:rsidRPr="00902488">
              <w:rPr>
                <w:sz w:val="22"/>
              </w:rPr>
              <w:t>Ponudnik lahko potrdila iz Kazenske evidence priloži sam. Tako predložena potrdila morajo odražati zadnje stanje.</w:t>
            </w:r>
          </w:p>
          <w:p w:rsidRPr="00C034D3" w:rsidR="00B3569A" w:rsidP="00646559" w:rsidRDefault="00B3569A" w14:paraId="189CDAF1" w14:textId="2AD0B553">
            <w:pPr>
              <w:jc w:val="both"/>
              <w:rPr>
                <w:sz w:val="22"/>
              </w:rPr>
            </w:pPr>
            <w:r w:rsidRPr="00C034D3">
              <w:rPr>
                <w:sz w:val="22"/>
              </w:rPr>
              <w:t>(PRILOGA 3)</w:t>
            </w:r>
          </w:p>
        </w:tc>
      </w:tr>
      <w:tr w:rsidRPr="0019557B" w:rsidR="00B3569A" w:rsidTr="00C034D3" w14:paraId="189CDAF7" w14:textId="11B29B0F">
        <w:tc>
          <w:tcPr>
            <w:tcW w:w="5103" w:type="dxa"/>
          </w:tcPr>
          <w:p w:rsidRPr="00C034D3" w:rsidR="00B3569A" w:rsidP="00646559" w:rsidRDefault="00B3569A" w14:paraId="189CDAF3" w14:textId="0E22535F">
            <w:pPr>
              <w:ind w:left="284" w:hanging="284"/>
              <w:jc w:val="both"/>
              <w:rPr>
                <w:sz w:val="22"/>
              </w:rPr>
            </w:pPr>
            <w:r w:rsidRPr="00C034D3">
              <w:rPr>
                <w:sz w:val="22"/>
              </w:rPr>
              <w:t>1</w:t>
            </w:r>
            <w:r w:rsidRPr="00C034D3" w:rsidR="00044959">
              <w:rPr>
                <w:sz w:val="22"/>
              </w:rPr>
              <w:t>0</w:t>
            </w:r>
            <w:r w:rsidRPr="00C034D3">
              <w:rPr>
                <w:sz w:val="22"/>
              </w:rPr>
              <w:t xml:space="preserve">. </w:t>
            </w:r>
            <w:r w:rsidRPr="00CF38BF" w:rsidR="00CF38BF">
              <w:rPr>
                <w:sz w:val="22"/>
              </w:rPr>
              <w:t>Ponudnik nastopa s podizvajalci (v primeru, da bo ponudnik pri izvedbi naročila sodeloval s podizvajalci, mora v ponudbi navesti zahtevane podatke o podizvajalcih , ki so navedeni v priloženih obrazcih)</w:t>
            </w:r>
          </w:p>
          <w:p w:rsidRPr="00C034D3" w:rsidR="00B3569A" w:rsidP="00646559" w:rsidRDefault="00B3569A" w14:paraId="189CDAF4" w14:textId="2EB58662">
            <w:pPr>
              <w:ind w:left="356" w:hanging="356"/>
              <w:jc w:val="both"/>
              <w:rPr>
                <w:sz w:val="22"/>
              </w:rPr>
            </w:pPr>
          </w:p>
        </w:tc>
        <w:tc>
          <w:tcPr>
            <w:tcW w:w="4678" w:type="dxa"/>
          </w:tcPr>
          <w:p w:rsidRPr="00C034D3" w:rsidR="00B3569A" w:rsidP="00646559" w:rsidRDefault="00B3569A" w14:paraId="189CDAF5" w14:textId="07722497">
            <w:pPr>
              <w:jc w:val="both"/>
              <w:rPr>
                <w:sz w:val="22"/>
              </w:rPr>
            </w:pPr>
            <w:r w:rsidRPr="00C034D3">
              <w:rPr>
                <w:sz w:val="22"/>
              </w:rPr>
              <w:t xml:space="preserve">Podatki o podizvajalcih in </w:t>
            </w:r>
            <w:r w:rsidRPr="00C034D3" w:rsidR="00FB4528">
              <w:rPr>
                <w:sz w:val="22"/>
              </w:rPr>
              <w:t>izjave podizvajalcev</w:t>
            </w:r>
            <w:r w:rsidRPr="00C034D3">
              <w:rPr>
                <w:sz w:val="22"/>
              </w:rPr>
              <w:t xml:space="preserve"> </w:t>
            </w:r>
          </w:p>
          <w:p w:rsidRPr="00C034D3" w:rsidR="00B3569A" w:rsidP="00646559" w:rsidRDefault="00B3569A" w14:paraId="189CDAF6" w14:textId="2FBD715C">
            <w:pPr>
              <w:jc w:val="both"/>
              <w:rPr>
                <w:sz w:val="22"/>
              </w:rPr>
            </w:pPr>
            <w:r w:rsidRPr="00C034D3">
              <w:rPr>
                <w:sz w:val="22"/>
              </w:rPr>
              <w:t xml:space="preserve">(PRILOGA </w:t>
            </w:r>
            <w:r w:rsidRPr="00C034D3" w:rsidR="00C419A4">
              <w:rPr>
                <w:sz w:val="22"/>
              </w:rPr>
              <w:t xml:space="preserve">4 in </w:t>
            </w:r>
            <w:r w:rsidRPr="00C034D3">
              <w:rPr>
                <w:sz w:val="22"/>
              </w:rPr>
              <w:t>4</w:t>
            </w:r>
            <w:r w:rsidRPr="00C034D3" w:rsidR="00C419A4">
              <w:rPr>
                <w:sz w:val="22"/>
              </w:rPr>
              <w:t>.1.</w:t>
            </w:r>
            <w:r w:rsidRPr="00C034D3">
              <w:rPr>
                <w:sz w:val="22"/>
              </w:rPr>
              <w:t>)</w:t>
            </w:r>
          </w:p>
        </w:tc>
      </w:tr>
      <w:tr w:rsidRPr="0019557B" w:rsidR="00B35DBD" w:rsidTr="00C034D3" w14:paraId="189CDB29" w14:textId="05ABF461">
        <w:tc>
          <w:tcPr>
            <w:tcW w:w="5103" w:type="dxa"/>
          </w:tcPr>
          <w:p w:rsidR="00370CE6" w:rsidP="00B35DBD" w:rsidRDefault="00B35DBD" w14:paraId="3EF80F6E" w14:textId="3586D3C8">
            <w:pPr>
              <w:ind w:left="284" w:hanging="284"/>
              <w:jc w:val="both"/>
              <w:rPr>
                <w:sz w:val="22"/>
              </w:rPr>
            </w:pPr>
            <w:r w:rsidRPr="0087396E">
              <w:rPr>
                <w:sz w:val="22"/>
              </w:rPr>
              <w:t xml:space="preserve">11. </w:t>
            </w:r>
            <w:r w:rsidRPr="00370CE6" w:rsidR="00370CE6">
              <w:rPr>
                <w:sz w:val="22"/>
              </w:rPr>
              <w:t xml:space="preserve">Ponudniku se prizna sposobnost, v kolikor dostavi potrjene reference, da je v obdobju od 1.1.2016 do roka za oddajo ponudb, končnim kupcem dobavil in vgradil enako ali primerljivo opremo in jo spustil v pogon. Skupna vrednost priloženih referenc ne sme biti manjša od </w:t>
            </w:r>
            <w:r w:rsidR="00370CE6">
              <w:rPr>
                <w:sz w:val="22"/>
              </w:rPr>
              <w:t>150</w:t>
            </w:r>
            <w:r w:rsidRPr="00370CE6" w:rsidR="00370CE6">
              <w:rPr>
                <w:sz w:val="22"/>
              </w:rPr>
              <w:t>.000 EUR(brez DDV).</w:t>
            </w:r>
          </w:p>
          <w:p w:rsidRPr="0087396E" w:rsidR="00B35DBD" w:rsidP="00B35DBD" w:rsidRDefault="00B35DBD" w14:paraId="189CDB1D" w14:textId="217EFBC7">
            <w:pPr>
              <w:ind w:left="284" w:hanging="284"/>
              <w:jc w:val="both"/>
              <w:rPr>
                <w:sz w:val="22"/>
              </w:rPr>
            </w:pPr>
          </w:p>
        </w:tc>
        <w:tc>
          <w:tcPr>
            <w:tcW w:w="4678" w:type="dxa"/>
          </w:tcPr>
          <w:p w:rsidRPr="007703F4" w:rsidR="008866AA" w:rsidP="008866AA" w:rsidRDefault="008866AA" w14:paraId="1C15E69F" w14:textId="77777777">
            <w:pPr>
              <w:jc w:val="both"/>
              <w:rPr>
                <w:sz w:val="22"/>
              </w:rPr>
            </w:pPr>
            <w:r w:rsidRPr="007703F4">
              <w:rPr>
                <w:sz w:val="22"/>
              </w:rPr>
              <w:t>Seznam potrdil o referencah ponudnika</w:t>
            </w:r>
          </w:p>
          <w:p w:rsidRPr="007703F4" w:rsidR="00B35DBD" w:rsidP="008866AA" w:rsidRDefault="008866AA" w14:paraId="33B1E952" w14:textId="0F3D188A">
            <w:pPr>
              <w:jc w:val="both"/>
              <w:rPr>
                <w:sz w:val="22"/>
              </w:rPr>
            </w:pPr>
            <w:r w:rsidRPr="007703F4">
              <w:rPr>
                <w:sz w:val="22"/>
              </w:rPr>
              <w:t xml:space="preserve"> </w:t>
            </w:r>
            <w:r w:rsidRPr="007703F4" w:rsidR="00B35DBD">
              <w:rPr>
                <w:sz w:val="22"/>
              </w:rPr>
              <w:t xml:space="preserve">(PRILOGA </w:t>
            </w:r>
            <w:r w:rsidRPr="007703F4" w:rsidR="000172AC">
              <w:rPr>
                <w:sz w:val="22"/>
              </w:rPr>
              <w:t>5</w:t>
            </w:r>
            <w:r w:rsidRPr="007703F4" w:rsidR="00B35DBD">
              <w:rPr>
                <w:sz w:val="22"/>
              </w:rPr>
              <w:t>)</w:t>
            </w:r>
          </w:p>
          <w:p w:rsidRPr="007703F4" w:rsidR="00B35DBD" w:rsidP="00B35DBD" w:rsidRDefault="00B35DBD" w14:paraId="4B50AE2E" w14:textId="77777777">
            <w:pPr>
              <w:jc w:val="both"/>
              <w:rPr>
                <w:sz w:val="22"/>
              </w:rPr>
            </w:pPr>
          </w:p>
          <w:p w:rsidRPr="007703F4" w:rsidR="008866AA" w:rsidP="008866AA" w:rsidRDefault="008866AA" w14:paraId="468334BC" w14:textId="77777777">
            <w:pPr>
              <w:jc w:val="both"/>
              <w:rPr>
                <w:sz w:val="22"/>
              </w:rPr>
            </w:pPr>
            <w:r w:rsidRPr="007703F4">
              <w:rPr>
                <w:sz w:val="22"/>
              </w:rPr>
              <w:t>Izpolnjen obrazec potrjene reference o ponudniku</w:t>
            </w:r>
          </w:p>
          <w:p w:rsidRPr="007703F4" w:rsidR="00B35DBD" w:rsidP="008866AA" w:rsidRDefault="00B35DBD" w14:paraId="6267ECE1" w14:textId="164DB200">
            <w:pPr>
              <w:jc w:val="both"/>
              <w:rPr>
                <w:sz w:val="22"/>
              </w:rPr>
            </w:pPr>
            <w:r w:rsidRPr="007703F4">
              <w:rPr>
                <w:sz w:val="22"/>
              </w:rPr>
              <w:t xml:space="preserve">(PRILOGA </w:t>
            </w:r>
            <w:r w:rsidRPr="007703F4" w:rsidR="000172AC">
              <w:rPr>
                <w:sz w:val="22"/>
              </w:rPr>
              <w:t>5</w:t>
            </w:r>
            <w:r w:rsidRPr="007703F4">
              <w:rPr>
                <w:sz w:val="22"/>
              </w:rPr>
              <w:t>.1.)</w:t>
            </w:r>
          </w:p>
          <w:p w:rsidRPr="007703F4" w:rsidR="00B35DBD" w:rsidP="00B35DBD" w:rsidRDefault="00B35DBD" w14:paraId="189CDB28" w14:textId="70446F7F">
            <w:pPr>
              <w:jc w:val="both"/>
              <w:rPr>
                <w:sz w:val="22"/>
              </w:rPr>
            </w:pPr>
          </w:p>
        </w:tc>
      </w:tr>
      <w:tr w:rsidRPr="00C659D4" w:rsidR="00370CE6" w:rsidTr="00370CE6" w14:paraId="79AA50BC" w14:textId="08E12CE9">
        <w:tc>
          <w:tcPr>
            <w:tcW w:w="5103" w:type="dxa"/>
            <w:tcBorders>
              <w:top w:val="single" w:color="auto" w:sz="4" w:space="0"/>
              <w:left w:val="single" w:color="auto" w:sz="4" w:space="0"/>
              <w:bottom w:val="single" w:color="auto" w:sz="4" w:space="0"/>
              <w:right w:val="single" w:color="auto" w:sz="4" w:space="0"/>
            </w:tcBorders>
          </w:tcPr>
          <w:p w:rsidRPr="00370CE6" w:rsidR="00370CE6" w:rsidP="00370CE6" w:rsidRDefault="00370CE6" w14:paraId="5A880DED" w14:textId="32F3E578">
            <w:pPr>
              <w:ind w:left="284" w:hanging="284"/>
              <w:jc w:val="both"/>
              <w:rPr>
                <w:sz w:val="22"/>
              </w:rPr>
            </w:pPr>
            <w:r w:rsidRPr="00370CE6">
              <w:rPr>
                <w:sz w:val="22"/>
              </w:rPr>
              <w:t>12. Ustreznost dobavljene opreme.</w:t>
            </w:r>
          </w:p>
        </w:tc>
        <w:tc>
          <w:tcPr>
            <w:tcW w:w="4678" w:type="dxa"/>
            <w:tcBorders>
              <w:top w:val="single" w:color="auto" w:sz="4" w:space="0"/>
              <w:left w:val="single" w:color="auto" w:sz="4" w:space="0"/>
              <w:bottom w:val="single" w:color="auto" w:sz="4" w:space="0"/>
              <w:right w:val="single" w:color="auto" w:sz="4" w:space="0"/>
            </w:tcBorders>
          </w:tcPr>
          <w:p w:rsidRPr="007703F4" w:rsidR="00370CE6" w:rsidP="00370CE6" w:rsidRDefault="00370CE6" w14:paraId="308B1F8E" w14:textId="758D0159">
            <w:pPr>
              <w:jc w:val="both"/>
              <w:rPr>
                <w:sz w:val="22"/>
              </w:rPr>
            </w:pPr>
            <w:r w:rsidRPr="007703F4">
              <w:rPr>
                <w:sz w:val="22"/>
              </w:rPr>
              <w:t>Ponudnik mora priložiti ustrezne izjave o skladnosti ponujene opreme</w:t>
            </w:r>
          </w:p>
          <w:p w:rsidRPr="007703F4" w:rsidR="00370CE6" w:rsidP="00370CE6" w:rsidRDefault="00370CE6" w14:paraId="644657FC" w14:textId="7DC1A4EE">
            <w:pPr>
              <w:jc w:val="both"/>
              <w:rPr>
                <w:sz w:val="22"/>
              </w:rPr>
            </w:pPr>
            <w:r w:rsidRPr="007703F4">
              <w:rPr>
                <w:sz w:val="22"/>
              </w:rPr>
              <w:t>(PRILOGA 6)</w:t>
            </w:r>
          </w:p>
        </w:tc>
      </w:tr>
      <w:tr w:rsidRPr="00C659D4" w:rsidR="00370CE6" w:rsidTr="00370CE6" w14:paraId="4F540156" w14:textId="77777777">
        <w:tc>
          <w:tcPr>
            <w:tcW w:w="5103" w:type="dxa"/>
            <w:tcBorders>
              <w:top w:val="single" w:color="auto" w:sz="4" w:space="0"/>
              <w:left w:val="single" w:color="auto" w:sz="4" w:space="0"/>
              <w:bottom w:val="single" w:color="auto" w:sz="4" w:space="0"/>
              <w:right w:val="single" w:color="auto" w:sz="4" w:space="0"/>
            </w:tcBorders>
          </w:tcPr>
          <w:p w:rsidRPr="00370CE6" w:rsidR="00370CE6" w:rsidP="00370CE6" w:rsidRDefault="00370CE6" w14:paraId="15E8359C" w14:textId="77777777">
            <w:pPr>
              <w:ind w:left="284" w:hanging="284"/>
              <w:jc w:val="both"/>
              <w:rPr>
                <w:sz w:val="22"/>
              </w:rPr>
            </w:pPr>
            <w:r w:rsidRPr="00370CE6">
              <w:rPr>
                <w:sz w:val="22"/>
              </w:rPr>
              <w:t>13. Ustreznost oziroma skladnost ponujene opreme s specifikacijami podanimi v točki 5. Tehnične zahteve.</w:t>
            </w:r>
          </w:p>
        </w:tc>
        <w:tc>
          <w:tcPr>
            <w:tcW w:w="4678" w:type="dxa"/>
            <w:tcBorders>
              <w:top w:val="single" w:color="auto" w:sz="4" w:space="0"/>
              <w:left w:val="single" w:color="auto" w:sz="4" w:space="0"/>
              <w:bottom w:val="single" w:color="auto" w:sz="4" w:space="0"/>
              <w:right w:val="single" w:color="auto" w:sz="4" w:space="0"/>
            </w:tcBorders>
          </w:tcPr>
          <w:p w:rsidRPr="007703F4" w:rsidR="00370CE6" w:rsidP="00370CE6" w:rsidRDefault="00370CE6" w14:paraId="085D5826" w14:textId="77777777">
            <w:pPr>
              <w:jc w:val="both"/>
              <w:rPr>
                <w:sz w:val="22"/>
              </w:rPr>
            </w:pPr>
            <w:r w:rsidRPr="007703F4">
              <w:rPr>
                <w:sz w:val="22"/>
              </w:rPr>
              <w:t>Dokazila o skladnosti opreme s tehničnimi zahtevami naročnika (merske skice, tehnični podatki, …)</w:t>
            </w:r>
          </w:p>
          <w:p w:rsidRPr="007703F4" w:rsidR="00370CE6" w:rsidP="00370CE6" w:rsidRDefault="00370CE6" w14:paraId="000B5F4F" w14:textId="698E3601">
            <w:pPr>
              <w:jc w:val="both"/>
              <w:rPr>
                <w:sz w:val="22"/>
              </w:rPr>
            </w:pPr>
            <w:r w:rsidRPr="007703F4">
              <w:rPr>
                <w:sz w:val="22"/>
              </w:rPr>
              <w:t>(PRILOGA</w:t>
            </w:r>
            <w:r w:rsidRPr="007703F4" w:rsidR="007703F4">
              <w:rPr>
                <w:sz w:val="22"/>
              </w:rPr>
              <w:t xml:space="preserve"> </w:t>
            </w:r>
            <w:r w:rsidRPr="007703F4">
              <w:rPr>
                <w:sz w:val="22"/>
              </w:rPr>
              <w:t>7)</w:t>
            </w:r>
          </w:p>
        </w:tc>
      </w:tr>
      <w:tr w:rsidRPr="00C659D4" w:rsidR="00370CE6" w:rsidTr="00370CE6" w14:paraId="29AB4657" w14:textId="77777777">
        <w:tc>
          <w:tcPr>
            <w:tcW w:w="5103" w:type="dxa"/>
            <w:tcBorders>
              <w:top w:val="single" w:color="auto" w:sz="4" w:space="0"/>
              <w:left w:val="single" w:color="auto" w:sz="4" w:space="0"/>
              <w:bottom w:val="single" w:color="auto" w:sz="4" w:space="0"/>
              <w:right w:val="single" w:color="auto" w:sz="4" w:space="0"/>
            </w:tcBorders>
          </w:tcPr>
          <w:p w:rsidRPr="00370CE6" w:rsidR="00370CE6" w:rsidP="00370CE6" w:rsidRDefault="00370CE6" w14:paraId="64C41D74" w14:textId="7DB822E9">
            <w:pPr>
              <w:ind w:left="284" w:hanging="284"/>
              <w:jc w:val="both"/>
              <w:rPr>
                <w:sz w:val="22"/>
              </w:rPr>
            </w:pPr>
            <w:r w:rsidRPr="00370CE6">
              <w:rPr>
                <w:sz w:val="22"/>
              </w:rPr>
              <w:t>14. Ponudnik mara imeti zaradi izkazovanja svoje usposobljenosti pri podjetju Cisco potrjen status C</w:t>
            </w:r>
            <w:r w:rsidR="0011477D">
              <w:rPr>
                <w:sz w:val="22"/>
              </w:rPr>
              <w:t>isco</w:t>
            </w:r>
            <w:r w:rsidRPr="00370CE6">
              <w:rPr>
                <w:sz w:val="22"/>
              </w:rPr>
              <w:t xml:space="preserve"> Gold Certified Partner oziroma temu primerljiv status pri proizvajalcu ponujene opreme. Ponudnik mora imeti s strani proizvajalca ponujene opreme naslednje specializacije:</w:t>
            </w:r>
          </w:p>
          <w:p w:rsidRPr="00370CE6" w:rsidR="00370CE6" w:rsidP="00370CE6" w:rsidRDefault="00370CE6" w14:paraId="52AAD11E" w14:textId="4C339413">
            <w:pPr>
              <w:pStyle w:val="ListParagraph"/>
              <w:numPr>
                <w:ilvl w:val="0"/>
                <w:numId w:val="17"/>
              </w:numPr>
              <w:rPr>
                <w:rFonts w:eastAsia="Times New Roman" w:asciiTheme="minorHAnsi" w:hAnsiTheme="minorHAnsi"/>
                <w:szCs w:val="20"/>
                <w:lang w:val="sl-SI" w:eastAsia="sl-SI"/>
              </w:rPr>
            </w:pPr>
            <w:r w:rsidRPr="00370CE6">
              <w:rPr>
                <w:rFonts w:eastAsia="Times New Roman" w:asciiTheme="minorHAnsi" w:hAnsiTheme="minorHAnsi"/>
                <w:szCs w:val="20"/>
                <w:lang w:val="sl-SI" w:eastAsia="sl-SI"/>
              </w:rPr>
              <w:t>Advanced Enterprise Networks Architecture Specialization, ki zajema obladovanje tehnologij usmerjanja, prekla</w:t>
            </w:r>
            <w:r>
              <w:rPr>
                <w:rFonts w:eastAsia="Times New Roman" w:asciiTheme="minorHAnsi" w:hAnsiTheme="minorHAnsi"/>
                <w:szCs w:val="20"/>
                <w:lang w:val="sl-SI" w:eastAsia="sl-SI"/>
              </w:rPr>
              <w:t xml:space="preserve">pljanja in brezžičnih omrežij. </w:t>
            </w:r>
          </w:p>
          <w:p w:rsidRPr="00370CE6" w:rsidR="00370CE6" w:rsidP="00370CE6" w:rsidRDefault="00370CE6" w14:paraId="7E254DE7" w14:textId="77777777">
            <w:pPr>
              <w:pStyle w:val="ListParagraph"/>
              <w:numPr>
                <w:ilvl w:val="0"/>
                <w:numId w:val="17"/>
              </w:numPr>
              <w:rPr>
                <w:rFonts w:eastAsia="Times New Roman" w:asciiTheme="minorHAnsi" w:hAnsiTheme="minorHAnsi"/>
                <w:szCs w:val="20"/>
                <w:lang w:val="sl-SI" w:eastAsia="sl-SI"/>
              </w:rPr>
            </w:pPr>
            <w:r w:rsidRPr="00370CE6">
              <w:rPr>
                <w:rFonts w:eastAsia="Times New Roman" w:asciiTheme="minorHAnsi" w:hAnsiTheme="minorHAnsi"/>
                <w:szCs w:val="20"/>
                <w:lang w:val="sl-SI" w:eastAsia="sl-SI"/>
              </w:rPr>
              <w:t xml:space="preserve">Advanced Security Architecture Specialization, ki zajema poznavanje vseh varnostnih sistemov v komunikacijskih omrežjih </w:t>
            </w:r>
          </w:p>
          <w:p w:rsidRPr="00370CE6" w:rsidR="00370CE6" w:rsidP="007245FD" w:rsidRDefault="00370CE6" w14:paraId="782A873B" w14:textId="77777777">
            <w:pPr>
              <w:pStyle w:val="ListParagraph"/>
              <w:numPr>
                <w:ilvl w:val="0"/>
                <w:numId w:val="17"/>
              </w:numPr>
            </w:pPr>
            <w:r w:rsidRPr="00BC727F">
              <w:rPr>
                <w:rFonts w:eastAsia="Times New Roman" w:asciiTheme="minorHAnsi" w:hAnsiTheme="minorHAnsi"/>
                <w:szCs w:val="20"/>
                <w:lang w:val="sl-SI" w:eastAsia="sl-SI"/>
              </w:rPr>
              <w:t>Advanced Data Center Architecture Specialization, ki zajema obvladovanje tehnologij, ki se uporabljajo  v data centrih</w:t>
            </w:r>
          </w:p>
        </w:tc>
        <w:tc>
          <w:tcPr>
            <w:tcW w:w="4678" w:type="dxa"/>
            <w:tcBorders>
              <w:top w:val="single" w:color="auto" w:sz="4" w:space="0"/>
              <w:left w:val="single" w:color="auto" w:sz="4" w:space="0"/>
              <w:bottom w:val="single" w:color="auto" w:sz="4" w:space="0"/>
              <w:right w:val="single" w:color="auto" w:sz="4" w:space="0"/>
            </w:tcBorders>
          </w:tcPr>
          <w:p w:rsidRPr="007703F4" w:rsidR="00370CE6" w:rsidP="00370CE6" w:rsidRDefault="00370CE6" w14:paraId="1292ED6E" w14:textId="26A2B20D">
            <w:pPr>
              <w:jc w:val="both"/>
              <w:rPr>
                <w:sz w:val="22"/>
              </w:rPr>
            </w:pPr>
            <w:r w:rsidRPr="007703F4">
              <w:rPr>
                <w:sz w:val="22"/>
              </w:rPr>
              <w:t>Izjava s katero ponudnik potrjuje pristnost in veljavnost vseh priloženih dokumentov. (PRILOGA 8)</w:t>
            </w:r>
          </w:p>
        </w:tc>
      </w:tr>
    </w:tbl>
    <w:p w:rsidR="00B23D6C" w:rsidP="007E4CA2" w:rsidRDefault="00B23D6C" w14:paraId="189CDB3C" w14:textId="5A52BE89">
      <w:pPr>
        <w:autoSpaceDE w:val="0"/>
        <w:autoSpaceDN w:val="0"/>
        <w:adjustRightInd w:val="0"/>
        <w:ind w:left="709"/>
        <w:jc w:val="both"/>
        <w:rPr>
          <w:szCs w:val="24"/>
        </w:rPr>
      </w:pPr>
    </w:p>
    <w:p w:rsidRPr="0019557B" w:rsidR="007739D2" w:rsidP="007E4CA2" w:rsidRDefault="007739D2" w14:paraId="630FDEDE" w14:textId="77777777">
      <w:pPr>
        <w:autoSpaceDE w:val="0"/>
        <w:autoSpaceDN w:val="0"/>
        <w:adjustRightInd w:val="0"/>
        <w:ind w:left="709"/>
        <w:jc w:val="both"/>
        <w:rPr>
          <w:szCs w:val="24"/>
        </w:rPr>
      </w:pPr>
    </w:p>
    <w:p w:rsidRPr="00540795" w:rsidR="00BC7643" w:rsidP="009C3AE8" w:rsidRDefault="00BC7643" w14:paraId="189CDB3D" w14:textId="319B2909">
      <w:pPr>
        <w:pStyle w:val="Heading2"/>
      </w:pPr>
      <w:bookmarkStart w:name="_Toc386608946" w:id="43"/>
      <w:bookmarkStart w:name="_Toc15461475" w:id="44"/>
      <w:r w:rsidRPr="00540795">
        <w:t xml:space="preserve">Rok </w:t>
      </w:r>
      <w:r w:rsidRPr="00540795" w:rsidR="00B611F6">
        <w:t xml:space="preserve">in lokacija </w:t>
      </w:r>
      <w:bookmarkEnd w:id="43"/>
      <w:r w:rsidRPr="00540795" w:rsidR="00B17529">
        <w:t>dobave blaga</w:t>
      </w:r>
      <w:bookmarkEnd w:id="44"/>
    </w:p>
    <w:p w:rsidRPr="0019557B" w:rsidR="00F2695A" w:rsidP="007E4CA2" w:rsidRDefault="00F2695A" w14:paraId="189CDB3E" w14:textId="77777777">
      <w:pPr>
        <w:autoSpaceDE w:val="0"/>
        <w:autoSpaceDN w:val="0"/>
        <w:adjustRightInd w:val="0"/>
        <w:jc w:val="both"/>
        <w:rPr>
          <w:b/>
          <w:szCs w:val="24"/>
          <w:highlight w:val="yellow"/>
        </w:rPr>
      </w:pPr>
    </w:p>
    <w:p w:rsidR="000E47AB" w:rsidP="000E47AB" w:rsidRDefault="000E47AB" w14:paraId="6C81FB25" w14:textId="5B66A5BE">
      <w:pPr>
        <w:tabs>
          <w:tab w:val="left" w:pos="-567"/>
        </w:tabs>
        <w:ind w:left="709"/>
        <w:jc w:val="both"/>
        <w:rPr>
          <w:szCs w:val="24"/>
        </w:rPr>
      </w:pPr>
      <w:r w:rsidRPr="006761A6">
        <w:rPr>
          <w:szCs w:val="24"/>
        </w:rPr>
        <w:t xml:space="preserve">Dobavitelj se zavezuje dobaviti naročeno blago najkasneje v roku </w:t>
      </w:r>
      <w:r>
        <w:rPr>
          <w:szCs w:val="24"/>
        </w:rPr>
        <w:t>60 dni od podpisa pogodbe.</w:t>
      </w:r>
    </w:p>
    <w:p w:rsidR="00C1538F" w:rsidP="00352B0D" w:rsidRDefault="000E47AB" w14:paraId="6F080126" w14:textId="214D6FF2">
      <w:pPr>
        <w:tabs>
          <w:tab w:val="left" w:pos="-567"/>
        </w:tabs>
        <w:ind w:left="709"/>
        <w:jc w:val="both"/>
        <w:rPr>
          <w:szCs w:val="24"/>
        </w:rPr>
      </w:pPr>
      <w:r w:rsidRPr="006761A6">
        <w:rPr>
          <w:szCs w:val="24"/>
        </w:rPr>
        <w:t>Naročeno blago mora biti dostavljeno FCO naročnika, razloženo na lokaciji sedeža družbe naročnika.</w:t>
      </w:r>
    </w:p>
    <w:p w:rsidRPr="00B77BFF" w:rsidR="00352B0D" w:rsidP="00352B0D" w:rsidRDefault="00352B0D" w14:paraId="66AFBD90" w14:textId="77777777">
      <w:pPr>
        <w:tabs>
          <w:tab w:val="left" w:pos="-567"/>
        </w:tabs>
        <w:ind w:left="709"/>
        <w:jc w:val="both"/>
        <w:rPr>
          <w:szCs w:val="24"/>
        </w:rPr>
      </w:pPr>
    </w:p>
    <w:p w:rsidRPr="007D13D9" w:rsidR="00D15C88" w:rsidP="009C3AE8" w:rsidRDefault="00D15C88" w14:paraId="189CDB45" w14:textId="11964556">
      <w:pPr>
        <w:pStyle w:val="Heading2"/>
      </w:pPr>
      <w:bookmarkStart w:name="_Toc3898551" w:id="45"/>
      <w:bookmarkStart w:name="_Toc3898721" w:id="46"/>
      <w:bookmarkStart w:name="_Toc386608947" w:id="47"/>
      <w:bookmarkStart w:name="_Toc15461476" w:id="48"/>
      <w:bookmarkEnd w:id="45"/>
      <w:bookmarkEnd w:id="46"/>
      <w:r w:rsidRPr="007D13D9">
        <w:t>Obvestilo o oddaji naročila najugodnejšemu ponudniku</w:t>
      </w:r>
      <w:bookmarkEnd w:id="47"/>
      <w:bookmarkEnd w:id="48"/>
    </w:p>
    <w:p w:rsidRPr="007411EC" w:rsidR="00B2306D" w:rsidP="00A57DDF" w:rsidRDefault="00B2306D" w14:paraId="189CDB46" w14:textId="77777777"/>
    <w:p w:rsidRPr="007411EC" w:rsidR="00BB0517" w:rsidP="008A7C8F" w:rsidRDefault="00BB0517" w14:paraId="43B7F9CC" w14:textId="6ACEADD3">
      <w:pPr>
        <w:ind w:left="709"/>
        <w:jc w:val="both"/>
        <w:rPr>
          <w:rFonts w:eastAsia="Times New Roman,Arial" w:cs="Times New Roman,Arial"/>
          <w:szCs w:val="24"/>
        </w:rPr>
      </w:pPr>
      <w:r w:rsidRPr="007411EC">
        <w:rPr>
          <w:rFonts w:eastAsia="Times New Roman,Arial" w:cs="Times New Roman,Arial"/>
          <w:szCs w:val="24"/>
        </w:rPr>
        <w:t xml:space="preserve">Naročnik bo odločitev o oddaji javnega naročila sprejel po pregledu vseh ponudb v rokih, določenih v ZJN-3. Odločitev bo naročnik objavil na portalu javnih naročil. </w:t>
      </w:r>
      <w:r w:rsidRPr="007411EC" w:rsidR="002C06F2">
        <w:rPr>
          <w:rFonts w:eastAsia="Times New Roman,Arial" w:cs="Times New Roman,Arial"/>
          <w:szCs w:val="24"/>
        </w:rPr>
        <w:t xml:space="preserve">Z dnem objave odločitve na Portalu javnih naročil se šteje, da je odločitev vročena. </w:t>
      </w:r>
      <w:r w:rsidRPr="007411EC">
        <w:rPr>
          <w:rFonts w:eastAsia="Times New Roman,Arial" w:cs="Times New Roman,Arial"/>
          <w:szCs w:val="24"/>
        </w:rPr>
        <w:t>V odločitvi o oddaji javnega naročila bo naročnik navedel:</w:t>
      </w:r>
    </w:p>
    <w:p w:rsidRPr="007411EC" w:rsidR="00BB0517" w:rsidP="008A7C8F" w:rsidRDefault="00BB0517" w14:paraId="03F6D5B7" w14:textId="77777777">
      <w:pPr>
        <w:ind w:left="709"/>
        <w:jc w:val="both"/>
        <w:rPr>
          <w:rFonts w:eastAsia="Times New Roman,Arial" w:cs="Times New Roman,Arial"/>
          <w:szCs w:val="24"/>
        </w:rPr>
      </w:pPr>
      <w:r w:rsidRPr="007411EC">
        <w:rPr>
          <w:rFonts w:eastAsia="Times New Roman,Arial" w:cs="Times New Roman,Arial"/>
          <w:szCs w:val="24"/>
        </w:rPr>
        <w:t>- razloge za zavrnitev ponudbe vsakega neuspešnega ponudnika, ki ni bil izbran;</w:t>
      </w:r>
    </w:p>
    <w:p w:rsidRPr="007411EC" w:rsidR="00BB0517" w:rsidP="008A7C8F" w:rsidRDefault="00BB0517" w14:paraId="2F716F59" w14:textId="77777777">
      <w:pPr>
        <w:ind w:left="709"/>
        <w:jc w:val="both"/>
        <w:rPr>
          <w:rFonts w:eastAsia="Times New Roman,Arial" w:cs="Times New Roman,Arial"/>
          <w:szCs w:val="24"/>
        </w:rPr>
      </w:pPr>
      <w:r w:rsidRPr="007411EC">
        <w:rPr>
          <w:rFonts w:eastAsia="Times New Roman,Arial" w:cs="Times New Roman,Arial"/>
          <w:szCs w:val="24"/>
        </w:rPr>
        <w:t>- značilnosti in prednosti izbrane ponudbe ter ime uspešnega ponudnika.</w:t>
      </w:r>
    </w:p>
    <w:p w:rsidRPr="007411EC" w:rsidR="00B23D6C" w:rsidP="008A7C8F" w:rsidRDefault="002C06F2" w14:paraId="189CDB4C" w14:textId="28F00C67">
      <w:pPr>
        <w:ind w:left="709" w:firstLine="59"/>
        <w:jc w:val="both"/>
        <w:rPr>
          <w:szCs w:val="24"/>
        </w:rPr>
      </w:pPr>
      <w:r w:rsidRPr="007411EC">
        <w:rPr>
          <w:szCs w:val="24"/>
        </w:rPr>
        <w:t>Odločitev postan</w:t>
      </w:r>
      <w:r w:rsidRPr="007411EC" w:rsidR="00E50886">
        <w:rPr>
          <w:szCs w:val="24"/>
        </w:rPr>
        <w:t>e</w:t>
      </w:r>
      <w:r w:rsidRPr="007411EC">
        <w:rPr>
          <w:szCs w:val="24"/>
        </w:rPr>
        <w:t xml:space="preserve"> pravnomočna z dnem, ko zoper njo ni mogoče zahtevati pravnega varstva.</w:t>
      </w:r>
    </w:p>
    <w:p w:rsidRPr="007D13D9" w:rsidR="00D15C88" w:rsidP="00D15C88" w:rsidRDefault="00D15C88" w14:paraId="189CDB4E" w14:textId="77777777">
      <w:pPr>
        <w:jc w:val="both"/>
        <w:rPr>
          <w:b/>
          <w:szCs w:val="24"/>
        </w:rPr>
      </w:pPr>
    </w:p>
    <w:p w:rsidRPr="007D13D9" w:rsidR="00943385" w:rsidP="009C3AE8" w:rsidRDefault="00943385" w14:paraId="0BD49257" w14:textId="07C7758E">
      <w:pPr>
        <w:pStyle w:val="Heading2"/>
      </w:pPr>
      <w:bookmarkStart w:name="_Toc470613134" w:id="49"/>
      <w:bookmarkStart w:name="_Toc514141892" w:id="50"/>
      <w:bookmarkStart w:name="_Toc15461477" w:id="51"/>
      <w:r w:rsidRPr="007D13D9">
        <w:t>Skupna ponudba</w:t>
      </w:r>
      <w:bookmarkEnd w:id="49"/>
      <w:bookmarkEnd w:id="50"/>
      <w:bookmarkEnd w:id="51"/>
    </w:p>
    <w:p w:rsidRPr="009C3AE8" w:rsidR="00394588" w:rsidP="009C3AE8" w:rsidRDefault="00394588" w14:paraId="09F56F54" w14:textId="77777777"/>
    <w:p w:rsidRPr="0019557B" w:rsidR="00943385" w:rsidP="006933FE" w:rsidRDefault="00943385" w14:paraId="6F2ACB26" w14:textId="77777777">
      <w:pPr>
        <w:ind w:left="709"/>
        <w:jc w:val="both"/>
        <w:rPr>
          <w:bCs/>
          <w:szCs w:val="24"/>
        </w:rPr>
      </w:pPr>
      <w:r w:rsidRPr="0019557B">
        <w:rPr>
          <w:bCs/>
          <w:szCs w:val="24"/>
        </w:rPr>
        <w:t>Pri javnem naročilu je dovoljena skupna ponudba več pogodbenih partnerjev.</w:t>
      </w:r>
    </w:p>
    <w:p w:rsidRPr="0019557B" w:rsidR="00943385" w:rsidP="006933FE" w:rsidRDefault="00943385" w14:paraId="57C067DD" w14:textId="7592E9A6">
      <w:pPr>
        <w:ind w:left="709"/>
        <w:jc w:val="both"/>
        <w:rPr>
          <w:bCs/>
          <w:szCs w:val="24"/>
        </w:rPr>
      </w:pPr>
      <w:r w:rsidRPr="0019557B">
        <w:rPr>
          <w:bCs/>
          <w:szCs w:val="24"/>
        </w:rPr>
        <w:t>V točki 2.1</w:t>
      </w:r>
      <w:r w:rsidRPr="0019557B" w:rsidR="00B60032">
        <w:rPr>
          <w:bCs/>
          <w:szCs w:val="24"/>
        </w:rPr>
        <w:t>0</w:t>
      </w:r>
      <w:r w:rsidRPr="0019557B">
        <w:rPr>
          <w:bCs/>
          <w:szCs w:val="24"/>
        </w:rPr>
        <w:t xml:space="preserve"> razpisne dokumentacije je določeno, ali mora v primeru skupne ponudbe posamezen pogoj izpolnjevati vsak izmed partnerjev ali pa lahko pogoj izpolnjujejo partnerji skupaj.</w:t>
      </w:r>
    </w:p>
    <w:p w:rsidRPr="0019557B" w:rsidR="00943385" w:rsidP="006933FE" w:rsidRDefault="00943385" w14:paraId="0B5D7B41" w14:textId="77777777">
      <w:pPr>
        <w:ind w:left="709"/>
        <w:jc w:val="both"/>
        <w:rPr>
          <w:bCs/>
          <w:szCs w:val="24"/>
        </w:rPr>
      </w:pPr>
      <w:r w:rsidRPr="0019557B">
        <w:rPr>
          <w:bCs/>
          <w:szCs w:val="24"/>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blaga, ki ga opravlja posamezen partner. Pogodba  mora jasno določati, da proti naročniku za celotno obveznost in za vsak njen del odgovarjajo vsi partnerji solidarno in vsak posebej v celoti.</w:t>
      </w:r>
    </w:p>
    <w:p w:rsidRPr="0019557B" w:rsidR="00943385" w:rsidP="00943385" w:rsidRDefault="00943385" w14:paraId="1C4E2AA8" w14:textId="77777777">
      <w:pPr>
        <w:ind w:left="709"/>
        <w:jc w:val="both"/>
        <w:rPr>
          <w:szCs w:val="24"/>
        </w:rPr>
      </w:pPr>
      <w:r w:rsidRPr="0019557B">
        <w:rPr>
          <w:szCs w:val="24"/>
        </w:rPr>
        <w:t>V primeru skupne ponudbe mora ponudnik obvezno priložiti pogodbo o skupnem nastopu, žigosano in parafirano s strani vseh partnerjev, ki nastopajo v ponudbi. Iz pogodbe mora biti razviden obseg del posameznega partnerja in pooblaščena oseba za podpis celotne ponudbene dokumentacije.</w:t>
      </w:r>
    </w:p>
    <w:p w:rsidRPr="0019557B" w:rsidR="00943385" w:rsidP="00943385" w:rsidRDefault="00943385" w14:paraId="7DC731CA" w14:textId="77777777">
      <w:pPr>
        <w:ind w:left="709"/>
        <w:jc w:val="both"/>
        <w:rPr>
          <w:szCs w:val="24"/>
        </w:rPr>
      </w:pPr>
      <w:r w:rsidRPr="0019557B">
        <w:rPr>
          <w:szCs w:val="24"/>
        </w:rPr>
        <w:t>K ponudbi mora biti priložena podpisana pogodba, ki mora biti sklenjena tako, da formalno zavezuje vse partnerje (pravni akt o skupni izvedbi naročila);</w:t>
      </w:r>
    </w:p>
    <w:p w:rsidRPr="00E50886" w:rsidR="00943385" w:rsidP="00943385" w:rsidRDefault="00943385" w14:paraId="5DCE0C84" w14:textId="77777777">
      <w:pPr>
        <w:ind w:left="709"/>
        <w:jc w:val="both"/>
        <w:rPr>
          <w:rFonts w:eastAsia="Times New Roman,Arial" w:cs="Times New Roman,Arial"/>
          <w:szCs w:val="24"/>
        </w:rPr>
      </w:pPr>
      <w:r w:rsidRPr="0019557B">
        <w:rPr>
          <w:szCs w:val="24"/>
        </w:rPr>
        <w:t xml:space="preserve">V pogodbi mora biti določeno, da proti naročniku za celotno obveznost in za vsak njen del odgovarjajo vsi partnerji solidarno. </w:t>
      </w:r>
      <w:r w:rsidRPr="00E50886">
        <w:rPr>
          <w:rFonts w:eastAsia="Times New Roman,Arial" w:cs="Times New Roman,Arial"/>
          <w:szCs w:val="24"/>
        </w:rPr>
        <w:t xml:space="preserve">Vsak partner v skupni ponudbi mora dokazati izpolnjevanje pogojev za sodelovanje v postopku javnega naročanja v zvezi z njihovim pravnim in ekonomsko-finančnim statusom. Zahteve in pogoji za priznanje tehnične in kadrovske sposobnosti se lahko seštevajo, kar omogoča, da vsi ponudniki skupaj izpolnijo zahteve in pogoje, razen če v tej razpisni dokumentaciji ni določeno drugače. </w:t>
      </w:r>
    </w:p>
    <w:p w:rsidRPr="0019557B" w:rsidR="00D04F35" w:rsidP="00943385" w:rsidRDefault="00D04F35" w14:paraId="708DBC46" w14:textId="77777777">
      <w:pPr>
        <w:ind w:left="709"/>
        <w:jc w:val="both"/>
        <w:rPr>
          <w:rFonts w:cs="Arial"/>
          <w:szCs w:val="24"/>
        </w:rPr>
      </w:pPr>
    </w:p>
    <w:p w:rsidRPr="00E50886" w:rsidR="001A2592" w:rsidP="009C3AE8" w:rsidRDefault="001A2592" w14:paraId="189CDB54" w14:textId="77777777">
      <w:pPr>
        <w:pStyle w:val="Heading2"/>
      </w:pPr>
      <w:bookmarkStart w:name="_Toc3898555" w:id="52"/>
      <w:bookmarkStart w:name="_Toc3898725" w:id="53"/>
      <w:bookmarkStart w:name="_Toc3898557" w:id="54"/>
      <w:bookmarkStart w:name="_Toc3898727" w:id="55"/>
      <w:bookmarkStart w:name="_Toc3898559" w:id="56"/>
      <w:bookmarkStart w:name="_Toc3898729" w:id="57"/>
      <w:bookmarkStart w:name="_Toc3898562" w:id="58"/>
      <w:bookmarkStart w:name="_Toc3898732" w:id="59"/>
      <w:bookmarkStart w:name="_Toc3898584" w:id="60"/>
      <w:bookmarkStart w:name="_Toc3898754" w:id="61"/>
      <w:bookmarkStart w:name="_Toc3898585" w:id="62"/>
      <w:bookmarkStart w:name="_Toc3898755" w:id="63"/>
      <w:bookmarkStart w:name="_Toc386608949" w:id="64"/>
      <w:bookmarkStart w:name="_Toc15461478" w:id="65"/>
      <w:bookmarkEnd w:id="52"/>
      <w:bookmarkEnd w:id="53"/>
      <w:bookmarkEnd w:id="54"/>
      <w:bookmarkEnd w:id="55"/>
      <w:bookmarkEnd w:id="56"/>
      <w:bookmarkEnd w:id="57"/>
      <w:bookmarkEnd w:id="58"/>
      <w:bookmarkEnd w:id="59"/>
      <w:bookmarkEnd w:id="60"/>
      <w:bookmarkEnd w:id="61"/>
      <w:bookmarkEnd w:id="62"/>
      <w:bookmarkEnd w:id="63"/>
      <w:r w:rsidRPr="00E50886">
        <w:t>Pogodba</w:t>
      </w:r>
      <w:bookmarkEnd w:id="64"/>
      <w:bookmarkEnd w:id="65"/>
    </w:p>
    <w:p w:rsidRPr="00E50886" w:rsidR="001A2592" w:rsidP="001A2592" w:rsidRDefault="001A2592" w14:paraId="189CDB55" w14:textId="77777777">
      <w:pPr>
        <w:jc w:val="both"/>
        <w:rPr>
          <w:b/>
          <w:szCs w:val="24"/>
        </w:rPr>
      </w:pPr>
    </w:p>
    <w:p w:rsidRPr="00E50886" w:rsidR="001A2592" w:rsidP="001A2592" w:rsidRDefault="00C57545" w14:paraId="189CDB56" w14:textId="77777777">
      <w:pPr>
        <w:pStyle w:val="BESEDILO0"/>
        <w:keepLines w:val="0"/>
        <w:widowControl/>
        <w:tabs>
          <w:tab w:val="clear" w:pos="2155"/>
        </w:tabs>
        <w:ind w:left="709"/>
        <w:rPr>
          <w:rFonts w:asciiTheme="minorHAnsi" w:hAnsiTheme="minorHAnsi"/>
          <w:kern w:val="0"/>
          <w:sz w:val="24"/>
          <w:szCs w:val="24"/>
          <w:lang w:eastAsia="sl-SI"/>
        </w:rPr>
      </w:pPr>
      <w:r w:rsidRPr="00E50886">
        <w:rPr>
          <w:rFonts w:asciiTheme="minorHAnsi" w:hAnsiTheme="minorHAnsi"/>
          <w:kern w:val="0"/>
          <w:sz w:val="24"/>
          <w:szCs w:val="24"/>
          <w:lang w:eastAsia="sl-SI"/>
        </w:rPr>
        <w:t>Naročnik</w:t>
      </w:r>
      <w:r w:rsidRPr="00E50886" w:rsidR="001A2592">
        <w:rPr>
          <w:rFonts w:asciiTheme="minorHAnsi" w:hAnsiTheme="minorHAnsi"/>
          <w:kern w:val="0"/>
          <w:sz w:val="24"/>
          <w:szCs w:val="24"/>
          <w:lang w:eastAsia="sl-SI"/>
        </w:rPr>
        <w:t xml:space="preserve"> bo po pravnomočnosti odločitve o oddaji naročila izbranega ponudnika pozval k podpisu pogodbe za izvedbo javnega naročila. Če se ponudnik v roku 8 (osem) dni po pozivu k podpisu pogodbe ne bo odzval na poziv, se šteje, da je odstopil od ponudbe.</w:t>
      </w:r>
      <w:r w:rsidRPr="00E50886" w:rsidR="00B1183F">
        <w:rPr>
          <w:rFonts w:asciiTheme="minorHAnsi" w:hAnsiTheme="minorHAnsi"/>
          <w:kern w:val="0"/>
          <w:sz w:val="24"/>
          <w:szCs w:val="24"/>
          <w:lang w:eastAsia="sl-SI"/>
        </w:rPr>
        <w:t xml:space="preserve"> </w:t>
      </w:r>
    </w:p>
    <w:p w:rsidRPr="00E50886" w:rsidR="001A2592" w:rsidP="00A83A6D" w:rsidRDefault="001A2592" w14:paraId="189CDB57" w14:textId="77777777">
      <w:pPr>
        <w:pStyle w:val="NormalWeb"/>
        <w:ind w:left="709"/>
        <w:rPr>
          <w:rFonts w:asciiTheme="minorHAnsi" w:hAnsiTheme="minorHAnsi"/>
        </w:rPr>
      </w:pPr>
      <w:r w:rsidRPr="00E50886">
        <w:rPr>
          <w:rFonts w:asciiTheme="minorHAnsi" w:hAnsiTheme="minorHAnsi"/>
        </w:rPr>
        <w:t>Pred sklenitvijo pogodb</w:t>
      </w:r>
      <w:r w:rsidRPr="00E50886" w:rsidR="00426EE9">
        <w:rPr>
          <w:rFonts w:asciiTheme="minorHAnsi" w:hAnsiTheme="minorHAnsi"/>
        </w:rPr>
        <w:t>e</w:t>
      </w:r>
      <w:r w:rsidRPr="00E50886">
        <w:rPr>
          <w:rFonts w:asciiTheme="minorHAnsi" w:hAnsiTheme="minorHAnsi"/>
        </w:rPr>
        <w:t xml:space="preserve"> bo moral izbrani ponudnik v skladu s VI. odstavkom 14. člena Zakona o integriteti in preprečevanju korupcije (ZIntPK) </w:t>
      </w:r>
      <w:r w:rsidRPr="00E50886" w:rsidR="00C9139A">
        <w:rPr>
          <w:rFonts w:asciiTheme="minorHAnsi" w:hAnsiTheme="minorHAnsi"/>
        </w:rPr>
        <w:t>naročniku</w:t>
      </w:r>
      <w:r w:rsidRPr="00E50886">
        <w:rPr>
          <w:rFonts w:asciiTheme="minorHAnsi" w:hAnsiTheme="minorHAnsi"/>
        </w:rPr>
        <w:t xml:space="preserve"> predložiti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w:t>
      </w:r>
      <w:r w:rsidRPr="00E50886" w:rsidR="00D7072A">
        <w:rPr>
          <w:rFonts w:asciiTheme="minorHAnsi" w:hAnsiTheme="minorHAnsi"/>
        </w:rPr>
        <w:t>predloži</w:t>
      </w:r>
      <w:r w:rsidRPr="00E50886">
        <w:rPr>
          <w:rFonts w:asciiTheme="minorHAnsi" w:hAnsiTheme="minorHAnsi"/>
        </w:rPr>
        <w:t xml:space="preserve"> neresnične podatke o navedenih dejstvih, ima to za posledico ničnost pogodbe.</w:t>
      </w:r>
    </w:p>
    <w:p w:rsidR="008618A5" w:rsidP="00B85509" w:rsidRDefault="00134CCC" w14:paraId="1E3F6B78" w14:textId="63B785C4">
      <w:pPr>
        <w:ind w:left="709"/>
        <w:jc w:val="both"/>
        <w:rPr>
          <w:szCs w:val="24"/>
        </w:rPr>
      </w:pPr>
      <w:r w:rsidRPr="0019557B">
        <w:rPr>
          <w:szCs w:val="24"/>
        </w:rPr>
        <w:t>Naročnik si pridržuje pravico, da odstopi od pogodbe o izvedbi javnega naročila skladno s 96. členom ZJN-3</w:t>
      </w:r>
      <w:r w:rsidRPr="0019557B" w:rsidR="008618A5">
        <w:rPr>
          <w:szCs w:val="24"/>
        </w:rPr>
        <w:t>.</w:t>
      </w:r>
    </w:p>
    <w:p w:rsidRPr="0019557B" w:rsidR="008A7C8F" w:rsidP="00B85509" w:rsidRDefault="008A7C8F" w14:paraId="12938E17" w14:textId="77777777">
      <w:pPr>
        <w:ind w:left="709"/>
        <w:jc w:val="both"/>
        <w:rPr>
          <w:szCs w:val="24"/>
        </w:rPr>
      </w:pPr>
    </w:p>
    <w:p w:rsidRPr="0019557B" w:rsidR="0063638F" w:rsidP="009C3AE8" w:rsidRDefault="0063638F" w14:paraId="189CDB5A" w14:textId="77777777">
      <w:pPr>
        <w:pStyle w:val="Heading2"/>
      </w:pPr>
      <w:bookmarkStart w:name="_Toc15461479" w:id="66"/>
      <w:r w:rsidRPr="0019557B">
        <w:t>Stroški priprave ponudbe in ravnanja naročnika v primeru pomanjkanja zagotovljenih  sredstev</w:t>
      </w:r>
      <w:bookmarkEnd w:id="66"/>
    </w:p>
    <w:p w:rsidRPr="0019557B" w:rsidR="0063638F" w:rsidP="0063638F" w:rsidRDefault="0063638F" w14:paraId="189CDB5B" w14:textId="77777777">
      <w:pPr>
        <w:ind w:left="284"/>
        <w:jc w:val="both"/>
        <w:rPr>
          <w:szCs w:val="24"/>
        </w:rPr>
      </w:pPr>
    </w:p>
    <w:p w:rsidRPr="0019557B" w:rsidR="0063638F" w:rsidP="00030D05" w:rsidRDefault="0063638F" w14:paraId="189CDB5C" w14:textId="01ADDBD3">
      <w:pPr>
        <w:ind w:left="709"/>
        <w:jc w:val="both"/>
        <w:rPr>
          <w:szCs w:val="24"/>
        </w:rPr>
      </w:pPr>
      <w:r w:rsidRPr="0019557B">
        <w:rPr>
          <w:szCs w:val="24"/>
        </w:rPr>
        <w:t>Ponudniki prevzemajo vse stroške priprave ponudbe, vključno s stroški finančnih zavarovanj in drugimi morebitnimi stroški, ki bi jim nastali v postopku izbire najugodnejšega ponudnika. Ponudnik</w:t>
      </w:r>
      <w:r w:rsidRPr="0019557B" w:rsidR="001B0915">
        <w:rPr>
          <w:szCs w:val="24"/>
        </w:rPr>
        <w:t>i</w:t>
      </w:r>
      <w:r w:rsidRPr="0019557B">
        <w:rPr>
          <w:szCs w:val="24"/>
        </w:rPr>
        <w:t xml:space="preserve"> z oddajo ponudbe pristajajo na način izvedbe javnega naročila, kot je opredeljen v razpisni dokumentaciji. </w:t>
      </w:r>
    </w:p>
    <w:p w:rsidRPr="0019557B" w:rsidR="0063638F" w:rsidP="00030D05" w:rsidRDefault="0063638F" w14:paraId="189CDB5D" w14:textId="77777777">
      <w:pPr>
        <w:ind w:left="709"/>
        <w:jc w:val="both"/>
        <w:rPr>
          <w:szCs w:val="24"/>
        </w:rPr>
      </w:pPr>
    </w:p>
    <w:p w:rsidRPr="0019557B" w:rsidR="0063638F" w:rsidP="00030D05" w:rsidRDefault="0063638F" w14:paraId="189CDB5E" w14:textId="77777777">
      <w:pPr>
        <w:ind w:left="709"/>
        <w:jc w:val="both"/>
        <w:rPr>
          <w:szCs w:val="24"/>
        </w:rPr>
      </w:pPr>
      <w:r w:rsidRPr="0019557B">
        <w:rPr>
          <w:szCs w:val="24"/>
        </w:rPr>
        <w:t xml:space="preserve">Naročnik si pridržuje pravico, da kadarkoli razveljavi postopek javnega naročila. Naročnik si pridržuje pravico, da po pravnomočnosti odločitve o oddaji javnega naročila ne sklene pogodbe v primeru, da v času predvidenega podpisa pogodbe ne bo imel zagotovljenih sredstev za realizacijo celotnega ali dela predmeta javnega naročila. Ponudniki ponudbo podajajo z zavedanjem, da v nobenem izmed predvidenih primerov ne bodo upravičeni do povračila stroškov priprave ponudbe, stroškov finančnih zavarovanj in/ali morebitne neposredne ali posredne škode, ki bi jim lahko nastala zaradi zavrnitve podpisa pogodbe s strani naročnika. </w:t>
      </w:r>
    </w:p>
    <w:p w:rsidRPr="0019557B" w:rsidR="0063638F" w:rsidP="001A2592" w:rsidRDefault="0063638F" w14:paraId="189CDB5F" w14:textId="77777777">
      <w:pPr>
        <w:pStyle w:val="BESEDILO0"/>
        <w:keepLines w:val="0"/>
        <w:widowControl/>
        <w:tabs>
          <w:tab w:val="clear" w:pos="2155"/>
        </w:tabs>
        <w:ind w:left="709"/>
        <w:rPr>
          <w:rFonts w:ascii="Times New Roman" w:hAnsi="Times New Roman"/>
          <w:kern w:val="0"/>
          <w:sz w:val="24"/>
          <w:szCs w:val="24"/>
          <w:lang w:eastAsia="sl-SI"/>
        </w:rPr>
      </w:pPr>
    </w:p>
    <w:p w:rsidRPr="0019557B" w:rsidR="00165596" w:rsidP="009C3AE8" w:rsidRDefault="00165596" w14:paraId="189CDB60" w14:textId="77777777">
      <w:pPr>
        <w:pStyle w:val="Heading2"/>
      </w:pPr>
      <w:bookmarkStart w:name="_Toc15461480" w:id="67"/>
      <w:r w:rsidRPr="0019557B">
        <w:t>Pravno varstvo</w:t>
      </w:r>
      <w:bookmarkEnd w:id="67"/>
    </w:p>
    <w:p w:rsidRPr="0019557B" w:rsidR="00165596" w:rsidP="00165596" w:rsidRDefault="00165596" w14:paraId="189CDB61" w14:textId="77777777">
      <w:pPr>
        <w:ind w:left="709"/>
        <w:jc w:val="both"/>
        <w:rPr>
          <w:szCs w:val="24"/>
        </w:rPr>
      </w:pPr>
    </w:p>
    <w:p w:rsidRPr="0019557B" w:rsidR="00BD2981" w:rsidP="00BD2981" w:rsidRDefault="00BD2981" w14:paraId="64EB2174" w14:textId="20F9C4BF">
      <w:pPr>
        <w:ind w:left="709"/>
        <w:jc w:val="both"/>
        <w:rPr>
          <w:szCs w:val="24"/>
        </w:rPr>
      </w:pPr>
      <w:r w:rsidRPr="0019557B">
        <w:rPr>
          <w:szCs w:val="24"/>
        </w:rPr>
        <w:t>Pravno varstvo ponudnikov, naročnika in javnega interesa v postopku oddaje predmetnega javnega naročila se ureja v skladu s 1. členom Zakona o pravnem varstvu v postopkih javnega naročanja (Ur. l. RS, št. 43/11, 63/13, 60/17</w:t>
      </w:r>
      <w:r w:rsidR="0018230A">
        <w:rPr>
          <w:szCs w:val="24"/>
        </w:rPr>
        <w:t xml:space="preserve"> in 72/</w:t>
      </w:r>
      <w:r w:rsidR="00D10428">
        <w:rPr>
          <w:szCs w:val="24"/>
        </w:rPr>
        <w:t>19</w:t>
      </w:r>
      <w:r w:rsidRPr="0019557B">
        <w:rPr>
          <w:szCs w:val="24"/>
        </w:rPr>
        <w:t>; v nadaljevanju ZPVPJN).</w:t>
      </w:r>
    </w:p>
    <w:p w:rsidRPr="0019557B" w:rsidR="00BD2981" w:rsidP="00BD2981" w:rsidRDefault="00BD2981" w14:paraId="2B6F451F" w14:textId="77777777">
      <w:pPr>
        <w:ind w:left="709"/>
        <w:jc w:val="both"/>
        <w:rPr>
          <w:szCs w:val="24"/>
        </w:rPr>
      </w:pPr>
    </w:p>
    <w:p w:rsidRPr="0019557B" w:rsidR="00BD2981" w:rsidP="00BD2981" w:rsidRDefault="00BD2981" w14:paraId="66BB71E7" w14:textId="77777777">
      <w:pPr>
        <w:ind w:left="709"/>
        <w:jc w:val="both"/>
        <w:rPr>
          <w:szCs w:val="24"/>
        </w:rPr>
      </w:pPr>
      <w:r w:rsidRPr="0019557B">
        <w:rPr>
          <w:szCs w:val="24"/>
        </w:rPr>
        <w:t xml:space="preserve">Zahtevek za revizijo lahko vloži vsaka oseba, ki ima ali je imela interes za dodelitev javnega naročila in ji je ali bi ji lahko z domnevno kršitvijo nastala škoda, ter zagovornik javnega interesa. </w:t>
      </w:r>
    </w:p>
    <w:p w:rsidRPr="0019557B" w:rsidR="00BD2981" w:rsidP="00BD2981" w:rsidRDefault="00BD2981" w14:paraId="400D9B3C" w14:textId="77777777">
      <w:pPr>
        <w:ind w:left="709"/>
        <w:jc w:val="both"/>
        <w:rPr>
          <w:szCs w:val="24"/>
        </w:rPr>
      </w:pPr>
    </w:p>
    <w:p w:rsidRPr="0019557B" w:rsidR="00BD2981" w:rsidP="00BD2981" w:rsidRDefault="00BD2981" w14:paraId="65093159" w14:textId="77777777">
      <w:pPr>
        <w:ind w:left="709"/>
        <w:jc w:val="both"/>
        <w:rPr>
          <w:szCs w:val="24"/>
        </w:rPr>
      </w:pPr>
      <w:r w:rsidRPr="0019557B">
        <w:rPr>
          <w:szCs w:val="24"/>
        </w:rPr>
        <w:t>Zahtevek za revizijo, ki se nanaša na vsebino objave in/ali razpisno dokumentacijo, se, razen v primeru iz osmega odstavka 25. člena ZPVPJN-B, vloži v desetih delovnih dneh od dneva objave obvestila o naročilu. Kadar naročnik spremeni ali dopolni navedbe v objavi in/ali v razpisni dokumentaciji, se lahko zahtevek za revizijo, ki se nanaša na spremenjeno, dopolnjeno ali pojasnjeno vsebino objave in/ali razpisne dokumentacije ali z njim neposredno povezano navedbo v prvotni objavi in/ali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Pr="0019557B" w:rsidR="00BD2981" w:rsidP="00BD2981" w:rsidRDefault="00BD2981" w14:paraId="2CB71A65" w14:textId="77777777">
      <w:pPr>
        <w:ind w:left="709"/>
        <w:jc w:val="both"/>
        <w:rPr>
          <w:szCs w:val="24"/>
        </w:rPr>
      </w:pPr>
    </w:p>
    <w:p w:rsidRPr="0019557B" w:rsidR="00BD2981" w:rsidP="00BD2981" w:rsidRDefault="00BD2981" w14:paraId="077C6039" w14:textId="77777777">
      <w:pPr>
        <w:ind w:left="709"/>
        <w:jc w:val="both"/>
        <w:rPr>
          <w:szCs w:val="24"/>
        </w:rPr>
      </w:pPr>
      <w:r w:rsidRPr="0019557B">
        <w:rPr>
          <w:szCs w:val="24"/>
        </w:rPr>
        <w:t>V predrevizijskem in revizijskem postopku se ne presojajo očitane kršitve, ki se nanašajo na vsebino objave in/ali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ponudbe.</w:t>
      </w:r>
    </w:p>
    <w:p w:rsidRPr="0019557B" w:rsidR="00BD2981" w:rsidP="00BD2981" w:rsidRDefault="00BD2981" w14:paraId="498421C7" w14:textId="77777777">
      <w:pPr>
        <w:ind w:left="709"/>
        <w:jc w:val="both"/>
        <w:rPr>
          <w:szCs w:val="24"/>
        </w:rPr>
      </w:pPr>
    </w:p>
    <w:p w:rsidRPr="0019557B" w:rsidR="00BD2981" w:rsidP="00BD2981" w:rsidRDefault="00BD2981" w14:paraId="6D10BC89" w14:textId="77777777">
      <w:pPr>
        <w:ind w:left="709"/>
        <w:jc w:val="both"/>
        <w:rPr>
          <w:szCs w:val="24"/>
        </w:rPr>
      </w:pPr>
      <w:r w:rsidRPr="0019557B">
        <w:rPr>
          <w:szCs w:val="24"/>
        </w:rPr>
        <w:t xml:space="preserve">Zahtevek za revizijo se vloži pisno neposredno pri naročniku ali po pošti priporočeno s povratnico. </w:t>
      </w:r>
    </w:p>
    <w:p w:rsidRPr="0019557B" w:rsidR="00BD2981" w:rsidP="00BD2981" w:rsidRDefault="00BD2981" w14:paraId="361DCD87" w14:textId="77777777">
      <w:pPr>
        <w:ind w:left="709"/>
        <w:jc w:val="both"/>
        <w:rPr>
          <w:szCs w:val="24"/>
        </w:rPr>
      </w:pPr>
      <w:r w:rsidRPr="0019557B">
        <w:rPr>
          <w:szCs w:val="24"/>
        </w:rPr>
        <w:t xml:space="preserve">Zahtevek za revizijo mora vsebovati:  </w:t>
      </w:r>
    </w:p>
    <w:p w:rsidRPr="0019557B" w:rsidR="00BD2981" w:rsidP="00BD2981" w:rsidRDefault="00BD2981" w14:paraId="30629454" w14:textId="77777777">
      <w:pPr>
        <w:ind w:left="709"/>
        <w:jc w:val="both"/>
        <w:rPr>
          <w:szCs w:val="24"/>
        </w:rPr>
      </w:pPr>
      <w:r w:rsidRPr="0019557B">
        <w:rPr>
          <w:szCs w:val="24"/>
        </w:rPr>
        <w:t>-</w:t>
      </w:r>
      <w:r w:rsidRPr="0019557B">
        <w:rPr>
          <w:szCs w:val="24"/>
        </w:rPr>
        <w:tab/>
      </w:r>
      <w:r w:rsidRPr="0019557B">
        <w:rPr>
          <w:szCs w:val="24"/>
        </w:rPr>
        <w:t xml:space="preserve">ime in naslov vlagatelja zahtevka in kontaktno osebo, </w:t>
      </w:r>
    </w:p>
    <w:p w:rsidRPr="0019557B" w:rsidR="00BD2981" w:rsidP="00BD2981" w:rsidRDefault="00BD2981" w14:paraId="50E11DA7" w14:textId="77777777">
      <w:pPr>
        <w:ind w:left="709"/>
        <w:jc w:val="both"/>
        <w:rPr>
          <w:szCs w:val="24"/>
        </w:rPr>
      </w:pPr>
      <w:r w:rsidRPr="0019557B">
        <w:rPr>
          <w:szCs w:val="24"/>
        </w:rPr>
        <w:t>-</w:t>
      </w:r>
      <w:r w:rsidRPr="0019557B">
        <w:rPr>
          <w:szCs w:val="24"/>
        </w:rPr>
        <w:tab/>
      </w:r>
      <w:r w:rsidRPr="0019557B">
        <w:rPr>
          <w:szCs w:val="24"/>
        </w:rPr>
        <w:t xml:space="preserve">ime naročnika, </w:t>
      </w:r>
    </w:p>
    <w:p w:rsidRPr="0019557B" w:rsidR="00BD2981" w:rsidP="0056392B" w:rsidRDefault="00BD2981" w14:paraId="673B5FEA" w14:textId="77777777">
      <w:pPr>
        <w:ind w:left="1417" w:hanging="708"/>
        <w:jc w:val="both"/>
        <w:rPr>
          <w:szCs w:val="24"/>
        </w:rPr>
      </w:pPr>
      <w:r w:rsidRPr="0019557B">
        <w:rPr>
          <w:szCs w:val="24"/>
        </w:rPr>
        <w:t>-</w:t>
      </w:r>
      <w:r w:rsidRPr="0019557B">
        <w:rPr>
          <w:szCs w:val="24"/>
        </w:rPr>
        <w:tab/>
      </w:r>
      <w:r w:rsidRPr="0019557B">
        <w:rPr>
          <w:szCs w:val="24"/>
        </w:rPr>
        <w:t xml:space="preserve">oznako (številko) javnega naročila oziroma odločitve o oddaji oz. izidu javnega naročila, </w:t>
      </w:r>
    </w:p>
    <w:p w:rsidRPr="0019557B" w:rsidR="00BD2981" w:rsidP="00BD2981" w:rsidRDefault="00BD2981" w14:paraId="6BDB8273" w14:textId="77777777">
      <w:pPr>
        <w:ind w:left="709"/>
        <w:jc w:val="both"/>
        <w:rPr>
          <w:szCs w:val="24"/>
        </w:rPr>
      </w:pPr>
      <w:r w:rsidRPr="0019557B">
        <w:rPr>
          <w:szCs w:val="24"/>
        </w:rPr>
        <w:t>-</w:t>
      </w:r>
      <w:r w:rsidRPr="0019557B">
        <w:rPr>
          <w:szCs w:val="24"/>
        </w:rPr>
        <w:tab/>
      </w:r>
      <w:r w:rsidRPr="0019557B">
        <w:rPr>
          <w:szCs w:val="24"/>
        </w:rPr>
        <w:t>predmet javnega naročila,</w:t>
      </w:r>
    </w:p>
    <w:p w:rsidRPr="0019557B" w:rsidR="00BD2981" w:rsidP="0056392B" w:rsidRDefault="00BD2981" w14:paraId="5F286BF0" w14:textId="2C41D36B">
      <w:pPr>
        <w:ind w:left="1417" w:hanging="708"/>
        <w:jc w:val="both"/>
        <w:rPr>
          <w:szCs w:val="24"/>
        </w:rPr>
      </w:pPr>
      <w:r w:rsidRPr="0019557B">
        <w:rPr>
          <w:szCs w:val="24"/>
        </w:rPr>
        <w:t>-</w:t>
      </w:r>
      <w:r w:rsidRPr="0019557B">
        <w:rPr>
          <w:szCs w:val="24"/>
        </w:rPr>
        <w:tab/>
      </w:r>
      <w:r w:rsidRPr="0019557B">
        <w:rPr>
          <w:szCs w:val="24"/>
        </w:rPr>
        <w:t>pooblastilo za zastopanje v pred</w:t>
      </w:r>
      <w:r w:rsidR="00455B2F">
        <w:rPr>
          <w:szCs w:val="24"/>
        </w:rPr>
        <w:t xml:space="preserve"> </w:t>
      </w:r>
      <w:r w:rsidRPr="0019557B">
        <w:rPr>
          <w:szCs w:val="24"/>
        </w:rPr>
        <w:t>revizijskem in revizijskem postopku, če vlagatelj nastopa s pooblaščencem in</w:t>
      </w:r>
    </w:p>
    <w:p w:rsidRPr="0019557B" w:rsidR="00BD2981" w:rsidP="0056392B" w:rsidRDefault="00BD2981" w14:paraId="2CC1C143" w14:textId="0C18531B">
      <w:pPr>
        <w:ind w:left="1417" w:hanging="708"/>
        <w:jc w:val="both"/>
        <w:rPr>
          <w:szCs w:val="24"/>
        </w:rPr>
      </w:pPr>
      <w:r w:rsidRPr="0019557B">
        <w:rPr>
          <w:szCs w:val="24"/>
        </w:rPr>
        <w:t>-</w:t>
      </w:r>
      <w:r w:rsidRPr="0019557B">
        <w:rPr>
          <w:szCs w:val="24"/>
        </w:rPr>
        <w:tab/>
      </w:r>
      <w:r w:rsidRPr="0019557B">
        <w:rPr>
          <w:szCs w:val="24"/>
        </w:rPr>
        <w:t xml:space="preserve">potrdilo o plačilu takse iz 71. člena ZPVPJN-B, na račun Ministrstva za finance št. </w:t>
      </w:r>
      <w:r w:rsidRPr="0019557B" w:rsidR="00A42187">
        <w:rPr>
          <w:szCs w:val="24"/>
        </w:rPr>
        <w:t>SI56 0110-0100 0358 802. Na plačilnem nalogu je potrebno vpisati naslednje sklicevanje na številko odobritve: 11 16110-7111290-XXXXXX</w:t>
      </w:r>
      <w:r w:rsidR="00382AD9">
        <w:rPr>
          <w:szCs w:val="24"/>
        </w:rPr>
        <w:t>20</w:t>
      </w:r>
      <w:r w:rsidRPr="0019557B" w:rsidR="00A42187">
        <w:rPr>
          <w:szCs w:val="24"/>
        </w:rPr>
        <w:t>.</w:t>
      </w:r>
      <w:r w:rsidR="009F3FB3">
        <w:rPr>
          <w:szCs w:val="24"/>
        </w:rPr>
        <w:t xml:space="preserve"> </w:t>
      </w:r>
      <w:r w:rsidRPr="0019557B">
        <w:rPr>
          <w:szCs w:val="24"/>
        </w:rPr>
        <w:t xml:space="preserve">Višina takse je </w:t>
      </w:r>
      <w:r w:rsidRPr="00264E8F">
        <w:t>2.000,00 EUR,</w:t>
      </w:r>
      <w:r w:rsidRPr="0019557B">
        <w:rPr>
          <w:szCs w:val="24"/>
        </w:rPr>
        <w:t xml:space="preserve"> če se zahtevek za revizijo nanaša na vsebino objave ali razpisno dokumentacijo.</w:t>
      </w:r>
    </w:p>
    <w:p w:rsidRPr="0019557B" w:rsidR="00BD2981" w:rsidP="00BD2981" w:rsidRDefault="00BD2981" w14:paraId="201FF079" w14:textId="77777777">
      <w:pPr>
        <w:ind w:left="709"/>
        <w:jc w:val="both"/>
        <w:rPr>
          <w:szCs w:val="24"/>
        </w:rPr>
      </w:pPr>
    </w:p>
    <w:p w:rsidRPr="0019557B" w:rsidR="00BD2981" w:rsidP="00BD2981" w:rsidRDefault="00BD2981" w14:paraId="0459103A" w14:textId="77777777">
      <w:pPr>
        <w:ind w:left="709"/>
        <w:jc w:val="both"/>
        <w:rPr>
          <w:szCs w:val="24"/>
        </w:rPr>
      </w:pPr>
      <w:r w:rsidRPr="0019557B">
        <w:rPr>
          <w:szCs w:val="24"/>
        </w:rPr>
        <w:t xml:space="preserve">Vlagatelj mora v zahtevku za revizijo navesti: </w:t>
      </w:r>
    </w:p>
    <w:p w:rsidRPr="0019557B" w:rsidR="00BD2981" w:rsidP="00BD2981" w:rsidRDefault="00BD2981" w14:paraId="67D0325F" w14:textId="77777777">
      <w:pPr>
        <w:ind w:left="709"/>
        <w:jc w:val="both"/>
        <w:rPr>
          <w:szCs w:val="24"/>
        </w:rPr>
      </w:pPr>
      <w:r w:rsidRPr="0019557B">
        <w:rPr>
          <w:szCs w:val="24"/>
        </w:rPr>
        <w:t>-</w:t>
      </w:r>
      <w:r w:rsidRPr="0019557B">
        <w:rPr>
          <w:szCs w:val="24"/>
        </w:rPr>
        <w:tab/>
      </w:r>
      <w:r w:rsidRPr="0019557B">
        <w:rPr>
          <w:szCs w:val="24"/>
        </w:rPr>
        <w:t>očitane kršitve ter</w:t>
      </w:r>
    </w:p>
    <w:p w:rsidRPr="0019557B" w:rsidR="00BD2981" w:rsidP="00BD2981" w:rsidRDefault="00BD2981" w14:paraId="39295448" w14:textId="77777777">
      <w:pPr>
        <w:ind w:left="709"/>
        <w:jc w:val="both"/>
        <w:rPr>
          <w:szCs w:val="24"/>
        </w:rPr>
      </w:pPr>
      <w:r w:rsidRPr="0019557B">
        <w:rPr>
          <w:szCs w:val="24"/>
        </w:rPr>
        <w:t>-</w:t>
      </w:r>
      <w:r w:rsidRPr="0019557B">
        <w:rPr>
          <w:szCs w:val="24"/>
        </w:rPr>
        <w:tab/>
      </w:r>
      <w:r w:rsidRPr="0019557B">
        <w:rPr>
          <w:szCs w:val="24"/>
        </w:rPr>
        <w:t>dejstva in dokaze, s katerimi se kršitve dokazujejo.</w:t>
      </w:r>
    </w:p>
    <w:p w:rsidRPr="0019557B" w:rsidR="00BD2981" w:rsidP="00165596" w:rsidRDefault="00BD2981" w14:paraId="05F50CFE" w14:textId="77777777">
      <w:pPr>
        <w:ind w:left="709"/>
        <w:jc w:val="both"/>
        <w:rPr>
          <w:szCs w:val="24"/>
        </w:rPr>
      </w:pPr>
    </w:p>
    <w:p w:rsidRPr="0019557B" w:rsidR="009F4D24" w:rsidRDefault="009F4D24" w14:paraId="31BDD19F" w14:textId="77777777">
      <w:pPr>
        <w:rPr>
          <w:b/>
          <w:sz w:val="28"/>
          <w:szCs w:val="28"/>
        </w:rPr>
      </w:pPr>
      <w:bookmarkStart w:name="_Toc350430156" w:id="68"/>
      <w:bookmarkStart w:name="_Toc353949979" w:id="69"/>
      <w:bookmarkStart w:name="_Toc386199507" w:id="70"/>
      <w:bookmarkStart w:name="_Toc386199596" w:id="71"/>
      <w:bookmarkStart w:name="_Toc386607827" w:id="72"/>
      <w:bookmarkStart w:name="_Toc386608951" w:id="73"/>
      <w:bookmarkStart w:name="_Toc386609394" w:id="74"/>
      <w:bookmarkEnd w:id="68"/>
      <w:bookmarkEnd w:id="69"/>
      <w:r w:rsidRPr="0019557B">
        <w:rPr>
          <w:szCs w:val="28"/>
        </w:rPr>
        <w:br w:type="page"/>
      </w:r>
    </w:p>
    <w:p w:rsidRPr="0019557B" w:rsidR="00973A80" w:rsidRDefault="00973A80" w14:paraId="189CDB76" w14:textId="7E94E90F">
      <w:pPr>
        <w:pStyle w:val="Heading1"/>
        <w:ind w:left="426"/>
      </w:pPr>
      <w:bookmarkStart w:name="_Toc15461481" w:id="75"/>
      <w:r w:rsidRPr="0019557B">
        <w:t>MERILA ZA OCENJEVANJE PONUDB</w:t>
      </w:r>
      <w:bookmarkEnd w:id="70"/>
      <w:bookmarkEnd w:id="71"/>
      <w:bookmarkEnd w:id="72"/>
      <w:bookmarkEnd w:id="73"/>
      <w:bookmarkEnd w:id="74"/>
      <w:bookmarkEnd w:id="75"/>
    </w:p>
    <w:p w:rsidRPr="0019557B" w:rsidR="00973A80" w:rsidP="00973A80" w:rsidRDefault="00973A80" w14:paraId="189CDB77" w14:textId="77777777">
      <w:pPr>
        <w:ind w:left="709"/>
        <w:jc w:val="both"/>
        <w:rPr>
          <w:sz w:val="28"/>
          <w:szCs w:val="28"/>
        </w:rPr>
      </w:pPr>
    </w:p>
    <w:p w:rsidRPr="0019557B" w:rsidR="00E43073" w:rsidP="005C5C41" w:rsidRDefault="00B1183F" w14:paraId="435E4522" w14:textId="2BF46CFD">
      <w:pPr>
        <w:jc w:val="both"/>
        <w:rPr>
          <w:szCs w:val="24"/>
        </w:rPr>
      </w:pPr>
      <w:r w:rsidRPr="0019557B">
        <w:rPr>
          <w:szCs w:val="24"/>
        </w:rPr>
        <w:t xml:space="preserve">Naročnik bo v ocenjevanje uvrstil dopustne ponudbe. </w:t>
      </w:r>
      <w:r w:rsidRPr="0019557B" w:rsidR="00B17529">
        <w:rPr>
          <w:szCs w:val="24"/>
        </w:rPr>
        <w:t>Naročilo</w:t>
      </w:r>
      <w:r w:rsidR="00381FA7">
        <w:rPr>
          <w:szCs w:val="24"/>
        </w:rPr>
        <w:t xml:space="preserve"> </w:t>
      </w:r>
      <w:r w:rsidRPr="0019557B" w:rsidR="00B17529">
        <w:rPr>
          <w:szCs w:val="24"/>
        </w:rPr>
        <w:t>bo oddano ponudniku</w:t>
      </w:r>
      <w:r w:rsidR="00074121">
        <w:rPr>
          <w:szCs w:val="24"/>
        </w:rPr>
        <w:t xml:space="preserve"> </w:t>
      </w:r>
      <w:r w:rsidRPr="0019557B" w:rsidR="00B17529">
        <w:rPr>
          <w:szCs w:val="24"/>
        </w:rPr>
        <w:t>na podlagi merila najnižje skupne ponujene cene</w:t>
      </w:r>
      <w:r w:rsidR="006C48B4">
        <w:rPr>
          <w:szCs w:val="24"/>
        </w:rPr>
        <w:t xml:space="preserve"> </w:t>
      </w:r>
      <w:r w:rsidRPr="0019557B" w:rsidR="00B17529">
        <w:rPr>
          <w:szCs w:val="24"/>
        </w:rPr>
        <w:t>v EUR brez DDV</w:t>
      </w:r>
      <w:r w:rsidR="00121CA3">
        <w:rPr>
          <w:szCs w:val="24"/>
        </w:rPr>
        <w:t xml:space="preserve"> .</w:t>
      </w:r>
    </w:p>
    <w:p w:rsidR="00B17529" w:rsidP="005C5C41" w:rsidRDefault="00B17529" w14:paraId="76615845" w14:textId="4483D29E">
      <w:pPr>
        <w:jc w:val="both"/>
        <w:rPr>
          <w:szCs w:val="24"/>
        </w:rPr>
      </w:pPr>
    </w:p>
    <w:p w:rsidR="00121CA3" w:rsidP="005C5C41" w:rsidRDefault="00121CA3" w14:paraId="1033D18A" w14:textId="04BBDF6B">
      <w:pPr>
        <w:jc w:val="both"/>
        <w:rPr>
          <w:szCs w:val="24"/>
        </w:rPr>
      </w:pPr>
    </w:p>
    <w:p w:rsidR="00121CA3" w:rsidP="005C5C41" w:rsidRDefault="00121CA3" w14:paraId="3676BA7A" w14:textId="7E953AC7">
      <w:pPr>
        <w:jc w:val="both"/>
        <w:rPr>
          <w:szCs w:val="24"/>
        </w:rPr>
      </w:pPr>
    </w:p>
    <w:p w:rsidRPr="0019557B" w:rsidR="00121CA3" w:rsidP="005C5C41" w:rsidRDefault="00121CA3" w14:paraId="3DFCE432" w14:textId="77777777">
      <w:pPr>
        <w:jc w:val="both"/>
        <w:rPr>
          <w:szCs w:val="24"/>
        </w:rPr>
      </w:pPr>
    </w:p>
    <w:p w:rsidR="00344E06" w:rsidRDefault="00344E06" w14:paraId="5DD98DD4" w14:textId="48A76039">
      <w:pPr>
        <w:rPr>
          <w:b/>
          <w:sz w:val="28"/>
        </w:rPr>
      </w:pPr>
      <w:r>
        <w:br w:type="page"/>
      </w:r>
    </w:p>
    <w:p w:rsidRPr="0019557B" w:rsidR="00475DB2" w:rsidRDefault="006E188E" w14:paraId="189CDB7E" w14:textId="76816A57">
      <w:pPr>
        <w:pStyle w:val="Heading1"/>
        <w:ind w:left="426"/>
      </w:pPr>
      <w:bookmarkStart w:name="_Toc15461482" w:id="76"/>
      <w:r w:rsidRPr="0019557B">
        <w:t>PODATKI PONUDNIKA</w:t>
      </w:r>
      <w:bookmarkEnd w:id="76"/>
    </w:p>
    <w:p w:rsidRPr="0019557B" w:rsidR="00475DB2" w:rsidP="00475DB2" w:rsidRDefault="00475DB2" w14:paraId="189CDB7F" w14:textId="77777777">
      <w:pPr>
        <w:jc w:val="both"/>
      </w:pPr>
    </w:p>
    <w:p w:rsidRPr="0019557B" w:rsidR="00616E15" w:rsidP="00475DB2" w:rsidRDefault="00616E15" w14:paraId="189CDB80" w14:textId="77777777">
      <w:pPr>
        <w:jc w:val="both"/>
      </w:pPr>
    </w:p>
    <w:p w:rsidRPr="0019557B" w:rsidR="00616E15" w:rsidP="00475DB2" w:rsidRDefault="00616E15" w14:paraId="189CDB81" w14:textId="77777777">
      <w:pPr>
        <w:jc w:val="both"/>
      </w:pPr>
    </w:p>
    <w:p w:rsidRPr="0019557B" w:rsidR="00616E15" w:rsidP="00475DB2" w:rsidRDefault="00616E15" w14:paraId="189CDB82" w14:textId="77777777">
      <w:pPr>
        <w:jc w:val="both"/>
      </w:pPr>
    </w:p>
    <w:p w:rsidRPr="0019557B" w:rsidR="00615A3E" w:rsidP="006933FE" w:rsidRDefault="00616E15" w14:paraId="189CDB85" w14:textId="77777777">
      <w:pPr>
        <w:tabs>
          <w:tab w:val="left" w:pos="8647"/>
        </w:tabs>
        <w:spacing w:line="360" w:lineRule="auto"/>
        <w:jc w:val="both"/>
        <w:rPr>
          <w:szCs w:val="24"/>
          <w:u w:val="single"/>
        </w:rPr>
      </w:pPr>
      <w:r w:rsidRPr="0019557B">
        <w:rPr>
          <w:szCs w:val="24"/>
        </w:rPr>
        <w:t>Ponudnik/poslovodeči partner:</w:t>
      </w:r>
      <w:r w:rsidRPr="0019557B">
        <w:rPr>
          <w:u w:val="single"/>
        </w:rPr>
        <w:tab/>
      </w:r>
    </w:p>
    <w:p w:rsidRPr="0019557B" w:rsidR="00616E15" w:rsidP="006933FE" w:rsidRDefault="00616E15" w14:paraId="189CDB86" w14:textId="77777777">
      <w:pPr>
        <w:tabs>
          <w:tab w:val="left" w:pos="8647"/>
        </w:tabs>
        <w:spacing w:line="360" w:lineRule="auto"/>
        <w:jc w:val="both"/>
        <w:rPr>
          <w:szCs w:val="24"/>
          <w:u w:val="single"/>
        </w:rPr>
      </w:pPr>
      <w:r w:rsidRPr="0019557B">
        <w:rPr>
          <w:szCs w:val="24"/>
        </w:rPr>
        <w:t>Zastopnik ponudnika:</w:t>
      </w:r>
      <w:r w:rsidRPr="0019557B">
        <w:rPr>
          <w:u w:val="single"/>
        </w:rPr>
        <w:tab/>
      </w:r>
    </w:p>
    <w:p w:rsidRPr="0019557B" w:rsidR="00616E15" w:rsidP="006933FE" w:rsidRDefault="00616E15" w14:paraId="189CDB87" w14:textId="77777777">
      <w:pPr>
        <w:tabs>
          <w:tab w:val="left" w:pos="8647"/>
        </w:tabs>
        <w:spacing w:line="360" w:lineRule="auto"/>
        <w:jc w:val="both"/>
        <w:rPr>
          <w:szCs w:val="24"/>
        </w:rPr>
      </w:pPr>
      <w:r w:rsidRPr="0019557B">
        <w:rPr>
          <w:szCs w:val="24"/>
        </w:rPr>
        <w:t>Davč</w:t>
      </w:r>
      <w:r w:rsidRPr="0019557B" w:rsidR="00615A3E">
        <w:rPr>
          <w:szCs w:val="24"/>
        </w:rPr>
        <w:t>na številka:</w:t>
      </w:r>
      <w:r w:rsidRPr="0019557B" w:rsidR="00615A3E">
        <w:rPr>
          <w:u w:val="single"/>
        </w:rPr>
        <w:tab/>
      </w:r>
    </w:p>
    <w:p w:rsidRPr="0019557B" w:rsidR="00616E15" w:rsidP="006933FE" w:rsidRDefault="00616E15" w14:paraId="189CDB88" w14:textId="77777777">
      <w:pPr>
        <w:tabs>
          <w:tab w:val="left" w:pos="8647"/>
        </w:tabs>
        <w:spacing w:line="360" w:lineRule="auto"/>
        <w:jc w:val="both"/>
        <w:rPr>
          <w:szCs w:val="24"/>
        </w:rPr>
      </w:pPr>
      <w:r w:rsidRPr="0019557B">
        <w:rPr>
          <w:szCs w:val="24"/>
        </w:rPr>
        <w:t>Ulica:</w:t>
      </w:r>
      <w:r w:rsidRPr="0019557B">
        <w:rPr>
          <w:u w:val="single"/>
        </w:rPr>
        <w:tab/>
      </w:r>
    </w:p>
    <w:p w:rsidRPr="0019557B" w:rsidR="00616E15" w:rsidP="006933FE" w:rsidRDefault="00616E15" w14:paraId="189CDB89" w14:textId="77777777">
      <w:pPr>
        <w:tabs>
          <w:tab w:val="left" w:pos="8647"/>
        </w:tabs>
        <w:spacing w:line="360" w:lineRule="auto"/>
        <w:jc w:val="both"/>
        <w:rPr>
          <w:szCs w:val="24"/>
        </w:rPr>
      </w:pPr>
      <w:r w:rsidRPr="0019557B">
        <w:rPr>
          <w:szCs w:val="24"/>
        </w:rPr>
        <w:t>Poštna št. in kraj:</w:t>
      </w:r>
      <w:r w:rsidRPr="0019557B">
        <w:rPr>
          <w:u w:val="single"/>
        </w:rPr>
        <w:tab/>
      </w:r>
    </w:p>
    <w:p w:rsidRPr="0019557B" w:rsidR="00616E15" w:rsidP="006933FE" w:rsidRDefault="00616E15" w14:paraId="189CDB8A" w14:textId="77777777">
      <w:pPr>
        <w:tabs>
          <w:tab w:val="left" w:pos="8647"/>
        </w:tabs>
        <w:spacing w:line="360" w:lineRule="auto"/>
        <w:jc w:val="both"/>
        <w:rPr>
          <w:szCs w:val="24"/>
        </w:rPr>
      </w:pPr>
      <w:r w:rsidRPr="0019557B">
        <w:rPr>
          <w:szCs w:val="24"/>
        </w:rPr>
        <w:t>Matična številka:</w:t>
      </w:r>
      <w:r w:rsidRPr="0019557B">
        <w:rPr>
          <w:u w:val="single"/>
        </w:rPr>
        <w:tab/>
      </w:r>
    </w:p>
    <w:p w:rsidRPr="0019557B" w:rsidR="00616E15" w:rsidRDefault="00616E15" w14:paraId="189CDB8B" w14:textId="77777777">
      <w:pPr>
        <w:tabs>
          <w:tab w:val="left" w:pos="8647"/>
        </w:tabs>
        <w:jc w:val="both"/>
        <w:rPr>
          <w:szCs w:val="24"/>
          <w:u w:val="single"/>
        </w:rPr>
      </w:pPr>
      <w:r w:rsidRPr="0019557B">
        <w:rPr>
          <w:szCs w:val="24"/>
        </w:rPr>
        <w:t>IBAN:</w:t>
      </w:r>
      <w:r w:rsidRPr="0019557B">
        <w:rPr>
          <w:u w:val="single"/>
        </w:rPr>
        <w:tab/>
      </w:r>
    </w:p>
    <w:p w:rsidRPr="0019557B" w:rsidR="004537AC" w:rsidP="004537AC" w:rsidRDefault="004537AC" w14:paraId="28329A49" w14:textId="77777777">
      <w:pPr>
        <w:tabs>
          <w:tab w:val="left" w:pos="0"/>
          <w:tab w:val="left" w:pos="993"/>
        </w:tabs>
        <w:jc w:val="both"/>
      </w:pPr>
    </w:p>
    <w:p w:rsidRPr="0019557B" w:rsidR="004537AC" w:rsidRDefault="004537AC" w14:paraId="41F39FA8" w14:textId="19B74DDB">
      <w:pPr>
        <w:tabs>
          <w:tab w:val="left" w:pos="0"/>
          <w:tab w:val="left" w:pos="993"/>
        </w:tabs>
        <w:jc w:val="both"/>
        <w:rPr>
          <w:i/>
          <w:iCs/>
        </w:rPr>
      </w:pPr>
      <w:r w:rsidRPr="0019557B">
        <w:rPr>
          <w:szCs w:val="24"/>
        </w:rPr>
        <w:t xml:space="preserve">Velikost podjetja </w:t>
      </w:r>
      <w:r w:rsidRPr="0019557B">
        <w:rPr>
          <w:i/>
          <w:iCs/>
        </w:rPr>
        <w:t>(mikro, majhno, srednje, veliko)</w:t>
      </w:r>
    </w:p>
    <w:p w:rsidRPr="0019557B" w:rsidR="004537AC" w:rsidP="006933FE" w:rsidRDefault="004537AC" w14:paraId="4376E9E8" w14:textId="3A40CED1">
      <w:pPr>
        <w:tabs>
          <w:tab w:val="left" w:pos="8647"/>
        </w:tabs>
        <w:spacing w:line="360" w:lineRule="auto"/>
        <w:jc w:val="both"/>
        <w:rPr>
          <w:szCs w:val="24"/>
        </w:rPr>
      </w:pPr>
      <w:r w:rsidRPr="0019557B">
        <w:rPr>
          <w:szCs w:val="24"/>
        </w:rPr>
        <w:t>________________________________________________________________________</w:t>
      </w:r>
    </w:p>
    <w:p w:rsidRPr="0019557B" w:rsidR="004537AC" w:rsidP="0014089A" w:rsidRDefault="004537AC" w14:paraId="4253D780" w14:textId="77777777">
      <w:pPr>
        <w:tabs>
          <w:tab w:val="left" w:pos="8647"/>
        </w:tabs>
        <w:spacing w:line="360" w:lineRule="auto"/>
        <w:jc w:val="both"/>
      </w:pPr>
    </w:p>
    <w:p w:rsidRPr="0019557B" w:rsidR="00616E15" w:rsidP="006933FE" w:rsidRDefault="00616E15" w14:paraId="189CDB8D" w14:textId="0011B4DB">
      <w:pPr>
        <w:tabs>
          <w:tab w:val="left" w:pos="8647"/>
        </w:tabs>
        <w:spacing w:line="360" w:lineRule="auto"/>
        <w:jc w:val="both"/>
        <w:rPr>
          <w:szCs w:val="24"/>
        </w:rPr>
      </w:pPr>
      <w:r w:rsidRPr="0019557B">
        <w:rPr>
          <w:szCs w:val="24"/>
        </w:rPr>
        <w:t>Kontaktna oseba</w:t>
      </w:r>
      <w:r w:rsidRPr="0019557B" w:rsidR="005462CD">
        <w:rPr>
          <w:szCs w:val="24"/>
        </w:rPr>
        <w:t xml:space="preserve"> </w:t>
      </w:r>
      <w:r w:rsidRPr="0019557B">
        <w:rPr>
          <w:szCs w:val="24"/>
        </w:rPr>
        <w:t>:</w:t>
      </w:r>
      <w:r w:rsidRPr="0019557B">
        <w:rPr>
          <w:u w:val="single"/>
        </w:rPr>
        <w:tab/>
      </w:r>
    </w:p>
    <w:p w:rsidRPr="0019557B" w:rsidR="00616E15" w:rsidP="006933FE" w:rsidRDefault="00616E15" w14:paraId="189CDB8E" w14:textId="77777777">
      <w:pPr>
        <w:tabs>
          <w:tab w:val="left" w:pos="8647"/>
        </w:tabs>
        <w:spacing w:line="360" w:lineRule="auto"/>
        <w:jc w:val="both"/>
        <w:rPr>
          <w:szCs w:val="24"/>
        </w:rPr>
      </w:pPr>
      <w:r w:rsidRPr="0019557B">
        <w:rPr>
          <w:szCs w:val="24"/>
        </w:rPr>
        <w:t>E-mail:</w:t>
      </w:r>
      <w:r w:rsidRPr="0019557B">
        <w:rPr>
          <w:u w:val="single"/>
        </w:rPr>
        <w:tab/>
      </w:r>
    </w:p>
    <w:p w:rsidRPr="0019557B" w:rsidR="00616E15" w:rsidP="006933FE" w:rsidRDefault="00616E15" w14:paraId="189CDB8F" w14:textId="77777777">
      <w:pPr>
        <w:tabs>
          <w:tab w:val="left" w:pos="8647"/>
        </w:tabs>
        <w:spacing w:line="360" w:lineRule="auto"/>
        <w:jc w:val="both"/>
        <w:rPr>
          <w:szCs w:val="24"/>
        </w:rPr>
      </w:pPr>
      <w:r w:rsidRPr="0019557B">
        <w:rPr>
          <w:szCs w:val="24"/>
        </w:rPr>
        <w:t>Telefon:</w:t>
      </w:r>
      <w:r w:rsidRPr="0019557B">
        <w:rPr>
          <w:u w:val="single"/>
        </w:rPr>
        <w:tab/>
      </w:r>
    </w:p>
    <w:p w:rsidRPr="0019557B" w:rsidR="00616E15" w:rsidRDefault="00616E15" w14:paraId="189CDB90" w14:textId="77777777">
      <w:pPr>
        <w:tabs>
          <w:tab w:val="left" w:pos="8647"/>
        </w:tabs>
        <w:jc w:val="both"/>
        <w:rPr>
          <w:szCs w:val="24"/>
          <w:u w:val="single"/>
        </w:rPr>
      </w:pPr>
      <w:r w:rsidRPr="0019557B">
        <w:rPr>
          <w:szCs w:val="24"/>
        </w:rPr>
        <w:t>Telefax:</w:t>
      </w:r>
      <w:r w:rsidRPr="0019557B">
        <w:rPr>
          <w:u w:val="single"/>
        </w:rPr>
        <w:tab/>
      </w:r>
    </w:p>
    <w:p w:rsidRPr="0019557B" w:rsidR="00616E15" w:rsidP="0014089A" w:rsidRDefault="00616E15" w14:paraId="189CDB91" w14:textId="77777777">
      <w:pPr>
        <w:tabs>
          <w:tab w:val="left" w:pos="8647"/>
        </w:tabs>
        <w:ind w:left="2268" w:hanging="2268"/>
        <w:jc w:val="both"/>
      </w:pPr>
    </w:p>
    <w:p w:rsidRPr="0019557B" w:rsidR="00030D05" w:rsidP="0014089A" w:rsidRDefault="00030D05" w14:paraId="189CDB92" w14:textId="77777777">
      <w:pPr>
        <w:tabs>
          <w:tab w:val="left" w:pos="8647"/>
        </w:tabs>
        <w:ind w:left="2268" w:hanging="2268"/>
        <w:jc w:val="both"/>
      </w:pPr>
    </w:p>
    <w:p w:rsidRPr="0019557B" w:rsidR="00030D05" w:rsidP="0014089A" w:rsidRDefault="00030D05" w14:paraId="189CDB93" w14:textId="77777777">
      <w:pPr>
        <w:tabs>
          <w:tab w:val="left" w:pos="8647"/>
        </w:tabs>
        <w:ind w:left="2268" w:hanging="2268"/>
        <w:jc w:val="both"/>
      </w:pPr>
    </w:p>
    <w:p w:rsidRPr="0019557B" w:rsidR="00616E15" w:rsidP="00475DB2" w:rsidRDefault="00616E15" w14:paraId="189CDB9C" w14:textId="77777777">
      <w:pPr>
        <w:jc w:val="both"/>
        <w:rPr>
          <w:b/>
          <w:szCs w:val="24"/>
        </w:rPr>
      </w:pPr>
    </w:p>
    <w:p w:rsidRPr="0019557B" w:rsidR="00616E15" w:rsidP="00475DB2" w:rsidRDefault="00616E15" w14:paraId="189CDB9D" w14:textId="77777777">
      <w:pPr>
        <w:jc w:val="both"/>
        <w:rPr>
          <w:b/>
          <w:szCs w:val="24"/>
        </w:rPr>
      </w:pPr>
    </w:p>
    <w:p w:rsidRPr="0019557B" w:rsidR="00616E15" w:rsidP="00475DB2" w:rsidRDefault="00616E15" w14:paraId="189CDB9E" w14:textId="77777777">
      <w:pPr>
        <w:jc w:val="both"/>
        <w:rPr>
          <w:b/>
          <w:szCs w:val="24"/>
        </w:rPr>
      </w:pPr>
    </w:p>
    <w:p w:rsidRPr="0019557B" w:rsidR="00616E15" w:rsidP="00475DB2" w:rsidRDefault="00616E15" w14:paraId="189CDBA1" w14:textId="77777777">
      <w:pPr>
        <w:jc w:val="both"/>
        <w:rPr>
          <w:b/>
          <w:szCs w:val="24"/>
        </w:rPr>
      </w:pPr>
    </w:p>
    <w:p w:rsidRPr="0019557B" w:rsidR="00616E15" w:rsidP="00475DB2" w:rsidRDefault="00616E15" w14:paraId="189CDBA2" w14:textId="77777777">
      <w:pPr>
        <w:jc w:val="both"/>
        <w:rPr>
          <w:b/>
          <w:szCs w:val="24"/>
        </w:rPr>
      </w:pPr>
    </w:p>
    <w:p w:rsidRPr="0019557B" w:rsidR="00616E15" w:rsidP="00475DB2" w:rsidRDefault="00616E15" w14:paraId="189CDBA3" w14:textId="77777777">
      <w:pPr>
        <w:jc w:val="both"/>
        <w:rPr>
          <w:b/>
          <w:szCs w:val="24"/>
        </w:rPr>
      </w:pPr>
    </w:p>
    <w:p w:rsidRPr="0019557B" w:rsidR="00616E15" w:rsidP="00475DB2" w:rsidRDefault="00616E15" w14:paraId="189CDBA4" w14:textId="77777777">
      <w:pPr>
        <w:jc w:val="both"/>
        <w:rPr>
          <w:b/>
          <w:szCs w:val="24"/>
        </w:rPr>
      </w:pPr>
    </w:p>
    <w:p w:rsidRPr="0019557B" w:rsidR="00616E15" w:rsidP="00475DB2" w:rsidRDefault="00616E15" w14:paraId="189CDBA5" w14:textId="77777777">
      <w:pPr>
        <w:jc w:val="both"/>
        <w:rPr>
          <w:b/>
          <w:szCs w:val="24"/>
        </w:rPr>
      </w:pPr>
    </w:p>
    <w:p w:rsidRPr="0019557B" w:rsidR="00616E15" w:rsidP="00475DB2" w:rsidRDefault="00616E15" w14:paraId="189CDBA6" w14:textId="77777777">
      <w:pPr>
        <w:jc w:val="both"/>
        <w:rPr>
          <w:b/>
          <w:szCs w:val="24"/>
        </w:rPr>
      </w:pPr>
    </w:p>
    <w:p w:rsidRPr="0019557B" w:rsidR="00616E15" w:rsidP="00475DB2" w:rsidRDefault="00616E15" w14:paraId="189CDBA7" w14:textId="77777777">
      <w:pPr>
        <w:jc w:val="both"/>
        <w:rPr>
          <w:b/>
          <w:szCs w:val="24"/>
        </w:rPr>
      </w:pPr>
    </w:p>
    <w:p w:rsidRPr="0019557B" w:rsidR="00616E15" w:rsidP="00475DB2" w:rsidRDefault="00616E15" w14:paraId="189CDBA8" w14:textId="77777777">
      <w:pPr>
        <w:jc w:val="both"/>
        <w:rPr>
          <w:b/>
          <w:szCs w:val="24"/>
        </w:rPr>
      </w:pPr>
    </w:p>
    <w:p w:rsidRPr="0019557B" w:rsidR="00616E15" w:rsidP="00475DB2" w:rsidRDefault="00616E15" w14:paraId="189CDBA9" w14:textId="77777777">
      <w:pPr>
        <w:jc w:val="both"/>
        <w:rPr>
          <w:b/>
          <w:szCs w:val="24"/>
        </w:rPr>
      </w:pPr>
    </w:p>
    <w:p w:rsidRPr="0019557B" w:rsidR="00616E15" w:rsidP="00475DB2" w:rsidRDefault="00616E15" w14:paraId="189CDBAA" w14:textId="77777777">
      <w:pPr>
        <w:jc w:val="both"/>
        <w:rPr>
          <w:b/>
          <w:szCs w:val="24"/>
        </w:rPr>
      </w:pPr>
    </w:p>
    <w:p w:rsidR="00616E15" w:rsidP="00475DB2" w:rsidRDefault="00616E15" w14:paraId="189CDBAB" w14:textId="4A0020E8">
      <w:pPr>
        <w:jc w:val="both"/>
        <w:rPr>
          <w:b/>
          <w:szCs w:val="24"/>
        </w:rPr>
      </w:pPr>
    </w:p>
    <w:p w:rsidR="005A12F0" w:rsidP="00475DB2" w:rsidRDefault="005A12F0" w14:paraId="01FB332F" w14:textId="467D5673">
      <w:pPr>
        <w:jc w:val="both"/>
        <w:rPr>
          <w:b/>
          <w:szCs w:val="24"/>
        </w:rPr>
      </w:pPr>
    </w:p>
    <w:p w:rsidRPr="0019557B" w:rsidR="005A12F0" w:rsidP="00475DB2" w:rsidRDefault="005A12F0" w14:paraId="516A5C9B" w14:textId="77777777">
      <w:pPr>
        <w:jc w:val="both"/>
        <w:rPr>
          <w:b/>
          <w:szCs w:val="24"/>
        </w:rPr>
      </w:pPr>
    </w:p>
    <w:p w:rsidRPr="0019557B" w:rsidR="00616E15" w:rsidP="00475DB2" w:rsidRDefault="00616E15" w14:paraId="189CDBAC" w14:textId="77777777">
      <w:pPr>
        <w:jc w:val="both"/>
        <w:rPr>
          <w:b/>
          <w:szCs w:val="24"/>
        </w:rPr>
      </w:pPr>
    </w:p>
    <w:p w:rsidRPr="004F6EDA" w:rsidR="00A24765" w:rsidP="003C5A25" w:rsidRDefault="00FC6C5B" w14:paraId="0B6CF5FC" w14:textId="29780A80">
      <w:pPr>
        <w:pStyle w:val="Heading2"/>
        <w:rPr>
          <w:sz w:val="28"/>
          <w:szCs w:val="28"/>
        </w:rPr>
      </w:pPr>
      <w:r w:rsidRPr="004F6EDA">
        <w:rPr>
          <w:sz w:val="28"/>
          <w:szCs w:val="28"/>
        </w:rPr>
        <w:t>REKAPITULACIJA</w:t>
      </w:r>
    </w:p>
    <w:p w:rsidR="00A24765" w:rsidP="00A24765" w:rsidRDefault="00A24765" w14:paraId="6E2568E2" w14:textId="77777777">
      <w:pPr>
        <w:rPr>
          <w:rFonts w:ascii="Arial" w:hAnsi="Arial" w:cs="Arial"/>
        </w:rPr>
      </w:pPr>
    </w:p>
    <w:p w:rsidRPr="00F840B4" w:rsidR="00A24765" w:rsidP="00A24765" w:rsidRDefault="00A24765" w14:paraId="2C35A9FA" w14:textId="77777777">
      <w:pPr>
        <w:rPr>
          <w:rFonts w:ascii="Arial" w:hAnsi="Arial" w:cs="Arial"/>
        </w:rPr>
      </w:pPr>
    </w:p>
    <w:p w:rsidR="00A24765" w:rsidP="00A24765" w:rsidRDefault="00A24765" w14:paraId="21C6A9AC" w14:textId="77777777">
      <w:pPr>
        <w:rPr>
          <w:color w:val="000000"/>
          <w:sz w:val="32"/>
          <w:szCs w:val="32"/>
        </w:rPr>
      </w:pPr>
    </w:p>
    <w:p w:rsidR="00A24765" w:rsidP="00A24765" w:rsidRDefault="00A24765" w14:paraId="35B67E5E" w14:textId="77777777">
      <w:pPr>
        <w:tabs>
          <w:tab w:val="left" w:pos="709"/>
        </w:tabs>
        <w:jc w:val="both"/>
        <w:rPr>
          <w:rFonts w:cs="Arial"/>
          <w:szCs w:val="24"/>
        </w:rPr>
      </w:pPr>
    </w:p>
    <w:tbl>
      <w:tblPr>
        <w:tblW w:w="0" w:type="auto"/>
        <w:tblBorders>
          <w:top w:val="double" w:color="000000" w:themeColor="text1" w:sz="6" w:space="0"/>
          <w:left w:val="double" w:color="000000" w:themeColor="text1" w:sz="6" w:space="0"/>
          <w:bottom w:val="double" w:color="000000" w:themeColor="text1" w:sz="6" w:space="0"/>
          <w:right w:val="double" w:color="000000" w:themeColor="text1" w:sz="6" w:space="0"/>
          <w:insideH w:val="single" w:color="000000" w:themeColor="text1" w:sz="8" w:space="0"/>
          <w:insideV w:val="single" w:color="000000" w:themeColor="text1" w:sz="8" w:space="0"/>
        </w:tblBorders>
        <w:tblCellMar>
          <w:left w:w="0" w:type="dxa"/>
          <w:right w:w="0" w:type="dxa"/>
        </w:tblCellMar>
        <w:tblLook w:val="04A0" w:firstRow="1" w:lastRow="0" w:firstColumn="1" w:lastColumn="0" w:noHBand="0" w:noVBand="1"/>
      </w:tblPr>
      <w:tblGrid>
        <w:gridCol w:w="6912"/>
        <w:gridCol w:w="2268"/>
      </w:tblGrid>
      <w:tr w:rsidRPr="00C91C60" w:rsidR="00F74EB0" w:rsidTr="00574B49" w14:paraId="4427182C" w14:textId="77777777">
        <w:trPr>
          <w:trHeight w:val="590"/>
        </w:trPr>
        <w:tc>
          <w:tcPr>
            <w:tcW w:w="6912" w:type="dxa"/>
            <w:tcMar>
              <w:top w:w="0" w:type="dxa"/>
              <w:left w:w="108" w:type="dxa"/>
              <w:bottom w:w="0" w:type="dxa"/>
              <w:right w:w="108" w:type="dxa"/>
            </w:tcMar>
          </w:tcPr>
          <w:p w:rsidRPr="00C91C60" w:rsidR="00F74EB0" w:rsidP="00F74EB0" w:rsidRDefault="00F74EB0" w14:paraId="666AF9EA" w14:textId="77777777">
            <w:pPr>
              <w:rPr>
                <w:rFonts w:ascii="Times New Roman" w:hAnsi="Times New Roman"/>
                <w:b/>
                <w:bCs/>
                <w:caps/>
                <w:color w:val="000000"/>
                <w:szCs w:val="24"/>
              </w:rPr>
            </w:pPr>
          </w:p>
        </w:tc>
        <w:tc>
          <w:tcPr>
            <w:tcW w:w="2268" w:type="dxa"/>
            <w:tcMar>
              <w:top w:w="0" w:type="dxa"/>
              <w:left w:w="108" w:type="dxa"/>
              <w:bottom w:w="0" w:type="dxa"/>
              <w:right w:w="108" w:type="dxa"/>
            </w:tcMar>
            <w:hideMark/>
          </w:tcPr>
          <w:p w:rsidRPr="00574B49" w:rsidR="00F74EB0" w:rsidP="00F74EB0" w:rsidRDefault="00F74EB0" w14:paraId="473A2A6E" w14:textId="77777777">
            <w:pPr>
              <w:jc w:val="center"/>
              <w:rPr>
                <w:b/>
                <w:caps/>
                <w:color w:val="000000"/>
                <w:sz w:val="32"/>
                <w:szCs w:val="32"/>
              </w:rPr>
            </w:pPr>
            <w:r w:rsidRPr="00574B49">
              <w:rPr>
                <w:b/>
                <w:caps/>
                <w:color w:val="000000"/>
                <w:sz w:val="32"/>
                <w:szCs w:val="32"/>
              </w:rPr>
              <w:t xml:space="preserve">Vrednost eur </w:t>
            </w:r>
          </w:p>
          <w:p w:rsidRPr="00574B49" w:rsidR="00F74EB0" w:rsidP="00F74EB0" w:rsidRDefault="00F74EB0" w14:paraId="1D7A9375" w14:textId="77777777">
            <w:pPr>
              <w:jc w:val="center"/>
              <w:rPr>
                <w:b/>
                <w:caps/>
                <w:color w:val="000000"/>
                <w:sz w:val="32"/>
                <w:szCs w:val="32"/>
              </w:rPr>
            </w:pPr>
            <w:r w:rsidRPr="00574B49">
              <w:rPr>
                <w:b/>
                <w:caps/>
                <w:color w:val="000000"/>
                <w:sz w:val="32"/>
                <w:szCs w:val="32"/>
              </w:rPr>
              <w:t>(brez DDV)</w:t>
            </w:r>
          </w:p>
        </w:tc>
      </w:tr>
      <w:tr w:rsidRPr="003B0A0A" w:rsidR="00F74EB0" w:rsidTr="00574B49" w14:paraId="484DE4EE" w14:textId="77777777">
        <w:trPr>
          <w:trHeight w:val="340"/>
        </w:trPr>
        <w:tc>
          <w:tcPr>
            <w:tcW w:w="6912" w:type="dxa"/>
            <w:tcMar>
              <w:top w:w="0" w:type="dxa"/>
              <w:left w:w="108" w:type="dxa"/>
              <w:bottom w:w="0" w:type="dxa"/>
              <w:right w:w="108" w:type="dxa"/>
            </w:tcMar>
            <w:vAlign w:val="center"/>
            <w:hideMark/>
          </w:tcPr>
          <w:p w:rsidRPr="00574B49" w:rsidR="00F74EB0" w:rsidP="00F74EB0" w:rsidRDefault="00F74EB0" w14:paraId="2AD72ED9" w14:textId="77777777">
            <w:pPr>
              <w:rPr>
                <w:rFonts w:eastAsia="Calibri"/>
                <w:sz w:val="32"/>
                <w:szCs w:val="32"/>
                <w:lang w:eastAsia="en-US"/>
              </w:rPr>
            </w:pPr>
            <w:r w:rsidRPr="00574B49">
              <w:rPr>
                <w:rFonts w:eastAsia="Calibri"/>
                <w:sz w:val="32"/>
                <w:szCs w:val="32"/>
                <w:lang w:eastAsia="en-US"/>
              </w:rPr>
              <w:t>5.1 Usmerjevalnik za večje energetske objekte</w:t>
            </w:r>
          </w:p>
        </w:tc>
        <w:tc>
          <w:tcPr>
            <w:tcW w:w="2268" w:type="dxa"/>
            <w:tcMar>
              <w:top w:w="0" w:type="dxa"/>
              <w:left w:w="108" w:type="dxa"/>
              <w:bottom w:w="0" w:type="dxa"/>
              <w:right w:w="108" w:type="dxa"/>
            </w:tcMar>
            <w:vAlign w:val="center"/>
          </w:tcPr>
          <w:p w:rsidRPr="00574B49" w:rsidR="00F74EB0" w:rsidP="00F74EB0" w:rsidRDefault="00F74EB0" w14:paraId="05F25984" w14:textId="146B571A">
            <w:pPr>
              <w:jc w:val="right"/>
              <w:rPr>
                <w:rFonts w:eastAsia="Calibri"/>
                <w:sz w:val="32"/>
                <w:szCs w:val="32"/>
                <w:lang w:eastAsia="en-US"/>
              </w:rPr>
            </w:pPr>
          </w:p>
        </w:tc>
      </w:tr>
      <w:tr w:rsidRPr="003B0A0A" w:rsidR="00F74EB0" w:rsidTr="00574B49" w14:paraId="07888A62" w14:textId="77777777">
        <w:trPr>
          <w:trHeight w:val="340"/>
        </w:trPr>
        <w:tc>
          <w:tcPr>
            <w:tcW w:w="6912" w:type="dxa"/>
            <w:tcMar>
              <w:top w:w="0" w:type="dxa"/>
              <w:left w:w="108" w:type="dxa"/>
              <w:bottom w:w="0" w:type="dxa"/>
              <w:right w:w="108" w:type="dxa"/>
            </w:tcMar>
            <w:vAlign w:val="center"/>
            <w:hideMark/>
          </w:tcPr>
          <w:p w:rsidRPr="00574B49" w:rsidR="00F74EB0" w:rsidP="00F74EB0" w:rsidRDefault="00F74EB0" w14:paraId="6F546A5B" w14:textId="77777777">
            <w:pPr>
              <w:rPr>
                <w:rFonts w:eastAsia="Calibri"/>
                <w:sz w:val="32"/>
                <w:szCs w:val="32"/>
                <w:lang w:eastAsia="en-US"/>
              </w:rPr>
            </w:pPr>
            <w:r w:rsidRPr="00574B49">
              <w:rPr>
                <w:rFonts w:eastAsia="Calibri"/>
                <w:sz w:val="32"/>
                <w:szCs w:val="32"/>
                <w:lang w:eastAsia="en-US"/>
              </w:rPr>
              <w:t>5.2 Mrežno stikalo za energetske objekte</w:t>
            </w:r>
          </w:p>
        </w:tc>
        <w:tc>
          <w:tcPr>
            <w:tcW w:w="2268" w:type="dxa"/>
            <w:tcMar>
              <w:top w:w="0" w:type="dxa"/>
              <w:left w:w="108" w:type="dxa"/>
              <w:bottom w:w="0" w:type="dxa"/>
              <w:right w:w="108" w:type="dxa"/>
            </w:tcMar>
            <w:vAlign w:val="center"/>
          </w:tcPr>
          <w:p w:rsidRPr="00574B49" w:rsidR="00F74EB0" w:rsidP="00F74EB0" w:rsidRDefault="00F74EB0" w14:paraId="36FB6A0E" w14:textId="171318DE">
            <w:pPr>
              <w:jc w:val="right"/>
              <w:rPr>
                <w:rFonts w:eastAsia="Calibri"/>
                <w:sz w:val="32"/>
                <w:szCs w:val="32"/>
                <w:lang w:eastAsia="en-US"/>
              </w:rPr>
            </w:pPr>
          </w:p>
        </w:tc>
      </w:tr>
      <w:tr w:rsidRPr="003B0A0A" w:rsidR="00F74EB0" w:rsidTr="00574B49" w14:paraId="55C555D8" w14:textId="77777777">
        <w:trPr>
          <w:trHeight w:val="340"/>
        </w:trPr>
        <w:tc>
          <w:tcPr>
            <w:tcW w:w="6912" w:type="dxa"/>
            <w:tcMar>
              <w:top w:w="0" w:type="dxa"/>
              <w:left w:w="108" w:type="dxa"/>
              <w:bottom w:w="0" w:type="dxa"/>
              <w:right w:w="108" w:type="dxa"/>
            </w:tcMar>
            <w:vAlign w:val="center"/>
            <w:hideMark/>
          </w:tcPr>
          <w:p w:rsidRPr="00574B49" w:rsidR="00F74EB0" w:rsidP="00F74EB0" w:rsidRDefault="00F74EB0" w14:paraId="1C318CF3" w14:textId="77777777">
            <w:pPr>
              <w:rPr>
                <w:rFonts w:eastAsia="Calibri"/>
                <w:sz w:val="32"/>
                <w:szCs w:val="32"/>
                <w:lang w:eastAsia="en-US"/>
              </w:rPr>
            </w:pPr>
            <w:r w:rsidRPr="00574B49">
              <w:rPr>
                <w:rFonts w:eastAsia="Calibri"/>
                <w:sz w:val="32"/>
                <w:szCs w:val="32"/>
                <w:lang w:eastAsia="en-US"/>
              </w:rPr>
              <w:t>5.3 Mrežno stikalo za energetske objekte</w:t>
            </w:r>
          </w:p>
        </w:tc>
        <w:tc>
          <w:tcPr>
            <w:tcW w:w="2268" w:type="dxa"/>
            <w:tcMar>
              <w:top w:w="0" w:type="dxa"/>
              <w:left w:w="108" w:type="dxa"/>
              <w:bottom w:w="0" w:type="dxa"/>
              <w:right w:w="108" w:type="dxa"/>
            </w:tcMar>
            <w:vAlign w:val="center"/>
          </w:tcPr>
          <w:p w:rsidRPr="00574B49" w:rsidR="00F74EB0" w:rsidP="00F74EB0" w:rsidRDefault="00F74EB0" w14:paraId="70C33C18" w14:textId="6C788B3A">
            <w:pPr>
              <w:jc w:val="right"/>
              <w:rPr>
                <w:rFonts w:eastAsia="Calibri"/>
                <w:sz w:val="32"/>
                <w:szCs w:val="32"/>
                <w:lang w:eastAsia="en-US"/>
              </w:rPr>
            </w:pPr>
          </w:p>
        </w:tc>
      </w:tr>
      <w:tr w:rsidRPr="003B0A0A" w:rsidR="008A0C5E" w:rsidTr="13438D4A" w14:paraId="3341C8BE" w14:textId="77777777">
        <w:trPr>
          <w:trHeight w:val="340"/>
        </w:trPr>
        <w:tc>
          <w:tcPr>
            <w:tcW w:w="6912" w:type="dxa"/>
            <w:tcMar>
              <w:top w:w="0" w:type="dxa"/>
              <w:left w:w="108" w:type="dxa"/>
              <w:bottom w:w="0" w:type="dxa"/>
              <w:right w:w="108" w:type="dxa"/>
            </w:tcMar>
            <w:vAlign w:val="center"/>
          </w:tcPr>
          <w:p w:rsidRPr="008A0C5E" w:rsidR="008A0C5E" w:rsidP="00F74EB0" w:rsidRDefault="008A0C5E" w14:paraId="7089B392" w14:textId="175DF25D">
            <w:pPr>
              <w:rPr>
                <w:rFonts w:eastAsia="Calibri"/>
                <w:sz w:val="32"/>
                <w:szCs w:val="32"/>
                <w:lang w:eastAsia="en-US"/>
              </w:rPr>
            </w:pPr>
            <w:r w:rsidRPr="00574B49">
              <w:rPr>
                <w:rFonts w:eastAsia="Calibri"/>
                <w:sz w:val="32"/>
                <w:szCs w:val="32"/>
                <w:lang w:eastAsia="en-US"/>
              </w:rPr>
              <w:t>5.</w:t>
            </w:r>
            <w:r>
              <w:rPr>
                <w:rFonts w:eastAsia="Calibri"/>
                <w:sz w:val="32"/>
                <w:szCs w:val="32"/>
                <w:lang w:eastAsia="en-US"/>
              </w:rPr>
              <w:t>4</w:t>
            </w:r>
            <w:r w:rsidRPr="00574B49">
              <w:rPr>
                <w:rFonts w:eastAsia="Calibri"/>
                <w:sz w:val="32"/>
                <w:szCs w:val="32"/>
                <w:lang w:eastAsia="en-US"/>
              </w:rPr>
              <w:t xml:space="preserve"> Mrežno stikalo za energetske objekte</w:t>
            </w:r>
          </w:p>
        </w:tc>
        <w:tc>
          <w:tcPr>
            <w:tcW w:w="2268" w:type="dxa"/>
            <w:tcMar>
              <w:top w:w="0" w:type="dxa"/>
              <w:left w:w="108" w:type="dxa"/>
              <w:bottom w:w="0" w:type="dxa"/>
              <w:right w:w="108" w:type="dxa"/>
            </w:tcMar>
            <w:vAlign w:val="center"/>
          </w:tcPr>
          <w:p w:rsidRPr="008A0C5E" w:rsidR="008A0C5E" w:rsidP="00F74EB0" w:rsidRDefault="008A0C5E" w14:paraId="6DBAD31C" w14:textId="77777777">
            <w:pPr>
              <w:jc w:val="right"/>
              <w:rPr>
                <w:rFonts w:eastAsia="Calibri"/>
                <w:sz w:val="32"/>
                <w:szCs w:val="32"/>
                <w:lang w:eastAsia="en-US"/>
              </w:rPr>
            </w:pPr>
          </w:p>
        </w:tc>
      </w:tr>
      <w:tr w:rsidRPr="003B0A0A" w:rsidR="00F74EB0" w:rsidTr="00574B49" w14:paraId="51B95057" w14:textId="77777777">
        <w:trPr>
          <w:trHeight w:val="340"/>
        </w:trPr>
        <w:tc>
          <w:tcPr>
            <w:tcW w:w="6912" w:type="dxa"/>
            <w:tcMar>
              <w:top w:w="0" w:type="dxa"/>
              <w:left w:w="108" w:type="dxa"/>
              <w:bottom w:w="0" w:type="dxa"/>
              <w:right w:w="108" w:type="dxa"/>
            </w:tcMar>
            <w:vAlign w:val="center"/>
          </w:tcPr>
          <w:p w:rsidRPr="00574B49" w:rsidR="00F74EB0" w:rsidP="00F74EB0" w:rsidRDefault="00F74EB0" w14:paraId="0E7B2992" w14:textId="2926E33D">
            <w:pPr>
              <w:rPr>
                <w:rFonts w:eastAsia="Calibri"/>
                <w:sz w:val="32"/>
                <w:szCs w:val="32"/>
                <w:lang w:eastAsia="en-US"/>
              </w:rPr>
            </w:pPr>
            <w:r w:rsidRPr="00574B49">
              <w:rPr>
                <w:rFonts w:eastAsia="Calibri"/>
                <w:sz w:val="32"/>
                <w:szCs w:val="32"/>
                <w:lang w:eastAsia="en-US"/>
              </w:rPr>
              <w:t>5.</w:t>
            </w:r>
            <w:r w:rsidR="008A0C5E">
              <w:rPr>
                <w:rFonts w:eastAsia="Calibri"/>
                <w:sz w:val="32"/>
                <w:szCs w:val="32"/>
                <w:lang w:eastAsia="en-US"/>
              </w:rPr>
              <w:t>5</w:t>
            </w:r>
            <w:r w:rsidRPr="00574B49">
              <w:rPr>
                <w:rFonts w:eastAsia="Calibri"/>
                <w:sz w:val="32"/>
                <w:szCs w:val="32"/>
                <w:lang w:eastAsia="en-US"/>
              </w:rPr>
              <w:t xml:space="preserve"> Usmerjevalnik za energetsko/poslovne objekte</w:t>
            </w:r>
          </w:p>
        </w:tc>
        <w:tc>
          <w:tcPr>
            <w:tcW w:w="2268" w:type="dxa"/>
            <w:tcMar>
              <w:top w:w="0" w:type="dxa"/>
              <w:left w:w="108" w:type="dxa"/>
              <w:bottom w:w="0" w:type="dxa"/>
              <w:right w:w="108" w:type="dxa"/>
            </w:tcMar>
            <w:vAlign w:val="center"/>
          </w:tcPr>
          <w:p w:rsidRPr="00574B49" w:rsidR="00F74EB0" w:rsidP="00F74EB0" w:rsidRDefault="00F74EB0" w14:paraId="7CCB812C" w14:textId="6782143F">
            <w:pPr>
              <w:jc w:val="right"/>
              <w:rPr>
                <w:rFonts w:eastAsia="Calibri"/>
                <w:sz w:val="32"/>
                <w:szCs w:val="32"/>
                <w:lang w:eastAsia="en-US"/>
              </w:rPr>
            </w:pPr>
          </w:p>
        </w:tc>
      </w:tr>
      <w:tr w:rsidRPr="003B0A0A" w:rsidR="00F74EB0" w:rsidTr="00574B49" w14:paraId="2DA1EE23" w14:textId="77777777">
        <w:trPr>
          <w:trHeight w:val="340"/>
        </w:trPr>
        <w:tc>
          <w:tcPr>
            <w:tcW w:w="6912" w:type="dxa"/>
            <w:tcMar>
              <w:top w:w="0" w:type="dxa"/>
              <w:left w:w="108" w:type="dxa"/>
              <w:bottom w:w="0" w:type="dxa"/>
              <w:right w:w="108" w:type="dxa"/>
            </w:tcMar>
            <w:vAlign w:val="center"/>
            <w:hideMark/>
          </w:tcPr>
          <w:p w:rsidRPr="00574B49" w:rsidR="00F74EB0" w:rsidP="00F74EB0" w:rsidRDefault="00F74EB0" w14:paraId="4D4BFDB6" w14:textId="16BDDF9B">
            <w:pPr>
              <w:rPr>
                <w:rFonts w:eastAsia="Calibri"/>
                <w:sz w:val="32"/>
                <w:szCs w:val="32"/>
                <w:lang w:eastAsia="en-US"/>
              </w:rPr>
            </w:pPr>
            <w:bookmarkStart w:name="_Hlk37408592" w:id="77"/>
            <w:r w:rsidRPr="00574B49">
              <w:rPr>
                <w:rFonts w:eastAsia="Calibri"/>
                <w:sz w:val="32"/>
                <w:szCs w:val="32"/>
                <w:lang w:eastAsia="en-US"/>
              </w:rPr>
              <w:t>5.</w:t>
            </w:r>
            <w:r w:rsidR="008A0C5E">
              <w:rPr>
                <w:rFonts w:eastAsia="Calibri"/>
                <w:sz w:val="32"/>
                <w:szCs w:val="32"/>
                <w:lang w:eastAsia="en-US"/>
              </w:rPr>
              <w:t>6</w:t>
            </w:r>
            <w:r w:rsidRPr="00574B49">
              <w:rPr>
                <w:rFonts w:eastAsia="Calibri"/>
                <w:sz w:val="32"/>
                <w:szCs w:val="32"/>
                <w:lang w:eastAsia="en-US"/>
              </w:rPr>
              <w:t xml:space="preserve"> Mrežno stikalo za poslovne objekte</w:t>
            </w:r>
          </w:p>
        </w:tc>
        <w:tc>
          <w:tcPr>
            <w:tcW w:w="2268" w:type="dxa"/>
            <w:tcMar>
              <w:top w:w="0" w:type="dxa"/>
              <w:left w:w="108" w:type="dxa"/>
              <w:bottom w:w="0" w:type="dxa"/>
              <w:right w:w="108" w:type="dxa"/>
            </w:tcMar>
            <w:vAlign w:val="center"/>
          </w:tcPr>
          <w:p w:rsidRPr="00574B49" w:rsidR="00F74EB0" w:rsidP="00F74EB0" w:rsidRDefault="00F74EB0" w14:paraId="78EE8666" w14:textId="000E4E9A">
            <w:pPr>
              <w:jc w:val="right"/>
              <w:rPr>
                <w:rFonts w:eastAsia="Calibri"/>
                <w:sz w:val="32"/>
                <w:szCs w:val="32"/>
                <w:lang w:eastAsia="en-US"/>
              </w:rPr>
            </w:pPr>
          </w:p>
        </w:tc>
      </w:tr>
      <w:tr w:rsidRPr="003B0A0A" w:rsidR="00F74EB0" w:rsidTr="00574B49" w14:paraId="67F6EB0E" w14:textId="77777777">
        <w:trPr>
          <w:trHeight w:val="340"/>
        </w:trPr>
        <w:tc>
          <w:tcPr>
            <w:tcW w:w="6912" w:type="dxa"/>
            <w:tcMar>
              <w:top w:w="0" w:type="dxa"/>
              <w:left w:w="108" w:type="dxa"/>
              <w:bottom w:w="0" w:type="dxa"/>
              <w:right w:w="108" w:type="dxa"/>
            </w:tcMar>
            <w:vAlign w:val="center"/>
          </w:tcPr>
          <w:p w:rsidRPr="00574B49" w:rsidR="00F74EB0" w:rsidP="00F74EB0" w:rsidRDefault="00F74EB0" w14:paraId="38398F74" w14:textId="3A503053">
            <w:pPr>
              <w:rPr>
                <w:rFonts w:eastAsia="Calibri"/>
                <w:sz w:val="32"/>
                <w:szCs w:val="32"/>
                <w:lang w:eastAsia="en-US"/>
              </w:rPr>
            </w:pPr>
            <w:r w:rsidRPr="00574B49">
              <w:rPr>
                <w:rFonts w:eastAsia="Calibri"/>
                <w:sz w:val="32"/>
                <w:szCs w:val="32"/>
                <w:lang w:eastAsia="en-US"/>
              </w:rPr>
              <w:t>5.</w:t>
            </w:r>
            <w:r w:rsidR="008A0C5E">
              <w:rPr>
                <w:rFonts w:eastAsia="Calibri"/>
                <w:sz w:val="32"/>
                <w:szCs w:val="32"/>
                <w:lang w:eastAsia="en-US"/>
              </w:rPr>
              <w:t>7</w:t>
            </w:r>
            <w:r w:rsidRPr="00574B49">
              <w:rPr>
                <w:rFonts w:eastAsia="Calibri"/>
                <w:sz w:val="32"/>
                <w:szCs w:val="32"/>
                <w:lang w:eastAsia="en-US"/>
              </w:rPr>
              <w:t xml:space="preserve"> Mrežno stikalo za poslovne objekte</w:t>
            </w:r>
          </w:p>
        </w:tc>
        <w:tc>
          <w:tcPr>
            <w:tcW w:w="2268" w:type="dxa"/>
            <w:tcMar>
              <w:top w:w="0" w:type="dxa"/>
              <w:left w:w="108" w:type="dxa"/>
              <w:bottom w:w="0" w:type="dxa"/>
              <w:right w:w="108" w:type="dxa"/>
            </w:tcMar>
            <w:vAlign w:val="center"/>
          </w:tcPr>
          <w:p w:rsidRPr="00574B49" w:rsidR="00F74EB0" w:rsidP="00F74EB0" w:rsidRDefault="00F74EB0" w14:paraId="4683470E" w14:textId="131B8E0D">
            <w:pPr>
              <w:jc w:val="right"/>
              <w:rPr>
                <w:rFonts w:eastAsia="Calibri"/>
                <w:sz w:val="32"/>
                <w:szCs w:val="32"/>
                <w:lang w:eastAsia="en-US"/>
              </w:rPr>
            </w:pPr>
          </w:p>
        </w:tc>
      </w:tr>
      <w:tr w:rsidRPr="003B0A0A" w:rsidR="00F74EB0" w:rsidTr="00574B49" w14:paraId="25C4D5B8" w14:textId="77777777">
        <w:trPr>
          <w:trHeight w:val="340"/>
        </w:trPr>
        <w:tc>
          <w:tcPr>
            <w:tcW w:w="6912" w:type="dxa"/>
            <w:tcMar>
              <w:top w:w="0" w:type="dxa"/>
              <w:left w:w="108" w:type="dxa"/>
              <w:bottom w:w="0" w:type="dxa"/>
              <w:right w:w="108" w:type="dxa"/>
            </w:tcMar>
            <w:vAlign w:val="center"/>
          </w:tcPr>
          <w:p w:rsidRPr="00574B49" w:rsidR="00F74EB0" w:rsidP="00F74EB0" w:rsidRDefault="00F74EB0" w14:paraId="06A45959" w14:textId="7F8A235B">
            <w:pPr>
              <w:rPr>
                <w:rFonts w:eastAsia="Calibri"/>
                <w:sz w:val="32"/>
                <w:szCs w:val="32"/>
                <w:lang w:eastAsia="en-US"/>
              </w:rPr>
            </w:pPr>
            <w:r w:rsidRPr="00574B49">
              <w:rPr>
                <w:rFonts w:eastAsia="Calibri"/>
                <w:sz w:val="32"/>
                <w:szCs w:val="32"/>
                <w:lang w:eastAsia="en-US"/>
              </w:rPr>
              <w:t>5.</w:t>
            </w:r>
            <w:r w:rsidR="008A0C5E">
              <w:rPr>
                <w:rFonts w:eastAsia="Calibri"/>
                <w:sz w:val="32"/>
                <w:szCs w:val="32"/>
                <w:lang w:eastAsia="en-US"/>
              </w:rPr>
              <w:t>8</w:t>
            </w:r>
            <w:r w:rsidRPr="00574B49">
              <w:rPr>
                <w:rFonts w:eastAsia="Calibri"/>
                <w:sz w:val="32"/>
                <w:szCs w:val="32"/>
                <w:lang w:eastAsia="en-US"/>
              </w:rPr>
              <w:t xml:space="preserve"> Mrežno stikalo za manjše poslovne objekte</w:t>
            </w:r>
          </w:p>
        </w:tc>
        <w:tc>
          <w:tcPr>
            <w:tcW w:w="2268" w:type="dxa"/>
            <w:tcMar>
              <w:top w:w="0" w:type="dxa"/>
              <w:left w:w="108" w:type="dxa"/>
              <w:bottom w:w="0" w:type="dxa"/>
              <w:right w:w="108" w:type="dxa"/>
            </w:tcMar>
            <w:vAlign w:val="center"/>
          </w:tcPr>
          <w:p w:rsidRPr="00574B49" w:rsidR="00F74EB0" w:rsidP="00F74EB0" w:rsidRDefault="00F74EB0" w14:paraId="4362CC22" w14:textId="232533CF">
            <w:pPr>
              <w:jc w:val="right"/>
              <w:rPr>
                <w:rFonts w:eastAsia="Calibri"/>
                <w:sz w:val="32"/>
                <w:szCs w:val="32"/>
                <w:lang w:eastAsia="en-US"/>
              </w:rPr>
            </w:pPr>
          </w:p>
        </w:tc>
      </w:tr>
      <w:bookmarkEnd w:id="77"/>
      <w:tr w:rsidRPr="003B0A0A" w:rsidR="00F74EB0" w:rsidTr="00574B49" w14:paraId="16EE2078" w14:textId="77777777">
        <w:trPr>
          <w:trHeight w:val="340"/>
        </w:trPr>
        <w:tc>
          <w:tcPr>
            <w:tcW w:w="6912" w:type="dxa"/>
            <w:tcMar>
              <w:top w:w="0" w:type="dxa"/>
              <w:left w:w="108" w:type="dxa"/>
              <w:bottom w:w="0" w:type="dxa"/>
              <w:right w:w="108" w:type="dxa"/>
            </w:tcMar>
            <w:vAlign w:val="center"/>
            <w:hideMark/>
          </w:tcPr>
          <w:p w:rsidRPr="00574B49" w:rsidR="00F74EB0" w:rsidP="00F74EB0" w:rsidRDefault="00F74EB0" w14:paraId="0B47B928" w14:textId="25FD3A2C">
            <w:pPr>
              <w:rPr>
                <w:rFonts w:eastAsia="Calibri"/>
                <w:sz w:val="32"/>
                <w:szCs w:val="32"/>
                <w:lang w:eastAsia="en-US"/>
              </w:rPr>
            </w:pPr>
            <w:r w:rsidRPr="00574B49">
              <w:rPr>
                <w:rFonts w:eastAsia="Calibri"/>
                <w:sz w:val="32"/>
                <w:szCs w:val="32"/>
                <w:lang w:eastAsia="en-US"/>
              </w:rPr>
              <w:t>5.</w:t>
            </w:r>
            <w:r w:rsidR="008A0C5E">
              <w:rPr>
                <w:rFonts w:eastAsia="Calibri"/>
                <w:sz w:val="32"/>
                <w:szCs w:val="32"/>
                <w:lang w:eastAsia="en-US"/>
              </w:rPr>
              <w:t>9</w:t>
            </w:r>
            <w:r w:rsidRPr="00574B49">
              <w:rPr>
                <w:rFonts w:eastAsia="Calibri"/>
                <w:sz w:val="32"/>
                <w:szCs w:val="32"/>
                <w:lang w:eastAsia="en-US"/>
              </w:rPr>
              <w:t xml:space="preserve"> Krmilnik brezžičnega sistema</w:t>
            </w:r>
          </w:p>
        </w:tc>
        <w:tc>
          <w:tcPr>
            <w:tcW w:w="2268" w:type="dxa"/>
            <w:tcMar>
              <w:top w:w="0" w:type="dxa"/>
              <w:left w:w="108" w:type="dxa"/>
              <w:bottom w:w="0" w:type="dxa"/>
              <w:right w:w="108" w:type="dxa"/>
            </w:tcMar>
            <w:vAlign w:val="center"/>
          </w:tcPr>
          <w:p w:rsidRPr="00574B49" w:rsidR="00F74EB0" w:rsidP="00F74EB0" w:rsidRDefault="00F74EB0" w14:paraId="0D42E83D" w14:textId="4E74C002">
            <w:pPr>
              <w:jc w:val="right"/>
              <w:rPr>
                <w:rFonts w:eastAsia="Calibri"/>
                <w:sz w:val="32"/>
                <w:szCs w:val="32"/>
                <w:lang w:eastAsia="en-US"/>
              </w:rPr>
            </w:pPr>
          </w:p>
        </w:tc>
      </w:tr>
      <w:tr w:rsidRPr="003B0A0A" w:rsidR="00F74EB0" w:rsidTr="00574B49" w14:paraId="01D1D0F1" w14:textId="77777777">
        <w:trPr>
          <w:trHeight w:val="340"/>
        </w:trPr>
        <w:tc>
          <w:tcPr>
            <w:tcW w:w="6912" w:type="dxa"/>
            <w:tcMar>
              <w:top w:w="0" w:type="dxa"/>
              <w:left w:w="108" w:type="dxa"/>
              <w:bottom w:w="0" w:type="dxa"/>
              <w:right w:w="108" w:type="dxa"/>
            </w:tcMar>
            <w:vAlign w:val="center"/>
            <w:hideMark/>
          </w:tcPr>
          <w:p w:rsidRPr="00574B49" w:rsidR="00F74EB0" w:rsidP="00F74EB0" w:rsidRDefault="00F74EB0" w14:paraId="486047A7" w14:textId="078E3D52">
            <w:pPr>
              <w:rPr>
                <w:rFonts w:eastAsia="Calibri"/>
                <w:sz w:val="32"/>
                <w:szCs w:val="32"/>
                <w:lang w:eastAsia="en-US"/>
              </w:rPr>
            </w:pPr>
            <w:r w:rsidRPr="00574B49">
              <w:rPr>
                <w:rFonts w:eastAsia="Calibri"/>
                <w:sz w:val="32"/>
                <w:szCs w:val="32"/>
                <w:lang w:eastAsia="en-US"/>
              </w:rPr>
              <w:t>5.</w:t>
            </w:r>
            <w:r w:rsidR="008A0C5E">
              <w:rPr>
                <w:rFonts w:eastAsia="Calibri"/>
                <w:sz w:val="32"/>
                <w:szCs w:val="32"/>
                <w:lang w:eastAsia="en-US"/>
              </w:rPr>
              <w:t>10</w:t>
            </w:r>
            <w:r w:rsidRPr="00574B49">
              <w:rPr>
                <w:rFonts w:eastAsia="Calibri"/>
                <w:sz w:val="32"/>
                <w:szCs w:val="32"/>
                <w:lang w:eastAsia="en-US"/>
              </w:rPr>
              <w:t xml:space="preserve"> Brezžična dostopovna točka</w:t>
            </w:r>
          </w:p>
        </w:tc>
        <w:tc>
          <w:tcPr>
            <w:tcW w:w="2268" w:type="dxa"/>
            <w:tcMar>
              <w:top w:w="0" w:type="dxa"/>
              <w:left w:w="108" w:type="dxa"/>
              <w:bottom w:w="0" w:type="dxa"/>
              <w:right w:w="108" w:type="dxa"/>
            </w:tcMar>
            <w:vAlign w:val="center"/>
          </w:tcPr>
          <w:p w:rsidRPr="00574B49" w:rsidR="00F74EB0" w:rsidP="00F74EB0" w:rsidRDefault="00F74EB0" w14:paraId="7705F8D4" w14:textId="27363347">
            <w:pPr>
              <w:jc w:val="right"/>
              <w:rPr>
                <w:rFonts w:eastAsia="Calibri"/>
                <w:sz w:val="32"/>
                <w:szCs w:val="32"/>
                <w:lang w:eastAsia="en-US"/>
              </w:rPr>
            </w:pPr>
          </w:p>
        </w:tc>
      </w:tr>
      <w:tr w:rsidR="13438D4A" w:rsidTr="00574B49" w14:paraId="5E2E3655" w14:textId="77777777">
        <w:trPr>
          <w:trHeight w:val="340"/>
        </w:trPr>
        <w:tc>
          <w:tcPr>
            <w:tcW w:w="6912" w:type="dxa"/>
            <w:tcMar>
              <w:top w:w="0" w:type="dxa"/>
              <w:left w:w="108" w:type="dxa"/>
              <w:bottom w:w="0" w:type="dxa"/>
              <w:right w:w="108" w:type="dxa"/>
            </w:tcMar>
            <w:vAlign w:val="center"/>
            <w:hideMark/>
          </w:tcPr>
          <w:p w:rsidR="439794D9" w:rsidP="13438D4A" w:rsidRDefault="439794D9" w14:paraId="2E18CCBD" w14:textId="5BEE9CC9">
            <w:pPr>
              <w:spacing w:line="259" w:lineRule="auto"/>
              <w:rPr>
                <w:rFonts w:eastAsia="Calibri"/>
                <w:sz w:val="32"/>
                <w:szCs w:val="32"/>
                <w:lang w:eastAsia="en-US"/>
              </w:rPr>
            </w:pPr>
            <w:r w:rsidRPr="13438D4A">
              <w:rPr>
                <w:rFonts w:eastAsia="Calibri"/>
                <w:sz w:val="32"/>
                <w:szCs w:val="32"/>
                <w:lang w:eastAsia="en-US"/>
              </w:rPr>
              <w:t>5.11 Licence za zunanji požarni pregradi</w:t>
            </w:r>
          </w:p>
        </w:tc>
        <w:tc>
          <w:tcPr>
            <w:tcW w:w="2268" w:type="dxa"/>
            <w:tcMar>
              <w:top w:w="0" w:type="dxa"/>
              <w:left w:w="108" w:type="dxa"/>
              <w:bottom w:w="0" w:type="dxa"/>
              <w:right w:w="108" w:type="dxa"/>
            </w:tcMar>
            <w:vAlign w:val="center"/>
          </w:tcPr>
          <w:p w:rsidR="13438D4A" w:rsidP="13438D4A" w:rsidRDefault="13438D4A" w14:paraId="128AC469" w14:textId="5D76BBA1">
            <w:pPr>
              <w:spacing w:line="259" w:lineRule="auto"/>
              <w:rPr>
                <w:rFonts w:eastAsia="Calibri"/>
                <w:sz w:val="32"/>
                <w:szCs w:val="32"/>
                <w:lang w:eastAsia="en-US"/>
              </w:rPr>
            </w:pPr>
          </w:p>
        </w:tc>
      </w:tr>
      <w:tr w:rsidR="13438D4A" w:rsidTr="00574B49" w14:paraId="0FEF16F5" w14:textId="77777777">
        <w:trPr>
          <w:trHeight w:val="340"/>
        </w:trPr>
        <w:tc>
          <w:tcPr>
            <w:tcW w:w="6912" w:type="dxa"/>
            <w:tcMar>
              <w:top w:w="0" w:type="dxa"/>
              <w:left w:w="108" w:type="dxa"/>
              <w:bottom w:w="0" w:type="dxa"/>
              <w:right w:w="108" w:type="dxa"/>
            </w:tcMar>
            <w:vAlign w:val="center"/>
            <w:hideMark/>
          </w:tcPr>
          <w:p w:rsidR="439794D9" w:rsidP="13438D4A" w:rsidRDefault="439794D9" w14:paraId="7F3E019B" w14:textId="4E45097A">
            <w:r w:rsidRPr="13438D4A">
              <w:rPr>
                <w:rFonts w:ascii="Calibri" w:hAnsi="Calibri" w:eastAsia="Calibri" w:cs="Calibri"/>
                <w:sz w:val="32"/>
                <w:szCs w:val="32"/>
              </w:rPr>
              <w:t>5.12 Zakup proizvajalčeve podpore za SIEM sistem</w:t>
            </w:r>
          </w:p>
        </w:tc>
        <w:tc>
          <w:tcPr>
            <w:tcW w:w="2268" w:type="dxa"/>
            <w:tcMar>
              <w:top w:w="0" w:type="dxa"/>
              <w:left w:w="108" w:type="dxa"/>
              <w:bottom w:w="0" w:type="dxa"/>
              <w:right w:w="108" w:type="dxa"/>
            </w:tcMar>
            <w:vAlign w:val="center"/>
          </w:tcPr>
          <w:p w:rsidR="13438D4A" w:rsidP="13438D4A" w:rsidRDefault="13438D4A" w14:paraId="55880392" w14:textId="0546D783">
            <w:pPr>
              <w:jc w:val="right"/>
              <w:rPr>
                <w:rFonts w:eastAsia="Calibri"/>
                <w:sz w:val="32"/>
                <w:szCs w:val="32"/>
                <w:lang w:eastAsia="en-US"/>
              </w:rPr>
            </w:pPr>
          </w:p>
        </w:tc>
      </w:tr>
    </w:tbl>
    <w:p w:rsidR="00A24765" w:rsidP="00A24765" w:rsidRDefault="00A24765" w14:paraId="351AA1D5" w14:textId="52EB19EA">
      <w:pPr>
        <w:tabs>
          <w:tab w:val="left" w:pos="3261"/>
        </w:tabs>
        <w:rPr>
          <w:rFonts w:eastAsia="Calibri"/>
          <w:sz w:val="32"/>
          <w:szCs w:val="32"/>
          <w:lang w:eastAsia="en-US"/>
        </w:rPr>
      </w:pPr>
    </w:p>
    <w:p w:rsidRPr="00574B49" w:rsidR="00F74EB0" w:rsidP="00A24765" w:rsidRDefault="00F74EB0" w14:paraId="204DF98E" w14:textId="77777777">
      <w:pPr>
        <w:tabs>
          <w:tab w:val="left" w:pos="3261"/>
        </w:tabs>
        <w:rPr>
          <w:rFonts w:eastAsia="Calibri"/>
          <w:sz w:val="32"/>
          <w:szCs w:val="32"/>
          <w:lang w:eastAsia="en-US"/>
        </w:rPr>
      </w:pPr>
    </w:p>
    <w:p w:rsidR="00A24765" w:rsidP="00A24765" w:rsidRDefault="00A24765" w14:paraId="59BF3F5F" w14:textId="77777777">
      <w:pPr>
        <w:tabs>
          <w:tab w:val="left" w:pos="3261"/>
        </w:tabs>
        <w:rPr>
          <w:rFonts w:cs="Arial"/>
          <w:szCs w:val="24"/>
          <w:u w:val="single"/>
        </w:rPr>
      </w:pPr>
    </w:p>
    <w:p w:rsidRPr="00CE1971" w:rsidR="00A24765" w:rsidP="00A24765" w:rsidRDefault="00A24765" w14:paraId="18EEF4EF" w14:textId="54825ACE">
      <w:pPr>
        <w:tabs>
          <w:tab w:val="left" w:pos="3261"/>
        </w:tabs>
        <w:rPr>
          <w:rFonts w:cs="Arial"/>
          <w:sz w:val="32"/>
          <w:szCs w:val="32"/>
          <w:u w:val="single"/>
        </w:rPr>
      </w:pPr>
      <w:r w:rsidRPr="00CE1971">
        <w:rPr>
          <w:rFonts w:cs="Arial"/>
          <w:b/>
          <w:sz w:val="32"/>
          <w:szCs w:val="32"/>
        </w:rPr>
        <w:t>Skupaj vrednost p</w:t>
      </w:r>
      <w:r>
        <w:rPr>
          <w:rFonts w:cs="Arial"/>
          <w:b/>
          <w:sz w:val="32"/>
          <w:szCs w:val="32"/>
        </w:rPr>
        <w:t>redračuna</w:t>
      </w:r>
      <w:r w:rsidRPr="00CE1971">
        <w:rPr>
          <w:rFonts w:cs="Arial"/>
          <w:b/>
          <w:sz w:val="32"/>
          <w:szCs w:val="32"/>
        </w:rPr>
        <w:t>:</w:t>
      </w:r>
      <w:r w:rsidR="004F4368">
        <w:rPr>
          <w:rFonts w:cs="Arial"/>
          <w:b/>
          <w:sz w:val="32"/>
          <w:szCs w:val="32"/>
        </w:rPr>
        <w:t xml:space="preserve"> </w:t>
      </w:r>
      <w:r w:rsidR="00662ED9">
        <w:rPr>
          <w:rFonts w:cs="Arial"/>
          <w:b/>
          <w:sz w:val="32"/>
          <w:szCs w:val="32"/>
        </w:rPr>
        <w:t>____________________</w:t>
      </w:r>
      <w:r w:rsidRPr="00CE1971">
        <w:rPr>
          <w:rFonts w:cs="Arial"/>
          <w:sz w:val="32"/>
          <w:szCs w:val="32"/>
        </w:rPr>
        <w:t>EUR</w:t>
      </w:r>
      <w:r>
        <w:rPr>
          <w:rFonts w:cs="Arial"/>
          <w:sz w:val="32"/>
          <w:szCs w:val="32"/>
        </w:rPr>
        <w:t xml:space="preserve"> (brez DDV)</w:t>
      </w:r>
    </w:p>
    <w:p w:rsidRPr="0011477D" w:rsidR="00A24765" w:rsidP="0011477D" w:rsidRDefault="00A24765" w14:paraId="22372B00" w14:textId="77777777">
      <w:pPr>
        <w:tabs>
          <w:tab w:val="left" w:pos="3261"/>
        </w:tabs>
        <w:rPr>
          <w:rFonts w:cs="Arial"/>
          <w:szCs w:val="24"/>
          <w:u w:val="single"/>
        </w:rPr>
      </w:pPr>
    </w:p>
    <w:p w:rsidRPr="0011477D" w:rsidR="00A24765" w:rsidP="0011477D" w:rsidRDefault="00A24765" w14:paraId="39795EFD" w14:textId="77777777">
      <w:pPr>
        <w:tabs>
          <w:tab w:val="left" w:pos="3261"/>
        </w:tabs>
        <w:rPr>
          <w:rFonts w:cs="Arial"/>
          <w:szCs w:val="24"/>
          <w:u w:val="single"/>
        </w:rPr>
      </w:pPr>
    </w:p>
    <w:p w:rsidRPr="0011477D" w:rsidR="00A24765" w:rsidP="0011477D" w:rsidRDefault="00A24765" w14:paraId="003DEE66" w14:textId="42483FB5">
      <w:pPr>
        <w:tabs>
          <w:tab w:val="left" w:pos="3261"/>
        </w:tabs>
        <w:rPr>
          <w:rFonts w:cs="Arial"/>
          <w:szCs w:val="24"/>
          <w:u w:val="single"/>
        </w:rPr>
      </w:pPr>
    </w:p>
    <w:p w:rsidRPr="0011477D" w:rsidR="004F4368" w:rsidP="0011477D" w:rsidRDefault="004F4368" w14:paraId="68C0C91C" w14:textId="46F02684">
      <w:pPr>
        <w:tabs>
          <w:tab w:val="left" w:pos="3261"/>
        </w:tabs>
        <w:rPr>
          <w:rFonts w:cs="Arial"/>
          <w:szCs w:val="24"/>
          <w:u w:val="single"/>
        </w:rPr>
      </w:pPr>
    </w:p>
    <w:p w:rsidRPr="0011477D" w:rsidR="004F4368" w:rsidP="0011477D" w:rsidRDefault="004F4368" w14:paraId="06026CA6" w14:textId="77777777">
      <w:pPr>
        <w:tabs>
          <w:tab w:val="left" w:pos="3261"/>
        </w:tabs>
        <w:rPr>
          <w:rFonts w:cs="Arial"/>
          <w:szCs w:val="24"/>
          <w:u w:val="single"/>
        </w:rPr>
      </w:pPr>
    </w:p>
    <w:p w:rsidRPr="0011477D" w:rsidR="00A24765" w:rsidP="0011477D" w:rsidRDefault="00A24765" w14:paraId="62EF7467" w14:textId="77777777">
      <w:pPr>
        <w:tabs>
          <w:tab w:val="left" w:pos="3261"/>
        </w:tabs>
        <w:rPr>
          <w:rFonts w:cs="Arial"/>
          <w:szCs w:val="24"/>
          <w:u w:val="single"/>
        </w:rPr>
      </w:pPr>
    </w:p>
    <w:p w:rsidRPr="0011477D" w:rsidR="00A24765" w:rsidP="0011477D" w:rsidRDefault="00A24765" w14:paraId="175179D9" w14:textId="77777777">
      <w:pPr>
        <w:tabs>
          <w:tab w:val="left" w:pos="3261"/>
        </w:tabs>
        <w:rPr>
          <w:rFonts w:cs="Arial"/>
          <w:szCs w:val="24"/>
          <w:u w:val="single"/>
        </w:rPr>
      </w:pPr>
    </w:p>
    <w:p w:rsidRPr="000E2A86" w:rsidR="00A24765" w:rsidP="00A24765" w:rsidRDefault="00A24765" w14:paraId="2BBC474F" w14:textId="77777777">
      <w:pPr>
        <w:pBdr>
          <w:bottom w:val="single" w:color="auto" w:sz="12" w:space="1"/>
        </w:pBdr>
        <w:jc w:val="both"/>
        <w:rPr>
          <w:sz w:val="28"/>
        </w:rPr>
      </w:pPr>
      <w:r>
        <w:rPr>
          <w:sz w:val="28"/>
        </w:rPr>
        <w:t>Datum:_______________</w:t>
      </w:r>
      <w:r>
        <w:rPr>
          <w:sz w:val="28"/>
        </w:rPr>
        <w:tab/>
      </w:r>
      <w:r>
        <w:rPr>
          <w:sz w:val="28"/>
        </w:rPr>
        <w:tab/>
      </w:r>
      <w:r>
        <w:rPr>
          <w:sz w:val="28"/>
        </w:rPr>
        <w:tab/>
      </w:r>
      <w:r>
        <w:rPr>
          <w:sz w:val="28"/>
        </w:rPr>
        <w:tab/>
      </w:r>
      <w:r>
        <w:rPr>
          <w:sz w:val="28"/>
        </w:rPr>
        <w:tab/>
      </w:r>
      <w:r w:rsidRPr="000E2A86">
        <w:rPr>
          <w:sz w:val="28"/>
        </w:rPr>
        <w:t xml:space="preserve">   </w:t>
      </w:r>
      <w:r>
        <w:rPr>
          <w:sz w:val="28"/>
        </w:rPr>
        <w:t>Ponudnik</w:t>
      </w:r>
      <w:r w:rsidRPr="000E2A86">
        <w:rPr>
          <w:sz w:val="28"/>
        </w:rPr>
        <w:t>:</w:t>
      </w:r>
    </w:p>
    <w:p w:rsidRPr="000E2A86" w:rsidR="00A24765" w:rsidP="00A24765" w:rsidRDefault="00A24765" w14:paraId="7108747E" w14:textId="77777777">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0E2A86">
        <w:rPr>
          <w:sz w:val="28"/>
        </w:rPr>
        <w:t>(žig in podpis)</w:t>
      </w:r>
    </w:p>
    <w:p w:rsidRPr="0019557B" w:rsidR="00B41CDA" w:rsidP="00173101" w:rsidRDefault="00A24765" w14:paraId="189CDBD1" w14:textId="60DCA7AC">
      <w:pPr>
        <w:pStyle w:val="Heading1"/>
      </w:pPr>
      <w:r w:rsidRPr="00D3052D">
        <w:rPr>
          <w:szCs w:val="24"/>
        </w:rPr>
        <w:br w:type="column"/>
      </w:r>
      <w:bookmarkStart w:name="_Toc3897866" w:id="78"/>
      <w:bookmarkStart w:name="_Toc3898592" w:id="79"/>
      <w:bookmarkStart w:name="_Toc3898762" w:id="80"/>
      <w:bookmarkStart w:name="_Toc15461485" w:id="81"/>
      <w:bookmarkEnd w:id="78"/>
      <w:bookmarkEnd w:id="79"/>
      <w:bookmarkEnd w:id="80"/>
      <w:r w:rsidR="006442A6">
        <w:rPr>
          <w:bCs/>
          <w:szCs w:val="28"/>
        </w:rPr>
        <w:t>T</w:t>
      </w:r>
      <w:bookmarkStart w:name="_Toc386199092" w:id="82"/>
      <w:bookmarkStart w:name="_Toc386199164" w:id="83"/>
      <w:bookmarkStart w:name="_Toc386199498" w:id="84"/>
      <w:bookmarkStart w:name="_Toc386199510" w:id="85"/>
      <w:bookmarkStart w:name="_Toc386199572" w:id="86"/>
      <w:bookmarkStart w:name="_Toc386199599" w:id="87"/>
      <w:bookmarkStart w:name="_Toc386199654" w:id="88"/>
      <w:bookmarkStart w:name="_Toc386199093" w:id="89"/>
      <w:bookmarkStart w:name="_Toc386199165" w:id="90"/>
      <w:bookmarkStart w:name="_Toc386199499" w:id="91"/>
      <w:bookmarkStart w:name="_Toc386199511" w:id="92"/>
      <w:bookmarkStart w:name="_Toc386199573" w:id="93"/>
      <w:bookmarkStart w:name="_Toc386199600" w:id="94"/>
      <w:bookmarkStart w:name="_Toc386199655" w:id="95"/>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9557B" w:rsidR="00B41CDA">
        <w:t>EHNIČNE ZAHTEVE</w:t>
      </w:r>
      <w:bookmarkEnd w:id="81"/>
    </w:p>
    <w:p w:rsidRPr="00B77BFF" w:rsidR="00B41CDA" w:rsidP="00B41CDA" w:rsidRDefault="00B41CDA" w14:paraId="189CDBD2" w14:textId="77777777">
      <w:pPr>
        <w:tabs>
          <w:tab w:val="right" w:pos="3686"/>
        </w:tabs>
        <w:rPr>
          <w:szCs w:val="24"/>
        </w:rPr>
      </w:pPr>
    </w:p>
    <w:p w:rsidR="00034BD2" w:rsidP="007245FD" w:rsidRDefault="00034BD2" w14:paraId="2C8CF1F1" w14:textId="1E2B122D">
      <w:pPr>
        <w:pStyle w:val="Heading2"/>
        <w:rPr>
          <w:bCs/>
          <w:szCs w:val="24"/>
        </w:rPr>
      </w:pPr>
      <w:bookmarkStart w:name="_Toc15461486" w:id="96"/>
      <w:r w:rsidRPr="00034BD2">
        <w:rPr>
          <w:rFonts w:eastAsia="Calibri"/>
          <w:lang w:eastAsia="en-US"/>
        </w:rPr>
        <w:t xml:space="preserve">Usmerjevalnik za večje energetske objekte </w:t>
      </w:r>
      <w:r w:rsidRPr="00034BD2" w:rsidR="00CB0267">
        <w:rPr>
          <w:rFonts w:eastAsia="Calibri"/>
          <w:b w:val="0"/>
          <w:lang w:eastAsia="en-US"/>
        </w:rPr>
        <w:t>– (</w:t>
      </w:r>
      <w:r w:rsidRPr="00CB0267" w:rsidR="00CB0267">
        <w:rPr>
          <w:rFonts w:eastAsia="Calibri"/>
          <w:b w:val="0"/>
          <w:lang w:eastAsia="en-US"/>
        </w:rPr>
        <w:t>enakovredno Cisco CGR 2010-K9 ali</w:t>
      </w:r>
      <w:r w:rsidRPr="00CB0267" w:rsidR="00CB0267">
        <w:rPr>
          <w:b w:val="0"/>
          <w:szCs w:val="24"/>
        </w:rPr>
        <w:t xml:space="preserve"> zmogljivejše</w:t>
      </w:r>
      <w:r w:rsidRPr="00CB0267" w:rsidR="00CB0267">
        <w:rPr>
          <w:b w:val="0"/>
          <w:bCs/>
          <w:szCs w:val="24"/>
        </w:rPr>
        <w:t>)</w:t>
      </w:r>
    </w:p>
    <w:p w:rsidRPr="00CB0267" w:rsidR="00CB0267" w:rsidP="00CB0267" w:rsidRDefault="00CB0267" w14:paraId="75650EA1" w14:textId="77777777"/>
    <w:p w:rsidRPr="00440833" w:rsidR="00CB0267" w:rsidP="00CB0267" w:rsidRDefault="00CB0267" w14:paraId="624F9F16" w14:textId="77777777">
      <w:pPr>
        <w:autoSpaceDE w:val="0"/>
        <w:autoSpaceDN w:val="0"/>
        <w:adjustRightInd w:val="0"/>
        <w:jc w:val="both"/>
        <w:rPr>
          <w:b/>
          <w:bCs/>
          <w:szCs w:val="24"/>
        </w:rPr>
      </w:pPr>
      <w:r w:rsidRPr="00440833">
        <w:rPr>
          <w:b/>
          <w:bCs/>
          <w:szCs w:val="24"/>
          <w:u w:val="single"/>
        </w:rPr>
        <w:t>Količina:</w:t>
      </w:r>
      <w:r w:rsidRPr="00440833">
        <w:rPr>
          <w:b/>
          <w:bCs/>
          <w:szCs w:val="24"/>
        </w:rPr>
        <w:t xml:space="preserve"> </w:t>
      </w:r>
      <w:r>
        <w:rPr>
          <w:b/>
          <w:bCs/>
          <w:szCs w:val="24"/>
        </w:rPr>
        <w:t>2</w:t>
      </w:r>
      <w:r w:rsidRPr="00440833">
        <w:rPr>
          <w:b/>
          <w:bCs/>
          <w:szCs w:val="24"/>
        </w:rPr>
        <w:t xml:space="preserve"> kos</w:t>
      </w:r>
      <w:r>
        <w:rPr>
          <w:b/>
          <w:bCs/>
          <w:szCs w:val="24"/>
        </w:rPr>
        <w:t>a</w:t>
      </w:r>
    </w:p>
    <w:p w:rsidRPr="00440833" w:rsidR="00CB0267" w:rsidP="00CB0267" w:rsidRDefault="00CB0267" w14:paraId="2396EA2F" w14:textId="77777777">
      <w:pPr>
        <w:autoSpaceDE w:val="0"/>
        <w:autoSpaceDN w:val="0"/>
        <w:adjustRightInd w:val="0"/>
        <w:jc w:val="both"/>
        <w:rPr>
          <w:b/>
          <w:bCs/>
          <w:szCs w:val="24"/>
        </w:rPr>
      </w:pPr>
    </w:p>
    <w:p w:rsidRPr="00440833" w:rsidR="00CB0267" w:rsidP="00CB0267" w:rsidRDefault="00CB0267" w14:paraId="6FA2C2B8" w14:textId="77777777">
      <w:pPr>
        <w:tabs>
          <w:tab w:val="right" w:leader="dot" w:pos="9072"/>
        </w:tabs>
        <w:rPr>
          <w:sz w:val="28"/>
        </w:rPr>
      </w:pPr>
      <w:r w:rsidRPr="00440833">
        <w:rPr>
          <w:sz w:val="28"/>
        </w:rPr>
        <w:t>Ponujena oprema:</w:t>
      </w:r>
      <w:r w:rsidRPr="00440833">
        <w:rPr>
          <w:sz w:val="28"/>
        </w:rPr>
        <w:tab/>
      </w:r>
    </w:p>
    <w:p w:rsidRPr="00440833" w:rsidR="00CB0267" w:rsidP="00CB0267" w:rsidRDefault="00CB0267" w14:paraId="52150F25" w14:textId="77777777">
      <w:pPr>
        <w:jc w:val="center"/>
        <w:rPr>
          <w:sz w:val="28"/>
        </w:rPr>
      </w:pPr>
    </w:p>
    <w:p w:rsidRPr="00440833" w:rsidR="00CB0267" w:rsidP="00CB0267" w:rsidRDefault="00CB0267" w14:paraId="0CF2D37D" w14:textId="77777777">
      <w:pPr>
        <w:tabs>
          <w:tab w:val="right" w:leader="dot" w:pos="9072"/>
        </w:tabs>
        <w:rPr>
          <w:sz w:val="28"/>
        </w:rPr>
      </w:pPr>
      <w:r w:rsidRPr="00440833">
        <w:rPr>
          <w:sz w:val="28"/>
        </w:rPr>
        <w:t>Vrednost ponujene opreme brez DDV:</w:t>
      </w:r>
      <w:r w:rsidRPr="00440833">
        <w:rPr>
          <w:sz w:val="28"/>
        </w:rPr>
        <w:tab/>
      </w:r>
      <w:r w:rsidRPr="00440833">
        <w:rPr>
          <w:sz w:val="28"/>
        </w:rPr>
        <w:t>EUR</w:t>
      </w:r>
    </w:p>
    <w:p w:rsidRPr="00440833" w:rsidR="00CB0267" w:rsidP="00CB0267" w:rsidRDefault="00CB0267" w14:paraId="5AA81C1B" w14:textId="77777777">
      <w:pPr>
        <w:jc w:val="center"/>
        <w:rPr>
          <w:sz w:val="28"/>
        </w:rPr>
      </w:pPr>
    </w:p>
    <w:p w:rsidRPr="00440833" w:rsidR="00CB0267" w:rsidP="00CB0267" w:rsidRDefault="00CB0267" w14:paraId="7E4B0C66" w14:textId="77777777">
      <w:pPr>
        <w:tabs>
          <w:tab w:val="right" w:leader="dot" w:pos="9072"/>
        </w:tabs>
        <w:rPr>
          <w:sz w:val="28"/>
        </w:rPr>
      </w:pPr>
      <w:r w:rsidRPr="00440833">
        <w:rPr>
          <w:sz w:val="28"/>
        </w:rPr>
        <w:t>Vrednost storitve namestitve in spuščanja v pogon brez DDV:</w:t>
      </w:r>
      <w:r w:rsidRPr="00440833">
        <w:rPr>
          <w:sz w:val="28"/>
        </w:rPr>
        <w:tab/>
      </w:r>
      <w:r w:rsidRPr="00440833">
        <w:rPr>
          <w:sz w:val="28"/>
        </w:rPr>
        <w:t xml:space="preserve"> EUR</w:t>
      </w:r>
    </w:p>
    <w:p w:rsidRPr="00440833" w:rsidR="00CB0267" w:rsidP="00CB0267" w:rsidRDefault="00CB0267" w14:paraId="2027A808" w14:textId="77777777">
      <w:pPr>
        <w:tabs>
          <w:tab w:val="right" w:leader="dot" w:pos="9072"/>
        </w:tabs>
        <w:jc w:val="center"/>
        <w:rPr>
          <w:sz w:val="28"/>
        </w:rPr>
      </w:pPr>
    </w:p>
    <w:p w:rsidRPr="00440833" w:rsidR="00CB0267" w:rsidP="00CB0267" w:rsidRDefault="00CB0267" w14:paraId="2C6601DD" w14:textId="77777777">
      <w:pPr>
        <w:tabs>
          <w:tab w:val="right" w:leader="dot" w:pos="9072"/>
        </w:tabs>
        <w:rPr>
          <w:sz w:val="28"/>
        </w:rPr>
      </w:pPr>
      <w:r w:rsidRPr="00440833">
        <w:rPr>
          <w:sz w:val="28"/>
        </w:rPr>
        <w:t>Garancijska doba za ponujeno opremo (najmanj eno leto):</w:t>
      </w:r>
      <w:r w:rsidRPr="00440833">
        <w:rPr>
          <w:sz w:val="28"/>
        </w:rPr>
        <w:tab/>
      </w:r>
    </w:p>
    <w:p w:rsidRPr="00440833" w:rsidR="00CB0267" w:rsidP="00CB0267" w:rsidRDefault="00CB0267" w14:paraId="606255A6" w14:textId="77777777">
      <w:pPr>
        <w:rPr>
          <w:b/>
          <w:bCs/>
          <w:szCs w:val="24"/>
        </w:rPr>
      </w:pPr>
    </w:p>
    <w:p w:rsidRPr="00440833" w:rsidR="00CB0267" w:rsidP="00CB0267" w:rsidRDefault="00CB0267" w14:paraId="377C9D64" w14:textId="77777777">
      <w:pPr>
        <w:rPr>
          <w:b/>
          <w:bCs/>
          <w:szCs w:val="24"/>
        </w:rPr>
      </w:pPr>
      <w:r w:rsidRPr="00440833">
        <w:rPr>
          <w:b/>
          <w:bCs/>
          <w:szCs w:val="24"/>
        </w:rPr>
        <w:t>Predviden obseg del:</w:t>
      </w:r>
    </w:p>
    <w:p w:rsidRPr="00440833" w:rsidR="00CB0267" w:rsidP="00CB0267" w:rsidRDefault="00CB0267" w14:paraId="42AEE83C" w14:textId="77777777">
      <w:pPr>
        <w:numPr>
          <w:ilvl w:val="0"/>
          <w:numId w:val="18"/>
        </w:numPr>
        <w:spacing w:before="60"/>
        <w:ind w:left="714" w:hanging="357"/>
        <w:rPr>
          <w:bCs/>
          <w:szCs w:val="24"/>
        </w:rPr>
      </w:pPr>
      <w:r w:rsidRPr="00440833">
        <w:rPr>
          <w:bCs/>
          <w:szCs w:val="24"/>
        </w:rPr>
        <w:t>dostava naročene opreme</w:t>
      </w:r>
    </w:p>
    <w:p w:rsidR="00CB0267" w:rsidP="00CB0267" w:rsidRDefault="00CB0267" w14:paraId="4B1016A5" w14:textId="30618256">
      <w:pPr>
        <w:numPr>
          <w:ilvl w:val="0"/>
          <w:numId w:val="18"/>
        </w:numPr>
        <w:spacing w:before="60"/>
        <w:ind w:left="714" w:hanging="357"/>
        <w:rPr>
          <w:bCs/>
          <w:szCs w:val="24"/>
        </w:rPr>
      </w:pPr>
      <w:r w:rsidRPr="00440833">
        <w:rPr>
          <w:bCs/>
          <w:szCs w:val="24"/>
        </w:rPr>
        <w:t xml:space="preserve">vgradnja </w:t>
      </w:r>
      <w:r w:rsidR="00C61B46">
        <w:rPr>
          <w:bCs/>
          <w:szCs w:val="24"/>
        </w:rPr>
        <w:t>opreme</w:t>
      </w:r>
      <w:r w:rsidRPr="00440833">
        <w:rPr>
          <w:bCs/>
          <w:szCs w:val="24"/>
        </w:rPr>
        <w:t xml:space="preserve"> v </w:t>
      </w:r>
      <w:r>
        <w:rPr>
          <w:bCs/>
          <w:szCs w:val="24"/>
        </w:rPr>
        <w:t xml:space="preserve">vozlišča RTP </w:t>
      </w:r>
      <w:r w:rsidR="006474CA">
        <w:rPr>
          <w:bCs/>
          <w:szCs w:val="24"/>
        </w:rPr>
        <w:t xml:space="preserve">Idrija </w:t>
      </w:r>
      <w:r>
        <w:rPr>
          <w:bCs/>
          <w:szCs w:val="24"/>
        </w:rPr>
        <w:t xml:space="preserve">in RTP </w:t>
      </w:r>
      <w:r w:rsidR="006474CA">
        <w:rPr>
          <w:bCs/>
          <w:szCs w:val="24"/>
        </w:rPr>
        <w:t>Lucija</w:t>
      </w:r>
    </w:p>
    <w:p w:rsidR="00CB0267" w:rsidP="00CB0267" w:rsidRDefault="00CB0267" w14:paraId="43419168" w14:textId="77777777">
      <w:pPr>
        <w:numPr>
          <w:ilvl w:val="0"/>
          <w:numId w:val="18"/>
        </w:numPr>
        <w:spacing w:before="60"/>
        <w:ind w:left="714" w:hanging="357"/>
        <w:rPr>
          <w:bCs/>
          <w:szCs w:val="24"/>
        </w:rPr>
      </w:pPr>
      <w:r>
        <w:rPr>
          <w:szCs w:val="24"/>
        </w:rPr>
        <w:t>vzpostavitev</w:t>
      </w:r>
      <w:r>
        <w:rPr>
          <w:bCs/>
          <w:szCs w:val="24"/>
        </w:rPr>
        <w:t xml:space="preserve"> obratovalnega stanja (vsa potrebna oprema, je predmet razpisa)</w:t>
      </w:r>
    </w:p>
    <w:p w:rsidR="00CB0267" w:rsidP="00CB0267" w:rsidRDefault="00CB0267" w14:paraId="457417FA" w14:textId="77777777">
      <w:pPr>
        <w:numPr>
          <w:ilvl w:val="0"/>
          <w:numId w:val="20"/>
        </w:numPr>
        <w:spacing w:before="40" w:after="40"/>
        <w:ind w:left="1066" w:hanging="357"/>
        <w:contextualSpacing/>
        <w:rPr>
          <w:szCs w:val="24"/>
          <w:lang w:val="en-GB"/>
        </w:rPr>
      </w:pPr>
      <w:r>
        <w:rPr>
          <w:szCs w:val="24"/>
          <w:lang w:val="en-GB"/>
        </w:rPr>
        <w:t>priključitev vsakega usmerjevalnika na dva ločena napajalna sistema</w:t>
      </w:r>
    </w:p>
    <w:p w:rsidR="00CB0267" w:rsidP="00CB0267" w:rsidRDefault="00CB0267" w14:paraId="11C89974" w14:textId="585B7AD4">
      <w:pPr>
        <w:numPr>
          <w:ilvl w:val="0"/>
          <w:numId w:val="20"/>
        </w:numPr>
        <w:spacing w:before="40" w:after="40"/>
        <w:ind w:left="1066" w:hanging="357"/>
        <w:contextualSpacing/>
        <w:rPr>
          <w:szCs w:val="24"/>
          <w:lang w:val="en-GB"/>
        </w:rPr>
      </w:pPr>
      <w:r>
        <w:rPr>
          <w:szCs w:val="24"/>
          <w:lang w:val="en-GB"/>
        </w:rPr>
        <w:t>povezava usmerjevalnika na WAN ponudnika z 1000 Base-T povezavo</w:t>
      </w:r>
    </w:p>
    <w:p w:rsidRPr="00267A9E" w:rsidR="00CB0267" w:rsidP="00CB0267" w:rsidRDefault="00CB0267" w14:paraId="488404DC" w14:textId="3D4CF947">
      <w:pPr>
        <w:numPr>
          <w:ilvl w:val="0"/>
          <w:numId w:val="20"/>
        </w:numPr>
        <w:spacing w:before="40" w:after="40"/>
        <w:ind w:left="1066" w:hanging="357"/>
        <w:contextualSpacing/>
        <w:rPr>
          <w:szCs w:val="24"/>
          <w:lang w:val="en-GB"/>
        </w:rPr>
      </w:pPr>
      <w:r>
        <w:rPr>
          <w:szCs w:val="24"/>
          <w:lang w:val="en-GB"/>
        </w:rPr>
        <w:t>povezava usmerjevalnika na mobilno radijsko WAN omrežje</w:t>
      </w:r>
    </w:p>
    <w:p w:rsidRPr="00267A9E" w:rsidR="00CB0267" w:rsidP="00CB0267" w:rsidRDefault="00CB0267" w14:paraId="57B3C37E" w14:textId="77777777">
      <w:pPr>
        <w:numPr>
          <w:ilvl w:val="0"/>
          <w:numId w:val="20"/>
        </w:numPr>
        <w:spacing w:before="40" w:after="40"/>
        <w:contextualSpacing/>
        <w:rPr>
          <w:szCs w:val="24"/>
          <w:lang w:val="en-GB"/>
        </w:rPr>
      </w:pPr>
      <w:r>
        <w:rPr>
          <w:szCs w:val="24"/>
          <w:lang w:val="en-GB"/>
        </w:rPr>
        <w:t xml:space="preserve">priključitev usmerjevalnika na agregacijsko stikalo (Cisco </w:t>
      </w:r>
      <w:r>
        <w:rPr>
          <w:bCs/>
          <w:szCs w:val="24"/>
        </w:rPr>
        <w:t>IE-4010</w:t>
      </w:r>
      <w:r>
        <w:rPr>
          <w:szCs w:val="24"/>
          <w:lang w:val="en-GB"/>
        </w:rPr>
        <w:t>) z 1 x 1 Gbit povezavo, razdalja 3m</w:t>
      </w:r>
    </w:p>
    <w:p w:rsidR="00CB0267" w:rsidP="00CB0267" w:rsidRDefault="00CB0267" w14:paraId="265F9623" w14:textId="77777777">
      <w:pPr>
        <w:numPr>
          <w:ilvl w:val="0"/>
          <w:numId w:val="20"/>
        </w:numPr>
        <w:spacing w:before="40" w:after="40"/>
        <w:ind w:left="1066" w:hanging="357"/>
        <w:contextualSpacing/>
        <w:rPr>
          <w:szCs w:val="24"/>
          <w:lang w:val="en-GB"/>
        </w:rPr>
      </w:pPr>
      <w:r>
        <w:rPr>
          <w:szCs w:val="24"/>
          <w:lang w:val="en-GB"/>
        </w:rPr>
        <w:t>izvedba del z upoštevanjem čim manjšega izpada uporabnikov</w:t>
      </w:r>
    </w:p>
    <w:p w:rsidRPr="00440833" w:rsidR="00CB0267" w:rsidP="00CB0267" w:rsidRDefault="00CB0267" w14:paraId="3C0F7CA1" w14:textId="77777777">
      <w:pPr>
        <w:numPr>
          <w:ilvl w:val="0"/>
          <w:numId w:val="18"/>
        </w:numPr>
        <w:spacing w:before="60"/>
        <w:ind w:left="714" w:hanging="357"/>
        <w:rPr>
          <w:bCs/>
          <w:szCs w:val="24"/>
        </w:rPr>
      </w:pPr>
      <w:r w:rsidRPr="00440833">
        <w:rPr>
          <w:bCs/>
          <w:szCs w:val="24"/>
        </w:rPr>
        <w:t>vključitev v nadzorni sistem</w:t>
      </w:r>
    </w:p>
    <w:p w:rsidRPr="00440833" w:rsidR="00CB0267" w:rsidP="00CB0267" w:rsidRDefault="00CB0267" w14:paraId="392D0401" w14:textId="77777777">
      <w:pPr>
        <w:numPr>
          <w:ilvl w:val="0"/>
          <w:numId w:val="18"/>
        </w:numPr>
        <w:spacing w:before="60"/>
        <w:ind w:left="714" w:hanging="357"/>
        <w:rPr>
          <w:bCs/>
          <w:szCs w:val="24"/>
        </w:rPr>
      </w:pPr>
      <w:r w:rsidRPr="00440833">
        <w:rPr>
          <w:bCs/>
          <w:szCs w:val="24"/>
        </w:rPr>
        <w:t>izdelava dokumentacije</w:t>
      </w:r>
    </w:p>
    <w:p w:rsidRPr="00440833" w:rsidR="00CB0267" w:rsidP="00CB0267" w:rsidRDefault="00CB0267" w14:paraId="0EFF7A33" w14:textId="77777777">
      <w:pPr>
        <w:rPr>
          <w:bCs/>
          <w:szCs w:val="24"/>
        </w:rPr>
      </w:pPr>
    </w:p>
    <w:p w:rsidRPr="00440833" w:rsidR="00CB0267" w:rsidP="00CB0267" w:rsidRDefault="00CB0267" w14:paraId="79FFB637" w14:textId="77777777">
      <w:pPr>
        <w:rPr>
          <w:b/>
          <w:bCs/>
          <w:szCs w:val="24"/>
        </w:rPr>
      </w:pPr>
      <w:r w:rsidRPr="00440833">
        <w:rPr>
          <w:b/>
          <w:bCs/>
          <w:szCs w:val="24"/>
        </w:rPr>
        <w:t>Tehnična specifikacija in zahtevane funkcionalnosti:</w:t>
      </w:r>
    </w:p>
    <w:p w:rsidRPr="00440833" w:rsidR="00CB0267" w:rsidP="00CB0267" w:rsidRDefault="00CB0267" w14:paraId="61FE44F4" w14:textId="77777777">
      <w:pPr>
        <w:rPr>
          <w:b/>
          <w:bCs/>
          <w:szCs w:val="24"/>
        </w:rPr>
      </w:pPr>
    </w:p>
    <w:p w:rsidRPr="00440833" w:rsidR="00CB0267" w:rsidP="00CB0267" w:rsidRDefault="00CB0267" w14:paraId="72A830E9" w14:textId="77777777">
      <w:pPr>
        <w:rPr>
          <w:b/>
          <w:bCs/>
          <w:szCs w:val="24"/>
        </w:rPr>
      </w:pPr>
      <w:r w:rsidRPr="00440833">
        <w:rPr>
          <w:b/>
          <w:bCs/>
          <w:szCs w:val="24"/>
        </w:rPr>
        <w:t>Splošne lastnosti:</w:t>
      </w:r>
    </w:p>
    <w:p w:rsidRPr="00440833" w:rsidR="00CB0267" w:rsidP="00CB0267" w:rsidRDefault="00CB0267" w14:paraId="3969468B" w14:textId="77777777">
      <w:pPr>
        <w:numPr>
          <w:ilvl w:val="0"/>
          <w:numId w:val="18"/>
        </w:numPr>
        <w:spacing w:before="60"/>
        <w:ind w:left="714" w:hanging="357"/>
        <w:rPr>
          <w:bCs/>
          <w:szCs w:val="24"/>
        </w:rPr>
      </w:pPr>
      <w:r w:rsidRPr="00440833">
        <w:rPr>
          <w:bCs/>
          <w:szCs w:val="24"/>
        </w:rPr>
        <w:t xml:space="preserve">modularna zasnova z možnostjo vgradnje vsaj dveh dodatnih modulov </w:t>
      </w:r>
    </w:p>
    <w:p w:rsidRPr="00440833" w:rsidR="00CB0267" w:rsidP="00CB0267" w:rsidRDefault="00CB0267" w14:paraId="16C40B8E" w14:textId="77777777">
      <w:pPr>
        <w:numPr>
          <w:ilvl w:val="0"/>
          <w:numId w:val="18"/>
        </w:numPr>
        <w:spacing w:before="60"/>
        <w:ind w:left="714" w:hanging="357"/>
        <w:rPr>
          <w:bCs/>
          <w:szCs w:val="24"/>
        </w:rPr>
      </w:pPr>
      <w:r w:rsidRPr="00440833">
        <w:rPr>
          <w:bCs/>
          <w:szCs w:val="24"/>
        </w:rPr>
        <w:t>ne sme vsebovati ventilatorjev ali drugih gibljivih delov</w:t>
      </w:r>
    </w:p>
    <w:p w:rsidRPr="00440833" w:rsidR="00CB0267" w:rsidP="00CB0267" w:rsidRDefault="00CB0267" w14:paraId="79FBFDE1" w14:textId="77777777">
      <w:pPr>
        <w:numPr>
          <w:ilvl w:val="0"/>
          <w:numId w:val="18"/>
        </w:numPr>
        <w:spacing w:before="60"/>
        <w:ind w:left="714" w:hanging="357"/>
        <w:rPr>
          <w:bCs/>
          <w:szCs w:val="24"/>
        </w:rPr>
      </w:pPr>
      <w:r w:rsidRPr="00440833">
        <w:rPr>
          <w:bCs/>
          <w:szCs w:val="24"/>
        </w:rPr>
        <w:t>temperaturno območja delovanja vsaj od -25°C do +60°C</w:t>
      </w:r>
    </w:p>
    <w:p w:rsidRPr="00440833" w:rsidR="00CB0267" w:rsidP="00CB0267" w:rsidRDefault="00CB0267" w14:paraId="5347A2E3" w14:textId="77777777">
      <w:pPr>
        <w:numPr>
          <w:ilvl w:val="0"/>
          <w:numId w:val="18"/>
        </w:numPr>
        <w:spacing w:before="60"/>
        <w:ind w:left="714" w:hanging="357"/>
        <w:rPr>
          <w:bCs/>
          <w:szCs w:val="24"/>
        </w:rPr>
      </w:pPr>
      <w:r w:rsidRPr="00440833">
        <w:rPr>
          <w:bCs/>
          <w:szCs w:val="24"/>
        </w:rPr>
        <w:t>vključen pribor za montažo v 19'' omaro</w:t>
      </w:r>
    </w:p>
    <w:p w:rsidRPr="00440833" w:rsidR="00CB0267" w:rsidP="00CB0267" w:rsidRDefault="00CB0267" w14:paraId="7E40CBEE" w14:textId="77777777">
      <w:pPr>
        <w:numPr>
          <w:ilvl w:val="0"/>
          <w:numId w:val="18"/>
        </w:numPr>
        <w:spacing w:before="60"/>
        <w:ind w:left="714" w:hanging="357"/>
        <w:rPr>
          <w:bCs/>
          <w:szCs w:val="24"/>
        </w:rPr>
      </w:pPr>
      <w:r w:rsidRPr="00440833">
        <w:rPr>
          <w:bCs/>
          <w:szCs w:val="24"/>
        </w:rPr>
        <w:t>vgrajena dva kombinirana WAN priključka 10/100/1000 Base-T in 100/1000 SFP</w:t>
      </w:r>
    </w:p>
    <w:p w:rsidRPr="00440833" w:rsidR="00CB0267" w:rsidP="00CB0267" w:rsidRDefault="00CB0267" w14:paraId="16DC7821" w14:textId="77777777">
      <w:pPr>
        <w:numPr>
          <w:ilvl w:val="0"/>
          <w:numId w:val="18"/>
        </w:numPr>
        <w:spacing w:before="60"/>
        <w:ind w:left="714" w:hanging="357"/>
        <w:rPr>
          <w:bCs/>
          <w:szCs w:val="24"/>
        </w:rPr>
      </w:pPr>
      <w:r w:rsidRPr="00440833">
        <w:rPr>
          <w:bCs/>
          <w:szCs w:val="24"/>
        </w:rPr>
        <w:t>možnost vgradnje šestnajstih LAN 10/100 Base-T priključkov; vsaj polovica z možnostjo PoE napajanja in vsaj dveh LAN 100/1000 SFP priključkov</w:t>
      </w:r>
    </w:p>
    <w:p w:rsidRPr="00440833" w:rsidR="00CB0267" w:rsidP="00CB0267" w:rsidRDefault="00CB0267" w14:paraId="22F93779" w14:textId="77777777">
      <w:pPr>
        <w:numPr>
          <w:ilvl w:val="0"/>
          <w:numId w:val="18"/>
        </w:numPr>
        <w:spacing w:before="60"/>
        <w:ind w:left="714" w:hanging="357"/>
        <w:rPr>
          <w:bCs/>
          <w:szCs w:val="24"/>
        </w:rPr>
      </w:pPr>
      <w:r w:rsidRPr="00440833">
        <w:rPr>
          <w:bCs/>
          <w:szCs w:val="24"/>
        </w:rPr>
        <w:t>vmesnik USB za konzolni dostop</w:t>
      </w:r>
    </w:p>
    <w:p w:rsidRPr="00440833" w:rsidR="00CB0267" w:rsidP="00CB0267" w:rsidRDefault="00CB0267" w14:paraId="4DD1DA3F" w14:textId="77777777">
      <w:pPr>
        <w:numPr>
          <w:ilvl w:val="0"/>
          <w:numId w:val="18"/>
        </w:numPr>
        <w:spacing w:before="60"/>
        <w:ind w:left="714" w:hanging="357"/>
        <w:rPr>
          <w:bCs/>
          <w:szCs w:val="24"/>
        </w:rPr>
      </w:pPr>
      <w:r w:rsidRPr="00440833">
        <w:rPr>
          <w:bCs/>
          <w:szCs w:val="24"/>
        </w:rPr>
        <w:t>konzolni in AUX vmesnik (RJ-45)</w:t>
      </w:r>
    </w:p>
    <w:p w:rsidRPr="00440833" w:rsidR="00CB0267" w:rsidP="00CB0267" w:rsidRDefault="00CB0267" w14:paraId="06AE930F" w14:textId="77777777">
      <w:pPr>
        <w:numPr>
          <w:ilvl w:val="0"/>
          <w:numId w:val="18"/>
        </w:numPr>
        <w:spacing w:before="60"/>
        <w:ind w:left="714" w:hanging="357"/>
        <w:rPr>
          <w:bCs/>
          <w:szCs w:val="24"/>
        </w:rPr>
      </w:pPr>
      <w:r w:rsidRPr="00440833">
        <w:rPr>
          <w:bCs/>
          <w:szCs w:val="24"/>
        </w:rPr>
        <w:t xml:space="preserve">redundantno zasnovan napajalni sistem z možnostjo priključitve na naslednje vire: </w:t>
      </w:r>
      <w:r>
        <w:rPr>
          <w:bCs/>
          <w:szCs w:val="24"/>
        </w:rPr>
        <w:t xml:space="preserve">110 </w:t>
      </w:r>
      <w:r w:rsidRPr="00440833">
        <w:rPr>
          <w:bCs/>
          <w:szCs w:val="24"/>
        </w:rPr>
        <w:t>VDC, 230 VAC, 24 – 60 VDC</w:t>
      </w:r>
    </w:p>
    <w:p w:rsidRPr="00440833" w:rsidR="00907A5C" w:rsidP="00907A5C" w:rsidRDefault="00907A5C" w14:paraId="61068857" w14:textId="27D1D9F0">
      <w:pPr>
        <w:numPr>
          <w:ilvl w:val="0"/>
          <w:numId w:val="18"/>
        </w:numPr>
        <w:spacing w:before="60"/>
        <w:ind w:left="714" w:hanging="357"/>
        <w:rPr>
          <w:bCs/>
          <w:szCs w:val="24"/>
        </w:rPr>
      </w:pPr>
      <w:r w:rsidRPr="00440833">
        <w:rPr>
          <w:bCs/>
          <w:szCs w:val="24"/>
        </w:rPr>
        <w:t>vgrajen napajalnik za prik</w:t>
      </w:r>
      <w:r>
        <w:rPr>
          <w:bCs/>
          <w:szCs w:val="24"/>
        </w:rPr>
        <w:t>ljučno napetost 230 VAC</w:t>
      </w:r>
    </w:p>
    <w:p w:rsidRPr="00440833" w:rsidR="00907A5C" w:rsidP="00907A5C" w:rsidRDefault="00907A5C" w14:paraId="52A95B1B" w14:textId="1CEB6CC2">
      <w:pPr>
        <w:numPr>
          <w:ilvl w:val="0"/>
          <w:numId w:val="18"/>
        </w:numPr>
        <w:spacing w:before="60"/>
        <w:ind w:left="714" w:hanging="357"/>
        <w:rPr>
          <w:bCs/>
          <w:szCs w:val="24"/>
        </w:rPr>
      </w:pPr>
      <w:r w:rsidRPr="00440833">
        <w:rPr>
          <w:bCs/>
          <w:szCs w:val="24"/>
        </w:rPr>
        <w:t>vgrajen napajalnik za prik</w:t>
      </w:r>
      <w:r>
        <w:rPr>
          <w:bCs/>
          <w:szCs w:val="24"/>
        </w:rPr>
        <w:t>ljučno napetost 48 VDC</w:t>
      </w:r>
    </w:p>
    <w:p w:rsidRPr="00440833" w:rsidR="00CB0267" w:rsidP="00CB0267" w:rsidRDefault="00CB0267" w14:paraId="252A57BC" w14:textId="40A424F7">
      <w:pPr>
        <w:numPr>
          <w:ilvl w:val="0"/>
          <w:numId w:val="18"/>
        </w:numPr>
        <w:spacing w:before="60"/>
        <w:ind w:left="714" w:hanging="357"/>
        <w:rPr>
          <w:bCs/>
          <w:szCs w:val="24"/>
        </w:rPr>
      </w:pPr>
      <w:r>
        <w:rPr>
          <w:bCs/>
          <w:szCs w:val="24"/>
        </w:rPr>
        <w:t>vgrajen</w:t>
      </w:r>
      <w:r w:rsidRPr="00440833">
        <w:rPr>
          <w:bCs/>
          <w:szCs w:val="24"/>
        </w:rPr>
        <w:t xml:space="preserve"> 4G</w:t>
      </w:r>
      <w:r>
        <w:rPr>
          <w:bCs/>
          <w:szCs w:val="24"/>
        </w:rPr>
        <w:t xml:space="preserve"> radijski modul</w:t>
      </w:r>
      <w:r w:rsidRPr="00440833">
        <w:rPr>
          <w:bCs/>
          <w:szCs w:val="24"/>
        </w:rPr>
        <w:t xml:space="preserve"> (LTE/HSPA+/UMTS/GSM/GPRS/EDGE) </w:t>
      </w:r>
      <w:r w:rsidR="00BC727F">
        <w:rPr>
          <w:bCs/>
          <w:szCs w:val="24"/>
        </w:rPr>
        <w:t>in priložena osnovna antena</w:t>
      </w:r>
    </w:p>
    <w:p w:rsidRPr="00440833" w:rsidR="00CB0267" w:rsidP="00CB0267" w:rsidRDefault="00CB0267" w14:paraId="64748C74" w14:textId="77777777">
      <w:pPr>
        <w:numPr>
          <w:ilvl w:val="0"/>
          <w:numId w:val="18"/>
        </w:numPr>
        <w:spacing w:before="60"/>
        <w:ind w:left="714" w:hanging="357"/>
        <w:rPr>
          <w:bCs/>
          <w:szCs w:val="24"/>
        </w:rPr>
      </w:pPr>
      <w:r w:rsidRPr="00440833">
        <w:rPr>
          <w:bCs/>
          <w:szCs w:val="24"/>
        </w:rPr>
        <w:t>možnost vgradnje vsaj osmih sinhronih/asinhronih serijskih priključkov (RS-232)</w:t>
      </w:r>
    </w:p>
    <w:p w:rsidRPr="00B77BFF" w:rsidR="008542DC" w:rsidP="008542DC" w:rsidRDefault="008542DC" w14:paraId="153309CA" w14:textId="7552F46B">
      <w:pPr>
        <w:numPr>
          <w:ilvl w:val="0"/>
          <w:numId w:val="18"/>
        </w:numPr>
        <w:spacing w:before="60"/>
        <w:ind w:left="714" w:hanging="357"/>
        <w:rPr>
          <w:bCs/>
          <w:szCs w:val="24"/>
        </w:rPr>
      </w:pPr>
      <w:r>
        <w:rPr>
          <w:bCs/>
          <w:szCs w:val="24"/>
        </w:rPr>
        <w:t>vsa oprema</w:t>
      </w:r>
      <w:r w:rsidRPr="00B77BFF">
        <w:rPr>
          <w:bCs/>
          <w:szCs w:val="24"/>
        </w:rPr>
        <w:t xml:space="preserve"> mora imeti izpolnjene vse zahteve za vgradnjo v energetske objekte in certifikacijo za standarda  IEC 61850-3</w:t>
      </w:r>
      <w:r w:rsidRPr="00FC5D6C" w:rsidR="00FC5D6C">
        <w:rPr>
          <w:bCs/>
          <w:szCs w:val="24"/>
        </w:rPr>
        <w:t xml:space="preserve"> </w:t>
      </w:r>
      <w:r w:rsidR="00FC5D6C">
        <w:rPr>
          <w:bCs/>
          <w:szCs w:val="24"/>
        </w:rPr>
        <w:t xml:space="preserve">in </w:t>
      </w:r>
      <w:r w:rsidRPr="00440833" w:rsidR="00FC5D6C">
        <w:rPr>
          <w:szCs w:val="24"/>
          <w:lang w:val="en-GB"/>
        </w:rPr>
        <w:t>IEEE 1613</w:t>
      </w:r>
    </w:p>
    <w:p w:rsidRPr="00440833" w:rsidR="00CB0267" w:rsidP="00CB0267" w:rsidRDefault="00CB0267" w14:paraId="5490BE88" w14:textId="77777777">
      <w:pPr>
        <w:numPr>
          <w:ilvl w:val="0"/>
          <w:numId w:val="18"/>
        </w:numPr>
        <w:spacing w:before="60"/>
        <w:ind w:left="714" w:hanging="357"/>
        <w:rPr>
          <w:bCs/>
          <w:szCs w:val="24"/>
        </w:rPr>
      </w:pPr>
      <w:r w:rsidRPr="00440833">
        <w:rPr>
          <w:bCs/>
          <w:szCs w:val="24"/>
        </w:rPr>
        <w:t>izjava o skladnosti v skladu z direktivami EU 1999/5/EC</w:t>
      </w:r>
    </w:p>
    <w:p w:rsidRPr="00440833" w:rsidR="00CB0267" w:rsidP="00CB0267" w:rsidRDefault="00CB0267" w14:paraId="4FEA4152" w14:textId="77777777">
      <w:pPr>
        <w:rPr>
          <w:b/>
          <w:bCs/>
          <w:szCs w:val="22"/>
          <w:u w:val="single"/>
        </w:rPr>
      </w:pPr>
    </w:p>
    <w:p w:rsidRPr="00440833" w:rsidR="00CB0267" w:rsidP="00CB0267" w:rsidRDefault="00CB0267" w14:paraId="68D8BF6D" w14:textId="77777777">
      <w:pPr>
        <w:rPr>
          <w:b/>
          <w:bCs/>
          <w:szCs w:val="24"/>
        </w:rPr>
      </w:pPr>
      <w:r w:rsidRPr="00440833">
        <w:rPr>
          <w:b/>
          <w:bCs/>
          <w:szCs w:val="24"/>
        </w:rPr>
        <w:t>Zahtevane funkcionalnosti programske opreme</w:t>
      </w:r>
    </w:p>
    <w:p w:rsidRPr="00440833" w:rsidR="00CB0267" w:rsidP="00CB0267" w:rsidRDefault="00CB0267" w14:paraId="5E34B43A" w14:textId="77777777">
      <w:pPr>
        <w:numPr>
          <w:ilvl w:val="0"/>
          <w:numId w:val="19"/>
        </w:numPr>
        <w:spacing w:before="120"/>
        <w:ind w:left="714" w:hanging="357"/>
        <w:rPr>
          <w:bCs/>
          <w:szCs w:val="24"/>
          <w:lang w:val="en-GB"/>
        </w:rPr>
      </w:pPr>
      <w:r w:rsidRPr="00440833">
        <w:rPr>
          <w:bCs/>
          <w:szCs w:val="24"/>
          <w:lang w:val="en-GB"/>
        </w:rPr>
        <w:t>Protokoli:</w:t>
      </w:r>
    </w:p>
    <w:p w:rsidRPr="00440833" w:rsidR="00CB0267" w:rsidP="00CB0267" w:rsidRDefault="00CB0267" w14:paraId="26F30A09" w14:textId="77777777">
      <w:pPr>
        <w:numPr>
          <w:ilvl w:val="0"/>
          <w:numId w:val="20"/>
        </w:numPr>
        <w:spacing w:before="40" w:after="40"/>
        <w:ind w:left="1066" w:hanging="357"/>
        <w:contextualSpacing/>
        <w:rPr>
          <w:szCs w:val="24"/>
          <w:lang w:val="en-GB"/>
        </w:rPr>
      </w:pPr>
      <w:r w:rsidRPr="00440833">
        <w:rPr>
          <w:szCs w:val="24"/>
          <w:lang w:val="en-GB"/>
        </w:rPr>
        <w:t>podpora za protokol IPv4 in IPv6</w:t>
      </w:r>
    </w:p>
    <w:p w:rsidRPr="00440833" w:rsidR="00CB0267" w:rsidP="00CB0267" w:rsidRDefault="00CB0267" w14:paraId="54D4C380" w14:textId="77777777">
      <w:pPr>
        <w:numPr>
          <w:ilvl w:val="0"/>
          <w:numId w:val="20"/>
        </w:numPr>
        <w:spacing w:before="40" w:after="40"/>
        <w:ind w:left="1066" w:hanging="357"/>
        <w:contextualSpacing/>
        <w:rPr>
          <w:szCs w:val="24"/>
          <w:lang w:val="en-GB"/>
        </w:rPr>
      </w:pPr>
      <w:r w:rsidRPr="00440833">
        <w:rPr>
          <w:szCs w:val="24"/>
          <w:lang w:val="en-GB"/>
        </w:rPr>
        <w:t>podpora statičnega usmerjanja</w:t>
      </w:r>
    </w:p>
    <w:p w:rsidRPr="00440833" w:rsidR="00CB0267" w:rsidP="00CB0267" w:rsidRDefault="00CB0267" w14:paraId="015CE33D" w14:textId="77777777">
      <w:pPr>
        <w:numPr>
          <w:ilvl w:val="0"/>
          <w:numId w:val="20"/>
        </w:numPr>
        <w:spacing w:before="40" w:after="40"/>
        <w:ind w:left="1066" w:hanging="357"/>
        <w:contextualSpacing/>
        <w:rPr>
          <w:szCs w:val="24"/>
          <w:lang w:val="en-GB"/>
        </w:rPr>
      </w:pPr>
      <w:r w:rsidRPr="00440833">
        <w:rPr>
          <w:szCs w:val="24"/>
          <w:lang w:val="en-GB"/>
        </w:rPr>
        <w:t>podpora usmerjevalnim protokolom OSPFv2/v3, MP-BGP, EIGRP, PBR</w:t>
      </w:r>
    </w:p>
    <w:p w:rsidRPr="00440833" w:rsidR="00CB0267" w:rsidP="00CB0267" w:rsidRDefault="00CB0267" w14:paraId="6386578D" w14:textId="77777777">
      <w:pPr>
        <w:numPr>
          <w:ilvl w:val="0"/>
          <w:numId w:val="20"/>
        </w:numPr>
        <w:spacing w:before="40" w:after="40"/>
        <w:ind w:left="1066" w:hanging="357"/>
        <w:contextualSpacing/>
        <w:rPr>
          <w:szCs w:val="24"/>
          <w:lang w:val="en-GB"/>
        </w:rPr>
      </w:pPr>
      <w:r w:rsidRPr="00440833">
        <w:rPr>
          <w:szCs w:val="24"/>
          <w:lang w:val="en-GB"/>
        </w:rPr>
        <w:t>podpora za IKEv2</w:t>
      </w:r>
    </w:p>
    <w:p w:rsidRPr="00440833" w:rsidR="00CB0267" w:rsidP="00CB0267" w:rsidRDefault="00CB0267" w14:paraId="33D9A580" w14:textId="77777777">
      <w:pPr>
        <w:numPr>
          <w:ilvl w:val="0"/>
          <w:numId w:val="20"/>
        </w:numPr>
        <w:spacing w:before="40" w:after="40"/>
        <w:ind w:left="1066" w:hanging="357"/>
        <w:contextualSpacing/>
        <w:rPr>
          <w:szCs w:val="24"/>
          <w:lang w:val="en-GB"/>
        </w:rPr>
      </w:pPr>
      <w:r w:rsidRPr="00440833">
        <w:rPr>
          <w:szCs w:val="24"/>
          <w:lang w:val="en-GB"/>
        </w:rPr>
        <w:t>podpora za multicast: IGMPv3, PIM, MLDv2, DMVRP, IPv4-to-IPv6 Multicast</w:t>
      </w:r>
    </w:p>
    <w:p w:rsidRPr="00440833" w:rsidR="00CB0267" w:rsidP="00CB0267" w:rsidRDefault="00CB0267" w14:paraId="3FAEE64F" w14:textId="77777777">
      <w:pPr>
        <w:numPr>
          <w:ilvl w:val="0"/>
          <w:numId w:val="20"/>
        </w:numPr>
        <w:spacing w:before="40" w:after="40"/>
        <w:ind w:left="1066" w:hanging="357"/>
        <w:contextualSpacing/>
        <w:rPr>
          <w:szCs w:val="24"/>
          <w:lang w:val="en-GB"/>
        </w:rPr>
      </w:pPr>
      <w:r w:rsidRPr="00440833">
        <w:rPr>
          <w:szCs w:val="24"/>
          <w:lang w:val="en-GB"/>
        </w:rPr>
        <w:t>podpora za protokol IPSec, GRE</w:t>
      </w:r>
    </w:p>
    <w:p w:rsidRPr="00440833" w:rsidR="00CB0267" w:rsidP="00CB0267" w:rsidRDefault="00CB0267" w14:paraId="33C63121" w14:textId="77777777">
      <w:pPr>
        <w:numPr>
          <w:ilvl w:val="0"/>
          <w:numId w:val="20"/>
        </w:numPr>
        <w:spacing w:before="40" w:after="40"/>
        <w:ind w:left="1066" w:hanging="357"/>
        <w:contextualSpacing/>
        <w:rPr>
          <w:szCs w:val="24"/>
          <w:lang w:val="en-GB"/>
        </w:rPr>
      </w:pPr>
      <w:r w:rsidRPr="00440833">
        <w:rPr>
          <w:szCs w:val="24"/>
          <w:lang w:val="en-GB"/>
        </w:rPr>
        <w:t>podpora za protokol IEEE 802.15.4, IETF 6LOWPAN, IETF RPL, IETF CoAP</w:t>
      </w:r>
    </w:p>
    <w:p w:rsidRPr="00440833" w:rsidR="00CB0267" w:rsidP="00CB0267" w:rsidRDefault="00CB0267" w14:paraId="55577CF4" w14:textId="77777777">
      <w:pPr>
        <w:numPr>
          <w:ilvl w:val="0"/>
          <w:numId w:val="20"/>
        </w:numPr>
        <w:spacing w:before="40" w:after="40"/>
        <w:ind w:left="1066" w:hanging="357"/>
        <w:contextualSpacing/>
        <w:rPr>
          <w:szCs w:val="24"/>
          <w:lang w:val="en-GB"/>
        </w:rPr>
      </w:pPr>
      <w:r w:rsidRPr="00440833">
        <w:rPr>
          <w:szCs w:val="24"/>
          <w:lang w:val="en-GB"/>
        </w:rPr>
        <w:t>podpora za protokol Ethernet, Serial (RS-232/485)</w:t>
      </w:r>
    </w:p>
    <w:p w:rsidRPr="00440833" w:rsidR="00CB0267" w:rsidP="00CB0267" w:rsidRDefault="00CB0267" w14:paraId="18617ECD" w14:textId="77777777">
      <w:pPr>
        <w:numPr>
          <w:ilvl w:val="0"/>
          <w:numId w:val="20"/>
        </w:numPr>
        <w:spacing w:before="40" w:after="40"/>
        <w:ind w:left="1066" w:hanging="357"/>
        <w:contextualSpacing/>
        <w:rPr>
          <w:szCs w:val="24"/>
          <w:lang w:val="en-GB"/>
        </w:rPr>
      </w:pPr>
      <w:r w:rsidRPr="00440833">
        <w:rPr>
          <w:szCs w:val="24"/>
          <w:lang w:val="en-GB"/>
        </w:rPr>
        <w:t xml:space="preserve">podpora za protokol SCADA: IEC 60870-5-101/104 in DNP3 </w:t>
      </w:r>
    </w:p>
    <w:p w:rsidRPr="00440833" w:rsidR="00CB0267" w:rsidP="00CB0267" w:rsidRDefault="00CB0267" w14:paraId="6F4A2FFF" w14:textId="77777777">
      <w:pPr>
        <w:numPr>
          <w:ilvl w:val="0"/>
          <w:numId w:val="20"/>
        </w:numPr>
        <w:spacing w:before="40" w:after="40"/>
        <w:ind w:left="1066" w:hanging="357"/>
        <w:contextualSpacing/>
        <w:rPr>
          <w:szCs w:val="24"/>
          <w:lang w:val="en-GB"/>
        </w:rPr>
      </w:pPr>
      <w:r w:rsidRPr="00440833">
        <w:rPr>
          <w:szCs w:val="24"/>
          <w:lang w:val="en-GB"/>
        </w:rPr>
        <w:t>podpora za L2 in L3 virtualizacijo (VRF-Lite, VLAN)</w:t>
      </w:r>
    </w:p>
    <w:p w:rsidRPr="00440833" w:rsidR="00CB0267" w:rsidP="00CB0267" w:rsidRDefault="00CB0267" w14:paraId="0C204C51" w14:textId="77777777">
      <w:pPr>
        <w:numPr>
          <w:ilvl w:val="0"/>
          <w:numId w:val="20"/>
        </w:numPr>
        <w:spacing w:before="40" w:after="40"/>
        <w:ind w:left="1066" w:hanging="357"/>
        <w:contextualSpacing/>
        <w:rPr>
          <w:szCs w:val="24"/>
          <w:lang w:val="en-GB"/>
        </w:rPr>
      </w:pPr>
      <w:r w:rsidRPr="00440833">
        <w:rPr>
          <w:szCs w:val="24"/>
          <w:lang w:val="en-GB"/>
        </w:rPr>
        <w:t>podpora za NTPv4, IEEE 1588v2, DHCP za IPv4 in IPv6,</w:t>
      </w:r>
    </w:p>
    <w:p w:rsidRPr="00440833" w:rsidR="00CB0267" w:rsidP="00CB0267" w:rsidRDefault="00CB0267" w14:paraId="4E1C6A82" w14:textId="77777777">
      <w:pPr>
        <w:numPr>
          <w:ilvl w:val="0"/>
          <w:numId w:val="20"/>
        </w:numPr>
        <w:spacing w:before="40" w:after="40"/>
        <w:ind w:left="1066" w:hanging="357"/>
        <w:contextualSpacing/>
        <w:rPr>
          <w:szCs w:val="24"/>
          <w:lang w:val="en-GB"/>
        </w:rPr>
      </w:pPr>
      <w:r w:rsidRPr="00440833">
        <w:rPr>
          <w:szCs w:val="24"/>
          <w:lang w:val="en-GB"/>
        </w:rPr>
        <w:t>podpora za L2TPv3</w:t>
      </w:r>
    </w:p>
    <w:p w:rsidRPr="00440833" w:rsidR="00CB0267" w:rsidP="00CB0267" w:rsidRDefault="00CB0267" w14:paraId="332EE813" w14:textId="77777777">
      <w:pPr>
        <w:numPr>
          <w:ilvl w:val="0"/>
          <w:numId w:val="20"/>
        </w:numPr>
        <w:spacing w:before="40" w:after="40"/>
        <w:ind w:left="1066" w:hanging="357"/>
        <w:contextualSpacing/>
        <w:rPr>
          <w:szCs w:val="24"/>
          <w:lang w:val="en-GB"/>
        </w:rPr>
      </w:pPr>
      <w:r w:rsidRPr="00440833">
        <w:rPr>
          <w:szCs w:val="24"/>
          <w:lang w:val="en-GB"/>
        </w:rPr>
        <w:t>podpora za MPLS, LDP</w:t>
      </w:r>
    </w:p>
    <w:p w:rsidRPr="00440833" w:rsidR="00CB0267" w:rsidP="00CB0267" w:rsidRDefault="00CB0267" w14:paraId="2989FB7E" w14:textId="77777777">
      <w:pPr>
        <w:numPr>
          <w:ilvl w:val="0"/>
          <w:numId w:val="19"/>
        </w:numPr>
        <w:spacing w:before="120"/>
        <w:ind w:left="714" w:hanging="357"/>
        <w:rPr>
          <w:bCs/>
          <w:szCs w:val="24"/>
          <w:lang w:val="en-GB"/>
        </w:rPr>
      </w:pPr>
      <w:r w:rsidRPr="00440833">
        <w:rPr>
          <w:bCs/>
          <w:szCs w:val="24"/>
          <w:lang w:val="en-GB"/>
        </w:rPr>
        <w:t>Varnost</w:t>
      </w:r>
    </w:p>
    <w:p w:rsidRPr="00440833" w:rsidR="00CB0267" w:rsidP="00CB0267" w:rsidRDefault="00CB0267" w14:paraId="2D81DB67" w14:textId="77777777">
      <w:pPr>
        <w:numPr>
          <w:ilvl w:val="0"/>
          <w:numId w:val="20"/>
        </w:numPr>
        <w:spacing w:before="40" w:after="40"/>
        <w:ind w:left="1066" w:hanging="357"/>
        <w:contextualSpacing/>
        <w:rPr>
          <w:szCs w:val="24"/>
          <w:lang w:val="en-GB"/>
        </w:rPr>
      </w:pPr>
      <w:r w:rsidRPr="00440833">
        <w:rPr>
          <w:szCs w:val="24"/>
          <w:lang w:val="en-GB"/>
        </w:rPr>
        <w:t>podpora za IEEE 802.1x</w:t>
      </w:r>
    </w:p>
    <w:p w:rsidRPr="00440833" w:rsidR="00CB0267" w:rsidP="00CB0267" w:rsidRDefault="00CB0267" w14:paraId="69CAD4F5" w14:textId="77777777">
      <w:pPr>
        <w:numPr>
          <w:ilvl w:val="0"/>
          <w:numId w:val="20"/>
        </w:numPr>
        <w:spacing w:before="40" w:after="40"/>
        <w:ind w:left="1066" w:hanging="357"/>
        <w:contextualSpacing/>
        <w:rPr>
          <w:szCs w:val="24"/>
          <w:lang w:val="en-GB"/>
        </w:rPr>
      </w:pPr>
      <w:r w:rsidRPr="00440833">
        <w:rPr>
          <w:szCs w:val="24"/>
          <w:lang w:val="en-GB"/>
        </w:rPr>
        <w:t>podpora za naslednje enkripcije: IPSec VPN, WPA2 za WiFi, FlexVPN, DMVPN</w:t>
      </w:r>
    </w:p>
    <w:p w:rsidRPr="00440833" w:rsidR="00CB0267" w:rsidP="00CB0267" w:rsidRDefault="00CB0267" w14:paraId="2558B357" w14:textId="77777777">
      <w:pPr>
        <w:numPr>
          <w:ilvl w:val="0"/>
          <w:numId w:val="20"/>
        </w:numPr>
        <w:spacing w:before="40" w:after="40"/>
        <w:ind w:left="1066" w:hanging="357"/>
        <w:contextualSpacing/>
        <w:rPr>
          <w:szCs w:val="24"/>
          <w:lang w:val="en-GB"/>
        </w:rPr>
      </w:pPr>
      <w:r w:rsidRPr="00440833">
        <w:rPr>
          <w:szCs w:val="24"/>
          <w:lang w:val="en-GB"/>
        </w:rPr>
        <w:t>podpora za IKEv2, AES, AES-GCM</w:t>
      </w:r>
    </w:p>
    <w:p w:rsidRPr="00440833" w:rsidR="00CB0267" w:rsidP="00CB0267" w:rsidRDefault="00CB0267" w14:paraId="56E4DF81" w14:textId="77777777">
      <w:pPr>
        <w:numPr>
          <w:ilvl w:val="0"/>
          <w:numId w:val="20"/>
        </w:numPr>
        <w:spacing w:before="40" w:after="40"/>
        <w:ind w:left="1066" w:hanging="357"/>
        <w:contextualSpacing/>
        <w:rPr>
          <w:szCs w:val="24"/>
          <w:lang w:val="en-GB"/>
        </w:rPr>
      </w:pPr>
      <w:r w:rsidRPr="00440833">
        <w:rPr>
          <w:szCs w:val="24"/>
          <w:lang w:val="en-GB"/>
        </w:rPr>
        <w:t>podpora za identifikacijo naprav: IEEE 802.1AR</w:t>
      </w:r>
    </w:p>
    <w:p w:rsidRPr="00440833" w:rsidR="00CB0267" w:rsidP="00CB0267" w:rsidRDefault="00CB0267" w14:paraId="255F3BF8" w14:textId="77777777">
      <w:pPr>
        <w:numPr>
          <w:ilvl w:val="0"/>
          <w:numId w:val="20"/>
        </w:numPr>
        <w:spacing w:before="40" w:after="40"/>
        <w:ind w:left="1066" w:hanging="357"/>
        <w:contextualSpacing/>
        <w:rPr>
          <w:szCs w:val="24"/>
          <w:lang w:val="en-GB"/>
        </w:rPr>
      </w:pPr>
      <w:r w:rsidRPr="00440833">
        <w:rPr>
          <w:szCs w:val="24"/>
          <w:lang w:val="en-GB"/>
        </w:rPr>
        <w:t>podpora za L3-L4 ACLs</w:t>
      </w:r>
    </w:p>
    <w:p w:rsidRPr="00440833" w:rsidR="00CB0267" w:rsidP="00CB0267" w:rsidRDefault="00CB0267" w14:paraId="518C6658" w14:textId="77777777">
      <w:pPr>
        <w:numPr>
          <w:ilvl w:val="0"/>
          <w:numId w:val="20"/>
        </w:numPr>
        <w:spacing w:before="40" w:after="40"/>
        <w:ind w:left="1066" w:hanging="357"/>
        <w:contextualSpacing/>
        <w:rPr>
          <w:szCs w:val="24"/>
          <w:lang w:val="en-GB"/>
        </w:rPr>
      </w:pPr>
      <w:r w:rsidRPr="00440833">
        <w:rPr>
          <w:szCs w:val="24"/>
          <w:lang w:val="en-GB"/>
        </w:rPr>
        <w:t>podpora za avtentikacijo, avtorizacijo: EAP TLS/EAP TTLS</w:t>
      </w:r>
    </w:p>
    <w:p w:rsidRPr="00440833" w:rsidR="00CB0267" w:rsidP="00CB0267" w:rsidRDefault="00CB0267" w14:paraId="123F223A" w14:textId="77777777">
      <w:pPr>
        <w:numPr>
          <w:ilvl w:val="0"/>
          <w:numId w:val="20"/>
        </w:numPr>
        <w:spacing w:before="40" w:after="40"/>
        <w:ind w:left="1066" w:hanging="357"/>
        <w:contextualSpacing/>
        <w:rPr>
          <w:szCs w:val="24"/>
          <w:lang w:val="en-GB"/>
        </w:rPr>
      </w:pPr>
      <w:r w:rsidRPr="00440833">
        <w:rPr>
          <w:szCs w:val="24"/>
          <w:lang w:val="en-GB"/>
        </w:rPr>
        <w:t>podpora za preprečevanje napadov, požarna pregrada, IPS</w:t>
      </w:r>
    </w:p>
    <w:p w:rsidRPr="00440833" w:rsidR="00CB0267" w:rsidP="00CB0267" w:rsidRDefault="00CB0267" w14:paraId="1B10BFE6" w14:textId="77777777">
      <w:pPr>
        <w:numPr>
          <w:ilvl w:val="0"/>
          <w:numId w:val="19"/>
        </w:numPr>
        <w:spacing w:before="120"/>
        <w:ind w:left="714" w:hanging="357"/>
        <w:rPr>
          <w:bCs/>
          <w:szCs w:val="24"/>
          <w:lang w:val="en-GB"/>
        </w:rPr>
      </w:pPr>
      <w:r w:rsidRPr="00440833">
        <w:rPr>
          <w:bCs/>
          <w:szCs w:val="24"/>
          <w:lang w:val="en-GB"/>
        </w:rPr>
        <w:t>QoS</w:t>
      </w:r>
    </w:p>
    <w:p w:rsidRPr="00440833" w:rsidR="00CB0267" w:rsidP="00CB0267" w:rsidRDefault="00CB0267" w14:paraId="6C9E9033" w14:textId="77777777">
      <w:pPr>
        <w:numPr>
          <w:ilvl w:val="0"/>
          <w:numId w:val="20"/>
        </w:numPr>
        <w:spacing w:before="40" w:after="40"/>
        <w:ind w:left="1066" w:hanging="357"/>
        <w:contextualSpacing/>
        <w:rPr>
          <w:szCs w:val="24"/>
          <w:lang w:val="en-GB"/>
        </w:rPr>
      </w:pPr>
      <w:r w:rsidRPr="00440833">
        <w:rPr>
          <w:szCs w:val="24"/>
          <w:lang w:val="en-GB"/>
        </w:rPr>
        <w:t xml:space="preserve">podpora za razvrščanje in označevanje: </w:t>
      </w:r>
    </w:p>
    <w:p w:rsidRPr="00440833" w:rsidR="00CB0267" w:rsidP="00CB0267" w:rsidRDefault="00CB0267" w14:paraId="1A0EF6D5" w14:textId="77777777">
      <w:pPr>
        <w:numPr>
          <w:ilvl w:val="1"/>
          <w:numId w:val="20"/>
        </w:numPr>
        <w:contextualSpacing/>
        <w:jc w:val="both"/>
        <w:rPr>
          <w:szCs w:val="24"/>
          <w:lang w:val="en-GB"/>
        </w:rPr>
      </w:pPr>
      <w:r w:rsidRPr="00440833">
        <w:rPr>
          <w:szCs w:val="24"/>
          <w:lang w:val="en-GB"/>
        </w:rPr>
        <w:t>pomočjo ACLs</w:t>
      </w:r>
    </w:p>
    <w:p w:rsidRPr="00440833" w:rsidR="00CB0267" w:rsidP="00CB0267" w:rsidRDefault="00CB0267" w14:paraId="4B1FF80F" w14:textId="77777777">
      <w:pPr>
        <w:numPr>
          <w:ilvl w:val="1"/>
          <w:numId w:val="20"/>
        </w:numPr>
        <w:contextualSpacing/>
        <w:jc w:val="both"/>
        <w:rPr>
          <w:szCs w:val="24"/>
          <w:lang w:val="en-GB"/>
        </w:rPr>
      </w:pPr>
      <w:r w:rsidRPr="00440833">
        <w:rPr>
          <w:szCs w:val="24"/>
          <w:lang w:val="en-GB"/>
        </w:rPr>
        <w:t>glede na IP naslov</w:t>
      </w:r>
    </w:p>
    <w:p w:rsidRPr="00440833" w:rsidR="00CB0267" w:rsidP="00CB0267" w:rsidRDefault="00CB0267" w14:paraId="247C3782" w14:textId="77777777">
      <w:pPr>
        <w:numPr>
          <w:ilvl w:val="1"/>
          <w:numId w:val="20"/>
        </w:numPr>
        <w:contextualSpacing/>
        <w:jc w:val="both"/>
        <w:rPr>
          <w:szCs w:val="24"/>
          <w:lang w:val="en-GB"/>
        </w:rPr>
      </w:pPr>
      <w:r w:rsidRPr="00440833">
        <w:rPr>
          <w:szCs w:val="24"/>
          <w:lang w:val="en-GB"/>
        </w:rPr>
        <w:t>glede na vrednost polja DSCP</w:t>
      </w:r>
    </w:p>
    <w:p w:rsidRPr="00440833" w:rsidR="00CB0267" w:rsidP="00CB0267" w:rsidRDefault="00CB0267" w14:paraId="4C6A4AD2" w14:textId="77777777">
      <w:pPr>
        <w:numPr>
          <w:ilvl w:val="0"/>
          <w:numId w:val="20"/>
        </w:numPr>
        <w:spacing w:before="40" w:after="40"/>
        <w:ind w:left="1066" w:hanging="357"/>
        <w:contextualSpacing/>
        <w:rPr>
          <w:szCs w:val="24"/>
          <w:lang w:val="en-GB"/>
        </w:rPr>
      </w:pPr>
      <w:r w:rsidRPr="00440833">
        <w:rPr>
          <w:szCs w:val="24"/>
          <w:lang w:val="en-GB"/>
        </w:rPr>
        <w:t>podpora za upravljanje prezasedenosti: Priority Queuing (PQ)</w:t>
      </w:r>
    </w:p>
    <w:p w:rsidRPr="00440833" w:rsidR="00CB0267" w:rsidP="00CB0267" w:rsidRDefault="00CB0267" w14:paraId="24C536E7" w14:textId="77777777">
      <w:pPr>
        <w:numPr>
          <w:ilvl w:val="0"/>
          <w:numId w:val="19"/>
        </w:numPr>
        <w:spacing w:before="120"/>
        <w:ind w:left="714" w:hanging="357"/>
        <w:rPr>
          <w:bCs/>
          <w:szCs w:val="24"/>
          <w:lang w:val="en-GB"/>
        </w:rPr>
      </w:pPr>
      <w:r w:rsidRPr="00440833">
        <w:rPr>
          <w:bCs/>
          <w:szCs w:val="24"/>
          <w:lang w:val="en-GB"/>
        </w:rPr>
        <w:t>Nadzor in upravljanje</w:t>
      </w:r>
    </w:p>
    <w:p w:rsidRPr="00440833" w:rsidR="00CB0267" w:rsidP="00CB0267" w:rsidRDefault="00CB0267" w14:paraId="3CD802E0" w14:textId="77777777">
      <w:pPr>
        <w:numPr>
          <w:ilvl w:val="0"/>
          <w:numId w:val="20"/>
        </w:numPr>
        <w:spacing w:before="40" w:after="40"/>
        <w:ind w:left="1066" w:hanging="357"/>
        <w:contextualSpacing/>
        <w:rPr>
          <w:szCs w:val="24"/>
          <w:lang w:val="en-GB"/>
        </w:rPr>
      </w:pPr>
      <w:r w:rsidRPr="00440833">
        <w:rPr>
          <w:szCs w:val="24"/>
          <w:lang w:val="en-GB"/>
        </w:rPr>
        <w:t>podpora za Programmatic XML Interface (NETCONF), HTTPS, SSH</w:t>
      </w:r>
    </w:p>
    <w:p w:rsidRPr="00440833" w:rsidR="00CB0267" w:rsidP="00CB0267" w:rsidRDefault="00CB0267" w14:paraId="45F325BD" w14:textId="77777777">
      <w:pPr>
        <w:numPr>
          <w:ilvl w:val="0"/>
          <w:numId w:val="20"/>
        </w:numPr>
        <w:spacing w:before="40" w:after="40"/>
        <w:ind w:left="1066" w:hanging="357"/>
        <w:contextualSpacing/>
        <w:rPr>
          <w:szCs w:val="24"/>
          <w:lang w:val="en-GB"/>
        </w:rPr>
      </w:pPr>
      <w:r w:rsidRPr="00440833">
        <w:rPr>
          <w:szCs w:val="24"/>
          <w:lang w:val="en-GB"/>
        </w:rPr>
        <w:t>podpora za Secure Zero Touch Deployment</w:t>
      </w:r>
    </w:p>
    <w:p w:rsidRPr="00440833" w:rsidR="00CB0267" w:rsidP="00CB0267" w:rsidRDefault="00CB0267" w14:paraId="1BFB9FC0" w14:textId="4A7844EB">
      <w:pPr>
        <w:numPr>
          <w:ilvl w:val="0"/>
          <w:numId w:val="20"/>
        </w:numPr>
        <w:spacing w:before="40" w:after="40"/>
        <w:ind w:left="1066" w:hanging="357"/>
        <w:contextualSpacing/>
        <w:rPr>
          <w:szCs w:val="24"/>
          <w:lang w:val="en-GB"/>
        </w:rPr>
      </w:pPr>
      <w:r w:rsidRPr="00440833">
        <w:rPr>
          <w:szCs w:val="24"/>
          <w:lang w:val="en-GB"/>
        </w:rPr>
        <w:t>podpora za RADIUS, TACACS+, SSHv2, RBAC,</w:t>
      </w:r>
      <w:r w:rsidR="008F200E">
        <w:rPr>
          <w:szCs w:val="24"/>
          <w:lang w:val="en-GB"/>
        </w:rPr>
        <w:t xml:space="preserve"> </w:t>
      </w:r>
      <w:r w:rsidRPr="00440833">
        <w:rPr>
          <w:szCs w:val="24"/>
          <w:lang w:val="en-GB"/>
        </w:rPr>
        <w:t>EAP-TLS,</w:t>
      </w:r>
    </w:p>
    <w:p w:rsidRPr="00440833" w:rsidR="00CB0267" w:rsidP="00CB0267" w:rsidRDefault="00CB0267" w14:paraId="1F2C454B" w14:textId="77777777">
      <w:pPr>
        <w:rPr>
          <w:b/>
          <w:bCs/>
          <w:szCs w:val="24"/>
        </w:rPr>
      </w:pPr>
    </w:p>
    <w:p w:rsidR="00034BD2" w:rsidRDefault="00034BD2" w14:paraId="5DD52FCA" w14:textId="3BE90683">
      <w:r>
        <w:br w:type="page"/>
      </w:r>
    </w:p>
    <w:p w:rsidRPr="00B77BFF" w:rsidR="00034BD2" w:rsidP="007245FD" w:rsidRDefault="00034BD2" w14:paraId="29A48A6B" w14:textId="77777777">
      <w:pPr>
        <w:pStyle w:val="Heading2"/>
      </w:pPr>
      <w:r w:rsidRPr="007245FD">
        <w:rPr>
          <w:rFonts w:eastAsia="Calibri"/>
          <w:lang w:eastAsia="en-US"/>
        </w:rPr>
        <w:t>Mrežno stikalo za energetske objekte</w:t>
      </w:r>
      <w:r w:rsidRPr="00B77BFF">
        <w:t xml:space="preserve"> </w:t>
      </w:r>
      <w:r w:rsidRPr="007245FD">
        <w:rPr>
          <w:b w:val="0"/>
        </w:rPr>
        <w:t>– (enakovredno kot stikalo Cisco IE-4010-16S12P)</w:t>
      </w:r>
    </w:p>
    <w:p w:rsidRPr="00B77BFF" w:rsidR="00B77BFF" w:rsidP="00B77BFF" w:rsidRDefault="00B77BFF" w14:paraId="6415EA0C" w14:textId="77777777">
      <w:pPr>
        <w:rPr>
          <w:b/>
          <w:bCs/>
          <w:szCs w:val="24"/>
        </w:rPr>
      </w:pPr>
    </w:p>
    <w:p w:rsidRPr="00B77BFF" w:rsidR="00B77BFF" w:rsidP="00B77BFF" w:rsidRDefault="00B77BFF" w14:paraId="37C0B829" w14:textId="4C057285">
      <w:pPr>
        <w:autoSpaceDE w:val="0"/>
        <w:autoSpaceDN w:val="0"/>
        <w:adjustRightInd w:val="0"/>
        <w:jc w:val="both"/>
        <w:rPr>
          <w:b/>
          <w:bCs/>
          <w:szCs w:val="24"/>
        </w:rPr>
      </w:pPr>
      <w:r w:rsidRPr="00B77BFF">
        <w:rPr>
          <w:b/>
          <w:bCs/>
          <w:szCs w:val="24"/>
          <w:u w:val="single"/>
        </w:rPr>
        <w:t xml:space="preserve">Količina: </w:t>
      </w:r>
      <w:r w:rsidR="008A0C5E">
        <w:rPr>
          <w:b/>
          <w:bCs/>
          <w:szCs w:val="24"/>
          <w:u w:val="single"/>
        </w:rPr>
        <w:t>7</w:t>
      </w:r>
      <w:r w:rsidRPr="00B77BFF">
        <w:rPr>
          <w:b/>
          <w:bCs/>
          <w:szCs w:val="24"/>
        </w:rPr>
        <w:t xml:space="preserve"> kos</w:t>
      </w:r>
      <w:r w:rsidR="00C61B46">
        <w:rPr>
          <w:b/>
          <w:bCs/>
          <w:szCs w:val="24"/>
        </w:rPr>
        <w:t>ov</w:t>
      </w:r>
    </w:p>
    <w:p w:rsidRPr="00B77BFF" w:rsidR="00B77BFF" w:rsidP="00B77BFF" w:rsidRDefault="00B77BFF" w14:paraId="7765C2A6" w14:textId="77777777">
      <w:pPr>
        <w:autoSpaceDE w:val="0"/>
        <w:autoSpaceDN w:val="0"/>
        <w:adjustRightInd w:val="0"/>
        <w:jc w:val="both"/>
        <w:rPr>
          <w:b/>
          <w:bCs/>
          <w:szCs w:val="24"/>
        </w:rPr>
      </w:pPr>
    </w:p>
    <w:p w:rsidRPr="00B77BFF" w:rsidR="00B77BFF" w:rsidP="00B77BFF" w:rsidRDefault="00B77BFF" w14:paraId="15E95EA2" w14:textId="77777777">
      <w:pPr>
        <w:tabs>
          <w:tab w:val="right" w:leader="dot" w:pos="9072"/>
        </w:tabs>
        <w:rPr>
          <w:sz w:val="28"/>
        </w:rPr>
      </w:pPr>
      <w:r w:rsidRPr="00B77BFF">
        <w:rPr>
          <w:sz w:val="28"/>
        </w:rPr>
        <w:t>Ponujena oprema:</w:t>
      </w:r>
      <w:r w:rsidRPr="00B77BFF">
        <w:rPr>
          <w:sz w:val="28"/>
        </w:rPr>
        <w:tab/>
      </w:r>
    </w:p>
    <w:p w:rsidRPr="00B77BFF" w:rsidR="00B77BFF" w:rsidP="00B77BFF" w:rsidRDefault="00B77BFF" w14:paraId="34E017F0" w14:textId="77777777">
      <w:pPr>
        <w:jc w:val="center"/>
        <w:rPr>
          <w:sz w:val="28"/>
        </w:rPr>
      </w:pPr>
    </w:p>
    <w:p w:rsidRPr="00B77BFF" w:rsidR="00B77BFF" w:rsidP="00B77BFF" w:rsidRDefault="00B77BFF" w14:paraId="140316AD" w14:textId="77777777">
      <w:pPr>
        <w:tabs>
          <w:tab w:val="right" w:leader="dot" w:pos="9072"/>
        </w:tabs>
        <w:rPr>
          <w:sz w:val="28"/>
        </w:rPr>
      </w:pPr>
      <w:r w:rsidRPr="00B77BFF">
        <w:rPr>
          <w:sz w:val="28"/>
        </w:rPr>
        <w:t>Vrednost ponujene opreme brez DDV:</w:t>
      </w:r>
      <w:r w:rsidRPr="00B77BFF">
        <w:rPr>
          <w:sz w:val="28"/>
        </w:rPr>
        <w:tab/>
      </w:r>
      <w:r w:rsidRPr="00B77BFF">
        <w:rPr>
          <w:sz w:val="28"/>
        </w:rPr>
        <w:t>EUR</w:t>
      </w:r>
    </w:p>
    <w:p w:rsidRPr="00B77BFF" w:rsidR="00B77BFF" w:rsidP="00B77BFF" w:rsidRDefault="00B77BFF" w14:paraId="55899F12" w14:textId="77777777">
      <w:pPr>
        <w:jc w:val="center"/>
        <w:rPr>
          <w:sz w:val="28"/>
        </w:rPr>
      </w:pPr>
    </w:p>
    <w:p w:rsidRPr="00B77BFF" w:rsidR="00B77BFF" w:rsidP="00B77BFF" w:rsidRDefault="00B77BFF" w14:paraId="1BA86689" w14:textId="77777777">
      <w:pPr>
        <w:tabs>
          <w:tab w:val="right" w:leader="dot" w:pos="9072"/>
        </w:tabs>
        <w:rPr>
          <w:sz w:val="28"/>
        </w:rPr>
      </w:pPr>
      <w:r w:rsidRPr="00B77BFF">
        <w:rPr>
          <w:sz w:val="28"/>
        </w:rPr>
        <w:t>Vrednost storitve namestitve in spuščanja v pogon brez DDV:</w:t>
      </w:r>
      <w:r w:rsidRPr="00B77BFF">
        <w:rPr>
          <w:sz w:val="28"/>
        </w:rPr>
        <w:tab/>
      </w:r>
      <w:r w:rsidRPr="00B77BFF">
        <w:rPr>
          <w:sz w:val="28"/>
        </w:rPr>
        <w:t xml:space="preserve"> EUR</w:t>
      </w:r>
    </w:p>
    <w:p w:rsidRPr="00B77BFF" w:rsidR="00B77BFF" w:rsidP="00B77BFF" w:rsidRDefault="00B77BFF" w14:paraId="267245F3" w14:textId="77777777">
      <w:pPr>
        <w:tabs>
          <w:tab w:val="right" w:leader="dot" w:pos="9072"/>
        </w:tabs>
        <w:jc w:val="center"/>
        <w:rPr>
          <w:sz w:val="28"/>
        </w:rPr>
      </w:pPr>
    </w:p>
    <w:p w:rsidRPr="00B77BFF" w:rsidR="00B77BFF" w:rsidP="00B77BFF" w:rsidRDefault="00B77BFF" w14:paraId="08F24D41" w14:textId="77777777">
      <w:pPr>
        <w:tabs>
          <w:tab w:val="right" w:leader="dot" w:pos="9072"/>
        </w:tabs>
        <w:rPr>
          <w:sz w:val="28"/>
        </w:rPr>
      </w:pPr>
      <w:r w:rsidRPr="00B77BFF">
        <w:rPr>
          <w:sz w:val="28"/>
        </w:rPr>
        <w:t>Garancijska doba za ponujeno opremo (najmanj eno leto):</w:t>
      </w:r>
      <w:r w:rsidRPr="00B77BFF">
        <w:rPr>
          <w:sz w:val="28"/>
        </w:rPr>
        <w:tab/>
      </w:r>
    </w:p>
    <w:p w:rsidRPr="00B77BFF" w:rsidR="00B77BFF" w:rsidP="00B77BFF" w:rsidRDefault="00B77BFF" w14:paraId="528A5F26" w14:textId="77777777">
      <w:pPr>
        <w:rPr>
          <w:b/>
          <w:bCs/>
          <w:szCs w:val="24"/>
        </w:rPr>
      </w:pPr>
    </w:p>
    <w:p w:rsidRPr="00B77BFF" w:rsidR="00B77BFF" w:rsidP="00B77BFF" w:rsidRDefault="00B77BFF" w14:paraId="217118E9" w14:textId="77777777">
      <w:pPr>
        <w:rPr>
          <w:b/>
          <w:bCs/>
          <w:szCs w:val="24"/>
        </w:rPr>
      </w:pPr>
      <w:r w:rsidRPr="00B77BFF">
        <w:rPr>
          <w:b/>
          <w:bCs/>
          <w:szCs w:val="24"/>
        </w:rPr>
        <w:t>Predviden obseg del:</w:t>
      </w:r>
    </w:p>
    <w:p w:rsidRPr="00B77BFF" w:rsidR="00B77BFF" w:rsidP="00B77BFF" w:rsidRDefault="00B77BFF" w14:paraId="0AD56FE6" w14:textId="77777777">
      <w:pPr>
        <w:numPr>
          <w:ilvl w:val="0"/>
          <w:numId w:val="18"/>
        </w:numPr>
        <w:spacing w:before="60"/>
        <w:ind w:left="714" w:hanging="357"/>
        <w:rPr>
          <w:bCs/>
          <w:szCs w:val="24"/>
        </w:rPr>
      </w:pPr>
      <w:r w:rsidRPr="00B77BFF">
        <w:rPr>
          <w:bCs/>
          <w:szCs w:val="24"/>
        </w:rPr>
        <w:t>dostava naročene opreme</w:t>
      </w:r>
    </w:p>
    <w:p w:rsidR="00C61B46" w:rsidP="00C61B46" w:rsidRDefault="00C61B46" w14:paraId="5DC9EE71" w14:textId="587BE7F0">
      <w:pPr>
        <w:numPr>
          <w:ilvl w:val="0"/>
          <w:numId w:val="18"/>
        </w:numPr>
        <w:spacing w:before="60"/>
        <w:ind w:left="714" w:hanging="357"/>
      </w:pPr>
      <w:r>
        <w:t>vgradnja opreme v vozlišča RTP Idrija, RTP Lucija, RTP Gorica, RTP Sežana</w:t>
      </w:r>
    </w:p>
    <w:p w:rsidRPr="00B77BFF" w:rsidR="00B77BFF" w:rsidP="00B77BFF" w:rsidRDefault="00B77BFF" w14:paraId="62A9589A" w14:textId="77777777">
      <w:pPr>
        <w:numPr>
          <w:ilvl w:val="0"/>
          <w:numId w:val="18"/>
        </w:numPr>
        <w:spacing w:before="60"/>
        <w:ind w:left="714" w:hanging="357"/>
        <w:rPr>
          <w:bCs/>
          <w:szCs w:val="24"/>
        </w:rPr>
      </w:pPr>
      <w:r w:rsidRPr="00B77BFF">
        <w:rPr>
          <w:szCs w:val="24"/>
        </w:rPr>
        <w:t>vzpostavitev</w:t>
      </w:r>
      <w:r w:rsidRPr="00B77BFF">
        <w:rPr>
          <w:bCs/>
          <w:szCs w:val="24"/>
        </w:rPr>
        <w:t xml:space="preserve"> obratovalnega stanja</w:t>
      </w:r>
    </w:p>
    <w:p w:rsidRPr="00B77BFF" w:rsidR="00B77BFF" w:rsidP="00B77BFF" w:rsidRDefault="00B77BFF" w14:paraId="15B8E7F6" w14:textId="68C1AC86">
      <w:pPr>
        <w:numPr>
          <w:ilvl w:val="0"/>
          <w:numId w:val="20"/>
        </w:numPr>
        <w:spacing w:before="40" w:after="40"/>
        <w:ind w:left="1066" w:hanging="357"/>
        <w:contextualSpacing/>
        <w:rPr>
          <w:szCs w:val="24"/>
          <w:lang w:val="en-GB"/>
        </w:rPr>
      </w:pPr>
      <w:r w:rsidRPr="00B77BFF">
        <w:rPr>
          <w:szCs w:val="24"/>
          <w:lang w:val="en-GB"/>
        </w:rPr>
        <w:t>priključitev stikal na dva ločena napajalna sistema</w:t>
      </w:r>
    </w:p>
    <w:p w:rsidRPr="00B77BFF" w:rsidR="00B77BFF" w:rsidP="00B77BFF" w:rsidRDefault="00B77BFF" w14:paraId="71A77DF0" w14:textId="06AF4796">
      <w:pPr>
        <w:numPr>
          <w:ilvl w:val="0"/>
          <w:numId w:val="20"/>
        </w:numPr>
        <w:spacing w:before="40" w:after="40"/>
        <w:contextualSpacing/>
        <w:rPr>
          <w:szCs w:val="24"/>
          <w:lang w:val="en-GB"/>
        </w:rPr>
      </w:pPr>
      <w:r w:rsidRPr="00B77BFF">
        <w:rPr>
          <w:szCs w:val="24"/>
          <w:lang w:val="en-GB"/>
        </w:rPr>
        <w:t xml:space="preserve">vključitev stikal v obstoječo infrastrukturo in </w:t>
      </w:r>
      <w:r w:rsidR="005A749B">
        <w:rPr>
          <w:szCs w:val="24"/>
          <w:lang w:val="en-GB"/>
        </w:rPr>
        <w:t>priključitev</w:t>
      </w:r>
      <w:r w:rsidRPr="00B77BFF">
        <w:rPr>
          <w:szCs w:val="24"/>
          <w:lang w:val="en-GB"/>
        </w:rPr>
        <w:t xml:space="preserve"> uporabnikov</w:t>
      </w:r>
    </w:p>
    <w:p w:rsidR="00034BD2" w:rsidP="00034BD2" w:rsidRDefault="00034BD2" w14:paraId="14901896" w14:textId="6B6EE6B9">
      <w:pPr>
        <w:numPr>
          <w:ilvl w:val="0"/>
          <w:numId w:val="20"/>
        </w:numPr>
        <w:spacing w:before="40" w:after="40"/>
        <w:ind w:left="1066" w:hanging="357"/>
        <w:contextualSpacing/>
        <w:rPr>
          <w:szCs w:val="24"/>
          <w:lang w:val="en-GB"/>
        </w:rPr>
      </w:pPr>
      <w:r>
        <w:rPr>
          <w:szCs w:val="24"/>
          <w:lang w:val="en-GB"/>
        </w:rPr>
        <w:t xml:space="preserve">priloženih </w:t>
      </w:r>
      <w:r w:rsidR="00C61B46">
        <w:rPr>
          <w:szCs w:val="24"/>
          <w:lang w:val="en-GB"/>
        </w:rPr>
        <w:t>dvaintrideset</w:t>
      </w:r>
      <w:r>
        <w:rPr>
          <w:szCs w:val="24"/>
          <w:lang w:val="en-GB"/>
        </w:rPr>
        <w:t xml:space="preserve"> SFP FX RGD</w:t>
      </w:r>
      <w:r w:rsidR="00907A5C">
        <w:rPr>
          <w:szCs w:val="24"/>
          <w:lang w:val="en-GB"/>
        </w:rPr>
        <w:t xml:space="preserve"> (</w:t>
      </w:r>
      <w:r w:rsidRPr="00B77BFF" w:rsidR="00907A5C">
        <w:rPr>
          <w:szCs w:val="24"/>
          <w:lang w:val="en-GB"/>
        </w:rPr>
        <w:t>GLC-FE-100</w:t>
      </w:r>
      <w:r w:rsidR="00907A5C">
        <w:rPr>
          <w:szCs w:val="24"/>
          <w:lang w:val="en-GB"/>
        </w:rPr>
        <w:t>F</w:t>
      </w:r>
      <w:r w:rsidRPr="00B77BFF" w:rsidR="00907A5C">
        <w:rPr>
          <w:szCs w:val="24"/>
          <w:lang w:val="en-GB"/>
        </w:rPr>
        <w:t>X-RGD</w:t>
      </w:r>
      <w:r w:rsidR="00907A5C">
        <w:rPr>
          <w:szCs w:val="24"/>
          <w:lang w:val="en-GB"/>
        </w:rPr>
        <w:t xml:space="preserve">) </w:t>
      </w:r>
      <w:r>
        <w:rPr>
          <w:szCs w:val="24"/>
          <w:lang w:val="en-GB"/>
        </w:rPr>
        <w:t>vmesnikov za priključitev uporabnikov</w:t>
      </w:r>
    </w:p>
    <w:p w:rsidR="00034BD2" w:rsidP="00034BD2" w:rsidRDefault="00034BD2" w14:paraId="1D5046AD" w14:textId="5C6D4671">
      <w:pPr>
        <w:numPr>
          <w:ilvl w:val="0"/>
          <w:numId w:val="20"/>
        </w:numPr>
        <w:spacing w:before="40" w:after="40"/>
        <w:ind w:left="1066" w:hanging="357"/>
        <w:contextualSpacing/>
        <w:rPr>
          <w:szCs w:val="24"/>
          <w:lang w:val="en-GB"/>
        </w:rPr>
      </w:pPr>
      <w:r>
        <w:rPr>
          <w:szCs w:val="24"/>
          <w:lang w:val="en-GB"/>
        </w:rPr>
        <w:t xml:space="preserve">priloženih </w:t>
      </w:r>
      <w:r w:rsidR="00907A5C">
        <w:rPr>
          <w:szCs w:val="24"/>
          <w:lang w:val="en-GB"/>
        </w:rPr>
        <w:t>deset</w:t>
      </w:r>
      <w:r>
        <w:rPr>
          <w:szCs w:val="24"/>
          <w:lang w:val="en-GB"/>
        </w:rPr>
        <w:t xml:space="preserve"> SFP </w:t>
      </w:r>
      <w:r w:rsidR="00907A5C">
        <w:rPr>
          <w:szCs w:val="24"/>
          <w:lang w:val="en-GB"/>
        </w:rPr>
        <w:t>T</w:t>
      </w:r>
      <w:r>
        <w:rPr>
          <w:szCs w:val="24"/>
          <w:lang w:val="en-GB"/>
        </w:rPr>
        <w:t xml:space="preserve">X RGD </w:t>
      </w:r>
      <w:r w:rsidR="00907A5C">
        <w:rPr>
          <w:szCs w:val="24"/>
          <w:lang w:val="en-GB"/>
        </w:rPr>
        <w:t>(</w:t>
      </w:r>
      <w:r w:rsidRPr="00B77BFF" w:rsidR="00907A5C">
        <w:rPr>
          <w:szCs w:val="24"/>
          <w:lang w:val="en-GB"/>
        </w:rPr>
        <w:t>GLC-T</w:t>
      </w:r>
      <w:r w:rsidR="00907A5C">
        <w:rPr>
          <w:szCs w:val="24"/>
          <w:lang w:val="en-GB"/>
        </w:rPr>
        <w:t xml:space="preserve">-RGD) </w:t>
      </w:r>
      <w:r>
        <w:rPr>
          <w:szCs w:val="24"/>
          <w:lang w:val="en-GB"/>
        </w:rPr>
        <w:t>vmesnikov za povezovanje infrastrukturne opreme</w:t>
      </w:r>
    </w:p>
    <w:p w:rsidRPr="00B77BFF" w:rsidR="00B77BFF" w:rsidP="00B77BFF" w:rsidRDefault="00B77BFF" w14:paraId="669ED68E" w14:textId="77777777">
      <w:pPr>
        <w:numPr>
          <w:ilvl w:val="0"/>
          <w:numId w:val="18"/>
        </w:numPr>
        <w:spacing w:before="60"/>
        <w:ind w:left="714" w:hanging="357"/>
        <w:rPr>
          <w:bCs/>
          <w:szCs w:val="24"/>
        </w:rPr>
      </w:pPr>
      <w:r w:rsidRPr="00B77BFF">
        <w:rPr>
          <w:bCs/>
          <w:szCs w:val="24"/>
        </w:rPr>
        <w:t>vključitev v nadzorni sistem</w:t>
      </w:r>
    </w:p>
    <w:p w:rsidRPr="00B77BFF" w:rsidR="00B77BFF" w:rsidP="00B77BFF" w:rsidRDefault="00B77BFF" w14:paraId="7699EC3C" w14:textId="77777777">
      <w:pPr>
        <w:numPr>
          <w:ilvl w:val="0"/>
          <w:numId w:val="18"/>
        </w:numPr>
        <w:spacing w:before="60"/>
        <w:ind w:left="714" w:hanging="357"/>
        <w:rPr>
          <w:bCs/>
          <w:szCs w:val="24"/>
        </w:rPr>
      </w:pPr>
      <w:r w:rsidRPr="00B77BFF">
        <w:rPr>
          <w:bCs/>
          <w:szCs w:val="24"/>
        </w:rPr>
        <w:t>izdelava dokumentacije</w:t>
      </w:r>
    </w:p>
    <w:p w:rsidRPr="00B77BFF" w:rsidR="00B77BFF" w:rsidP="00B77BFF" w:rsidRDefault="00B77BFF" w14:paraId="0A08B429" w14:textId="77777777">
      <w:pPr>
        <w:rPr>
          <w:bCs/>
          <w:szCs w:val="24"/>
        </w:rPr>
      </w:pPr>
    </w:p>
    <w:p w:rsidRPr="00B77BFF" w:rsidR="00B77BFF" w:rsidP="00B77BFF" w:rsidRDefault="00B77BFF" w14:paraId="0AF42DD6" w14:textId="77777777">
      <w:pPr>
        <w:rPr>
          <w:b/>
          <w:bCs/>
          <w:szCs w:val="24"/>
        </w:rPr>
      </w:pPr>
      <w:r w:rsidRPr="00B77BFF">
        <w:rPr>
          <w:b/>
          <w:bCs/>
          <w:szCs w:val="24"/>
        </w:rPr>
        <w:t>Splošne lastnosti:</w:t>
      </w:r>
    </w:p>
    <w:p w:rsidRPr="00B77BFF" w:rsidR="00B77BFF" w:rsidP="00B77BFF" w:rsidRDefault="00B77BFF" w14:paraId="548F3346" w14:textId="77777777">
      <w:pPr>
        <w:numPr>
          <w:ilvl w:val="0"/>
          <w:numId w:val="18"/>
        </w:numPr>
        <w:spacing w:before="60"/>
        <w:ind w:left="714" w:hanging="357"/>
        <w:rPr>
          <w:bCs/>
          <w:szCs w:val="24"/>
        </w:rPr>
      </w:pPr>
      <w:r w:rsidRPr="00B77BFF">
        <w:rPr>
          <w:bCs/>
          <w:szCs w:val="24"/>
        </w:rPr>
        <w:t xml:space="preserve">Vsaj 12 10/100/1000 Base-T vmesnikov in vsaj 16 x 1Gb/s SFP reže </w:t>
      </w:r>
    </w:p>
    <w:p w:rsidRPr="00B77BFF" w:rsidR="00B77BFF" w:rsidP="00B77BFF" w:rsidRDefault="00B77BFF" w14:paraId="14AED7AE" w14:textId="77777777">
      <w:pPr>
        <w:numPr>
          <w:ilvl w:val="0"/>
          <w:numId w:val="18"/>
        </w:numPr>
        <w:spacing w:before="60"/>
        <w:ind w:left="714" w:hanging="357"/>
        <w:rPr>
          <w:bCs/>
          <w:szCs w:val="24"/>
        </w:rPr>
      </w:pPr>
      <w:r w:rsidRPr="00B77BFF">
        <w:rPr>
          <w:bCs/>
          <w:szCs w:val="24"/>
        </w:rPr>
        <w:t>omogočati mora napajanje priključenih naprav tipa PoE/PoE+ in minimalno 80W skupne porabe moči</w:t>
      </w:r>
    </w:p>
    <w:p w:rsidRPr="00B77BFF" w:rsidR="00B77BFF" w:rsidP="00B77BFF" w:rsidRDefault="00B77BFF" w14:paraId="1294DA1F" w14:textId="77777777">
      <w:pPr>
        <w:numPr>
          <w:ilvl w:val="0"/>
          <w:numId w:val="18"/>
        </w:numPr>
        <w:spacing w:before="60"/>
        <w:ind w:left="714" w:hanging="357"/>
        <w:rPr>
          <w:bCs/>
          <w:szCs w:val="24"/>
        </w:rPr>
      </w:pPr>
      <w:r w:rsidRPr="00B77BFF">
        <w:rPr>
          <w:bCs/>
          <w:szCs w:val="24"/>
        </w:rPr>
        <w:t>redundantno zasnovan napajalni sistem z možnostjo priključitve na naslednje vire: 110 VDC, 230 VAC, 24 – 60 VDC</w:t>
      </w:r>
    </w:p>
    <w:p w:rsidRPr="00B77BFF" w:rsidR="00B77BFF" w:rsidP="00B77BFF" w:rsidRDefault="00B77BFF" w14:paraId="73809BAB" w14:textId="77777777">
      <w:pPr>
        <w:numPr>
          <w:ilvl w:val="0"/>
          <w:numId w:val="18"/>
        </w:numPr>
        <w:spacing w:before="60"/>
        <w:ind w:left="714" w:hanging="357"/>
        <w:rPr>
          <w:bCs/>
          <w:szCs w:val="24"/>
        </w:rPr>
      </w:pPr>
      <w:r w:rsidRPr="00B77BFF">
        <w:rPr>
          <w:bCs/>
          <w:szCs w:val="24"/>
        </w:rPr>
        <w:t>vgrajen napajalnik za priključno napetost 230 VAC</w:t>
      </w:r>
    </w:p>
    <w:p w:rsidRPr="00B77BFF" w:rsidR="00B77BFF" w:rsidP="00B77BFF" w:rsidRDefault="00B77BFF" w14:paraId="27E0E91B" w14:textId="77777777">
      <w:pPr>
        <w:numPr>
          <w:ilvl w:val="0"/>
          <w:numId w:val="18"/>
        </w:numPr>
        <w:spacing w:before="60"/>
        <w:ind w:left="714" w:hanging="357"/>
        <w:rPr>
          <w:bCs/>
          <w:szCs w:val="24"/>
        </w:rPr>
      </w:pPr>
      <w:r w:rsidRPr="00B77BFF">
        <w:rPr>
          <w:bCs/>
          <w:szCs w:val="24"/>
        </w:rPr>
        <w:t>vgrajen napajalnik za priključno napetost 110 VDC</w:t>
      </w:r>
    </w:p>
    <w:p w:rsidRPr="00B77BFF" w:rsidR="00B77BFF" w:rsidP="00B77BFF" w:rsidRDefault="008542DC" w14:paraId="7A5B7F8E" w14:textId="03EBFF4A">
      <w:pPr>
        <w:numPr>
          <w:ilvl w:val="0"/>
          <w:numId w:val="18"/>
        </w:numPr>
        <w:spacing w:before="60"/>
        <w:ind w:left="714" w:hanging="357"/>
        <w:rPr>
          <w:bCs/>
          <w:szCs w:val="24"/>
        </w:rPr>
      </w:pPr>
      <w:r>
        <w:rPr>
          <w:bCs/>
          <w:szCs w:val="24"/>
        </w:rPr>
        <w:t>vsa oprema</w:t>
      </w:r>
      <w:r w:rsidRPr="00B77BFF" w:rsidR="00B77BFF">
        <w:rPr>
          <w:bCs/>
          <w:szCs w:val="24"/>
        </w:rPr>
        <w:t xml:space="preserve"> mora imeti izpolnjene vse zahteve za vgradnjo v energetske objekte in certifikacijo za standarda  IEC 61850-3</w:t>
      </w:r>
      <w:r w:rsidRPr="008A30FE" w:rsidR="008A30FE">
        <w:rPr>
          <w:bCs/>
          <w:szCs w:val="24"/>
        </w:rPr>
        <w:t xml:space="preserve"> </w:t>
      </w:r>
      <w:r w:rsidR="008A30FE">
        <w:rPr>
          <w:bCs/>
          <w:szCs w:val="24"/>
        </w:rPr>
        <w:t xml:space="preserve">in </w:t>
      </w:r>
      <w:r w:rsidRPr="00440833" w:rsidR="008A30FE">
        <w:rPr>
          <w:szCs w:val="24"/>
          <w:lang w:val="en-GB"/>
        </w:rPr>
        <w:t>IEEE 1613</w:t>
      </w:r>
    </w:p>
    <w:p w:rsidRPr="00B77BFF" w:rsidR="00B77BFF" w:rsidP="00B77BFF" w:rsidRDefault="00B77BFF" w14:paraId="2339671E" w14:textId="77777777">
      <w:pPr>
        <w:numPr>
          <w:ilvl w:val="0"/>
          <w:numId w:val="18"/>
        </w:numPr>
        <w:spacing w:before="60"/>
        <w:ind w:left="714" w:hanging="357"/>
        <w:rPr>
          <w:bCs/>
          <w:szCs w:val="24"/>
        </w:rPr>
      </w:pPr>
      <w:r w:rsidRPr="00B77BFF">
        <w:rPr>
          <w:bCs/>
          <w:szCs w:val="24"/>
        </w:rPr>
        <w:t>podpirati mora protokola IPv4 in IPv6</w:t>
      </w:r>
    </w:p>
    <w:p w:rsidRPr="00B77BFF" w:rsidR="00B77BFF" w:rsidP="00B77BFF" w:rsidRDefault="00B77BFF" w14:paraId="6C35BF8A" w14:textId="77777777">
      <w:pPr>
        <w:numPr>
          <w:ilvl w:val="0"/>
          <w:numId w:val="18"/>
        </w:numPr>
        <w:spacing w:before="60"/>
        <w:ind w:left="714" w:hanging="357"/>
        <w:rPr>
          <w:bCs/>
          <w:szCs w:val="24"/>
        </w:rPr>
      </w:pPr>
      <w:r w:rsidRPr="00B77BFF">
        <w:rPr>
          <w:bCs/>
          <w:szCs w:val="24"/>
        </w:rPr>
        <w:t>upravljanje preko spletnega vmesnika s protokolom HTTPS, preko ukazne vrstice s protokolom SSH in preko zaporednega vmesnika; podpora dostopu SNMPv3</w:t>
      </w:r>
    </w:p>
    <w:p w:rsidRPr="00B77BFF" w:rsidR="00B77BFF" w:rsidP="00B77BFF" w:rsidRDefault="00B77BFF" w14:paraId="65020293" w14:textId="77777777">
      <w:pPr>
        <w:numPr>
          <w:ilvl w:val="0"/>
          <w:numId w:val="18"/>
        </w:numPr>
        <w:spacing w:before="60"/>
        <w:ind w:left="714" w:hanging="357"/>
        <w:rPr>
          <w:bCs/>
          <w:szCs w:val="24"/>
        </w:rPr>
      </w:pPr>
      <w:r w:rsidRPr="00B77BFF">
        <w:rPr>
          <w:bCs/>
          <w:szCs w:val="24"/>
        </w:rPr>
        <w:t>višina ohišja: največ 1RU (v komunikacijski omari)</w:t>
      </w:r>
    </w:p>
    <w:p w:rsidRPr="00B77BFF" w:rsidR="00B77BFF" w:rsidP="00B77BFF" w:rsidRDefault="00B77BFF" w14:paraId="19299B8B" w14:textId="77777777">
      <w:pPr>
        <w:numPr>
          <w:ilvl w:val="0"/>
          <w:numId w:val="18"/>
        </w:numPr>
        <w:spacing w:before="60"/>
        <w:ind w:left="714" w:hanging="357"/>
        <w:rPr>
          <w:bCs/>
          <w:szCs w:val="24"/>
        </w:rPr>
      </w:pPr>
      <w:r w:rsidRPr="00B77BFF">
        <w:rPr>
          <w:bCs/>
          <w:szCs w:val="24"/>
        </w:rPr>
        <w:t>možnost vgradnje v 19" omaro, ustrezen pribor mora biti priložen</w:t>
      </w:r>
    </w:p>
    <w:p w:rsidRPr="00B77BFF" w:rsidR="00B77BFF" w:rsidP="00B77BFF" w:rsidRDefault="00B77BFF" w14:paraId="6C40EAAD" w14:textId="77777777">
      <w:pPr>
        <w:numPr>
          <w:ilvl w:val="0"/>
          <w:numId w:val="18"/>
        </w:numPr>
        <w:spacing w:before="60"/>
        <w:ind w:left="714" w:hanging="357"/>
        <w:rPr>
          <w:bCs/>
          <w:szCs w:val="24"/>
        </w:rPr>
      </w:pPr>
      <w:r w:rsidRPr="00B77BFF">
        <w:rPr>
          <w:bCs/>
          <w:szCs w:val="24"/>
        </w:rPr>
        <w:t>temperaturno območja delovanja vsaj od -40°C do +75°C</w:t>
      </w:r>
    </w:p>
    <w:p w:rsidRPr="00B77BFF" w:rsidR="00B77BFF" w:rsidP="00B77BFF" w:rsidRDefault="00B77BFF" w14:paraId="1177DE1F" w14:textId="2337E6B0">
      <w:pPr>
        <w:numPr>
          <w:ilvl w:val="0"/>
          <w:numId w:val="18"/>
        </w:numPr>
        <w:spacing w:before="60"/>
        <w:ind w:left="714" w:hanging="357"/>
        <w:rPr>
          <w:bCs/>
          <w:szCs w:val="24"/>
        </w:rPr>
      </w:pPr>
      <w:r w:rsidRPr="00B77BFF">
        <w:rPr>
          <w:bCs/>
          <w:szCs w:val="24"/>
        </w:rPr>
        <w:t>stikalo mora biti pasivno hlajeno in brez gibljivih delov</w:t>
      </w:r>
    </w:p>
    <w:p w:rsidRPr="00B77BFF" w:rsidR="00B77BFF" w:rsidP="00B77BFF" w:rsidRDefault="00B77BFF" w14:paraId="3E90F4B3" w14:textId="77777777">
      <w:pPr>
        <w:numPr>
          <w:ilvl w:val="0"/>
          <w:numId w:val="18"/>
        </w:numPr>
        <w:spacing w:before="60"/>
        <w:ind w:left="714" w:hanging="357"/>
        <w:rPr>
          <w:bCs/>
          <w:szCs w:val="24"/>
        </w:rPr>
      </w:pPr>
      <w:r w:rsidRPr="00B77BFF">
        <w:rPr>
          <w:bCs/>
          <w:szCs w:val="24"/>
        </w:rPr>
        <w:t>nameščena mora biti najnovejša preizkušena programska oprema</w:t>
      </w:r>
    </w:p>
    <w:p w:rsidRPr="00B77BFF" w:rsidR="00B77BFF" w:rsidP="00B77BFF" w:rsidRDefault="00B77BFF" w14:paraId="5A083BA9" w14:textId="77777777">
      <w:pPr>
        <w:spacing w:before="60"/>
        <w:rPr>
          <w:bCs/>
          <w:szCs w:val="24"/>
        </w:rPr>
      </w:pPr>
    </w:p>
    <w:p w:rsidRPr="00B77BFF" w:rsidR="00B77BFF" w:rsidP="00B77BFF" w:rsidRDefault="00B77BFF" w14:paraId="08E5AAEC" w14:textId="77777777">
      <w:pPr>
        <w:rPr>
          <w:b/>
          <w:bCs/>
          <w:szCs w:val="24"/>
        </w:rPr>
      </w:pPr>
      <w:r w:rsidRPr="00B77BFF">
        <w:rPr>
          <w:b/>
          <w:bCs/>
          <w:szCs w:val="24"/>
        </w:rPr>
        <w:t>Tehnična specifikacija in zahtevane funkcionalnosti opreme</w:t>
      </w:r>
    </w:p>
    <w:p w:rsidRPr="00B77BFF" w:rsidR="00B77BFF" w:rsidP="00B77BFF" w:rsidRDefault="00B77BFF" w14:paraId="6DDAE21E" w14:textId="77777777">
      <w:pPr>
        <w:numPr>
          <w:ilvl w:val="0"/>
          <w:numId w:val="19"/>
        </w:numPr>
        <w:spacing w:before="120"/>
        <w:ind w:left="714" w:hanging="357"/>
        <w:rPr>
          <w:bCs/>
          <w:szCs w:val="24"/>
          <w:lang w:val="en-GB"/>
        </w:rPr>
      </w:pPr>
      <w:r w:rsidRPr="00B77BFF">
        <w:rPr>
          <w:bCs/>
          <w:szCs w:val="24"/>
          <w:lang w:val="en-GB"/>
        </w:rPr>
        <w:t>tip stikala:</w:t>
      </w:r>
    </w:p>
    <w:p w:rsidRPr="00B77BFF" w:rsidR="00B77BFF" w:rsidP="00B77BFF" w:rsidRDefault="00B77BFF" w14:paraId="0121968F" w14:textId="77777777">
      <w:pPr>
        <w:numPr>
          <w:ilvl w:val="0"/>
          <w:numId w:val="20"/>
        </w:numPr>
        <w:spacing w:before="40" w:after="40"/>
        <w:ind w:left="1066" w:hanging="357"/>
        <w:contextualSpacing/>
        <w:jc w:val="both"/>
        <w:rPr>
          <w:szCs w:val="24"/>
          <w:lang w:val="en-GB"/>
        </w:rPr>
      </w:pPr>
      <w:r w:rsidRPr="00B77BFF">
        <w:rPr>
          <w:szCs w:val="24"/>
          <w:lang w:val="en-GB"/>
        </w:rPr>
        <w:t>stikalo primerno za vgradnjo v industrijska okolja</w:t>
      </w:r>
    </w:p>
    <w:p w:rsidRPr="00B77BFF" w:rsidR="00B77BFF" w:rsidP="00B77BFF" w:rsidRDefault="00B77BFF" w14:paraId="00999098" w14:textId="77777777">
      <w:pPr>
        <w:numPr>
          <w:ilvl w:val="0"/>
          <w:numId w:val="20"/>
        </w:numPr>
        <w:spacing w:before="40" w:after="40"/>
        <w:ind w:left="1066" w:hanging="357"/>
        <w:contextualSpacing/>
        <w:jc w:val="both"/>
        <w:rPr>
          <w:szCs w:val="24"/>
          <w:lang w:val="en-GB"/>
        </w:rPr>
      </w:pPr>
      <w:r w:rsidRPr="00B77BFF">
        <w:rPr>
          <w:szCs w:val="24"/>
          <w:lang w:val="en-GB"/>
        </w:rPr>
        <w:t xml:space="preserve">stikalo z redundantnim napajalnikom, oziroma možnostjo priključitve na dva vira napajanja </w:t>
      </w:r>
    </w:p>
    <w:p w:rsidRPr="00B77BFF" w:rsidR="00B77BFF" w:rsidP="00B77BFF" w:rsidRDefault="00B77BFF" w14:paraId="1E4CC3E1" w14:textId="77777777">
      <w:pPr>
        <w:numPr>
          <w:ilvl w:val="0"/>
          <w:numId w:val="20"/>
        </w:numPr>
        <w:spacing w:before="40" w:after="40"/>
        <w:ind w:left="1066" w:hanging="357"/>
        <w:contextualSpacing/>
        <w:jc w:val="both"/>
        <w:rPr>
          <w:szCs w:val="24"/>
          <w:lang w:val="en-GB"/>
        </w:rPr>
      </w:pPr>
      <w:r w:rsidRPr="00B77BFF">
        <w:rPr>
          <w:szCs w:val="24"/>
          <w:lang w:val="en-GB"/>
        </w:rPr>
        <w:t>max. višina max. 1 RU s priborom za vgradnjo v 19</w:t>
      </w:r>
      <w:r w:rsidRPr="00B77BFF">
        <w:rPr>
          <w:bCs/>
          <w:szCs w:val="24"/>
        </w:rPr>
        <w:t>"</w:t>
      </w:r>
      <w:r w:rsidRPr="00B77BFF">
        <w:rPr>
          <w:szCs w:val="24"/>
          <w:lang w:val="en-GB"/>
        </w:rPr>
        <w:t xml:space="preserve"> omaro</w:t>
      </w:r>
    </w:p>
    <w:p w:rsidRPr="00B77BFF" w:rsidR="00B77BFF" w:rsidP="00B77BFF" w:rsidRDefault="00B77BFF" w14:paraId="0203579C" w14:textId="77777777">
      <w:pPr>
        <w:numPr>
          <w:ilvl w:val="0"/>
          <w:numId w:val="19"/>
        </w:numPr>
        <w:spacing w:before="120"/>
        <w:ind w:left="714" w:hanging="357"/>
        <w:rPr>
          <w:bCs/>
          <w:szCs w:val="24"/>
          <w:lang w:val="en-GB"/>
        </w:rPr>
      </w:pPr>
      <w:r w:rsidRPr="00B77BFF">
        <w:rPr>
          <w:bCs/>
          <w:szCs w:val="24"/>
          <w:lang w:val="en-GB"/>
        </w:rPr>
        <w:t>zmogljivost:</w:t>
      </w:r>
    </w:p>
    <w:p w:rsidRPr="00B77BFF" w:rsidR="00B77BFF" w:rsidP="00B77BFF" w:rsidRDefault="00B77BFF" w14:paraId="55449DBA" w14:textId="77777777">
      <w:pPr>
        <w:numPr>
          <w:ilvl w:val="0"/>
          <w:numId w:val="20"/>
        </w:numPr>
        <w:spacing w:before="40" w:after="40"/>
        <w:ind w:left="1066" w:hanging="357"/>
        <w:contextualSpacing/>
        <w:rPr>
          <w:szCs w:val="24"/>
          <w:lang w:val="en-GB"/>
        </w:rPr>
      </w:pPr>
      <w:r w:rsidRPr="00B77BFF">
        <w:rPr>
          <w:szCs w:val="24"/>
          <w:lang w:val="en-GB"/>
        </w:rPr>
        <w:t>podpora vsaj 15.000 hkratnih naslovov MAC</w:t>
      </w:r>
    </w:p>
    <w:p w:rsidRPr="00B77BFF" w:rsidR="00B77BFF" w:rsidP="00B77BFF" w:rsidRDefault="00B77BFF" w14:paraId="4463C48C" w14:textId="77777777">
      <w:pPr>
        <w:numPr>
          <w:ilvl w:val="0"/>
          <w:numId w:val="20"/>
        </w:numPr>
        <w:spacing w:before="40" w:after="40"/>
        <w:ind w:left="1066" w:hanging="357"/>
        <w:contextualSpacing/>
        <w:rPr>
          <w:szCs w:val="24"/>
          <w:lang w:val="en-GB"/>
        </w:rPr>
      </w:pPr>
      <w:r w:rsidRPr="00B77BFF">
        <w:rPr>
          <w:szCs w:val="24"/>
          <w:lang w:val="en-GB"/>
        </w:rPr>
        <w:t>hitrost posredovanja paketov velikih 64-byte: 40 Mpps</w:t>
      </w:r>
    </w:p>
    <w:p w:rsidRPr="00B77BFF" w:rsidR="00B77BFF" w:rsidP="00B77BFF" w:rsidRDefault="00B77BFF" w14:paraId="42780B19" w14:textId="77777777">
      <w:pPr>
        <w:numPr>
          <w:ilvl w:val="0"/>
          <w:numId w:val="19"/>
        </w:numPr>
        <w:spacing w:before="120"/>
        <w:ind w:left="714" w:hanging="357"/>
        <w:rPr>
          <w:bCs/>
          <w:szCs w:val="24"/>
          <w:lang w:val="en-GB"/>
        </w:rPr>
      </w:pPr>
      <w:r w:rsidRPr="00B77BFF">
        <w:rPr>
          <w:bCs/>
          <w:szCs w:val="24"/>
          <w:lang w:val="en-GB"/>
        </w:rPr>
        <w:t>vmesniki:</w:t>
      </w:r>
    </w:p>
    <w:p w:rsidRPr="00B77BFF" w:rsidR="00B77BFF" w:rsidP="00B77BFF" w:rsidRDefault="00B77BFF" w14:paraId="124E8890" w14:textId="77777777">
      <w:pPr>
        <w:numPr>
          <w:ilvl w:val="0"/>
          <w:numId w:val="20"/>
        </w:numPr>
        <w:spacing w:before="40" w:after="40"/>
        <w:ind w:left="1066" w:hanging="357"/>
        <w:contextualSpacing/>
        <w:rPr>
          <w:szCs w:val="24"/>
          <w:lang w:val="en-GB"/>
        </w:rPr>
      </w:pPr>
      <w:r w:rsidRPr="00B77BFF">
        <w:rPr>
          <w:szCs w:val="24"/>
          <w:lang w:val="en-GB"/>
        </w:rPr>
        <w:t>16 optičnih GigaEthernet SFP (Small Factor Pluggable) rež</w:t>
      </w:r>
    </w:p>
    <w:p w:rsidRPr="00B77BFF" w:rsidR="00B77BFF" w:rsidP="00B77BFF" w:rsidRDefault="00B77BFF" w14:paraId="69D9C4EA" w14:textId="77777777">
      <w:pPr>
        <w:numPr>
          <w:ilvl w:val="0"/>
          <w:numId w:val="20"/>
        </w:numPr>
        <w:spacing w:before="40" w:after="40"/>
        <w:ind w:left="1066" w:hanging="357"/>
        <w:contextualSpacing/>
        <w:rPr>
          <w:szCs w:val="24"/>
          <w:lang w:val="en-GB"/>
        </w:rPr>
      </w:pPr>
      <w:r w:rsidRPr="00B77BFF">
        <w:rPr>
          <w:szCs w:val="24"/>
          <w:lang w:val="en-GB"/>
        </w:rPr>
        <w:t>12 10/100/1000 Base-TX (UTP) vmesnikov</w:t>
      </w:r>
    </w:p>
    <w:p w:rsidRPr="00B77BFF" w:rsidR="00B77BFF" w:rsidP="00B77BFF" w:rsidRDefault="00B77BFF" w14:paraId="62644595" w14:textId="77777777">
      <w:pPr>
        <w:numPr>
          <w:ilvl w:val="0"/>
          <w:numId w:val="20"/>
        </w:numPr>
        <w:spacing w:before="40" w:after="40"/>
        <w:ind w:left="1066" w:hanging="357"/>
        <w:contextualSpacing/>
        <w:rPr>
          <w:szCs w:val="24"/>
          <w:lang w:val="en-GB"/>
        </w:rPr>
      </w:pPr>
      <w:r w:rsidRPr="00B77BFF">
        <w:rPr>
          <w:szCs w:val="24"/>
          <w:lang w:val="en-GB"/>
        </w:rPr>
        <w:t>konzolni vmesnik za administriranje in konfiguriranje</w:t>
      </w:r>
    </w:p>
    <w:p w:rsidRPr="00B77BFF" w:rsidR="00B77BFF" w:rsidP="00B77BFF" w:rsidRDefault="00B77BFF" w14:paraId="3BCE59A5" w14:textId="77777777">
      <w:pPr>
        <w:numPr>
          <w:ilvl w:val="0"/>
          <w:numId w:val="20"/>
        </w:numPr>
        <w:spacing w:before="40" w:after="40"/>
        <w:ind w:left="1066" w:hanging="357"/>
        <w:contextualSpacing/>
        <w:rPr>
          <w:szCs w:val="24"/>
          <w:lang w:val="en-GB"/>
        </w:rPr>
      </w:pPr>
      <w:r w:rsidRPr="00B77BFF">
        <w:rPr>
          <w:szCs w:val="24"/>
          <w:lang w:val="en-GB"/>
        </w:rPr>
        <w:t>2 1000BASE-SX optična modula (GLC-SX-MM-RGD)</w:t>
      </w:r>
    </w:p>
    <w:p w:rsidRPr="00B77BFF" w:rsidR="00B77BFF" w:rsidP="00B77BFF" w:rsidRDefault="00B77BFF" w14:paraId="7651D3B9" w14:textId="77777777">
      <w:pPr>
        <w:numPr>
          <w:ilvl w:val="0"/>
          <w:numId w:val="20"/>
        </w:numPr>
        <w:spacing w:before="40" w:after="40"/>
        <w:ind w:left="1066" w:hanging="357"/>
        <w:contextualSpacing/>
        <w:rPr>
          <w:szCs w:val="24"/>
          <w:lang w:val="en-GB"/>
        </w:rPr>
      </w:pPr>
      <w:r w:rsidRPr="00B77BFF">
        <w:rPr>
          <w:szCs w:val="24"/>
          <w:lang w:val="en-GB"/>
        </w:rPr>
        <w:t>podpora naslednjim tipom vmesnikov:</w:t>
      </w:r>
    </w:p>
    <w:p w:rsidRPr="00B77BFF" w:rsidR="00B77BFF" w:rsidP="00B77BFF" w:rsidRDefault="00B77BFF" w14:paraId="3C3456AB" w14:textId="2E1374D8">
      <w:pPr>
        <w:numPr>
          <w:ilvl w:val="1"/>
          <w:numId w:val="21"/>
        </w:numPr>
        <w:ind w:left="1434" w:hanging="357"/>
        <w:contextualSpacing/>
        <w:jc w:val="both"/>
        <w:rPr>
          <w:szCs w:val="24"/>
          <w:lang w:val="en-GB"/>
        </w:rPr>
      </w:pPr>
      <w:r w:rsidRPr="00B77BFF">
        <w:rPr>
          <w:szCs w:val="24"/>
          <w:lang w:val="en-GB"/>
        </w:rPr>
        <w:t xml:space="preserve">GLC-FE-100FX-RGD </w:t>
      </w:r>
      <w:r w:rsidR="00B85DC6">
        <w:rPr>
          <w:szCs w:val="24"/>
          <w:lang w:val="en-GB"/>
        </w:rPr>
        <w:tab/>
      </w:r>
      <w:r w:rsidRPr="00B77BFF">
        <w:rPr>
          <w:szCs w:val="24"/>
          <w:lang w:val="en-GB"/>
        </w:rPr>
        <w:tab/>
      </w:r>
      <w:r w:rsidRPr="00B77BFF">
        <w:rPr>
          <w:szCs w:val="24"/>
          <w:lang w:val="en-GB"/>
        </w:rPr>
        <w:t xml:space="preserve">2km/MMF </w:t>
      </w:r>
    </w:p>
    <w:p w:rsidRPr="00B77BFF" w:rsidR="00B77BFF" w:rsidP="00B77BFF" w:rsidRDefault="00B77BFF" w14:paraId="3EEDBEB4" w14:textId="3B763D4A">
      <w:pPr>
        <w:numPr>
          <w:ilvl w:val="1"/>
          <w:numId w:val="21"/>
        </w:numPr>
        <w:ind w:left="1434" w:hanging="357"/>
        <w:contextualSpacing/>
        <w:jc w:val="both"/>
        <w:rPr>
          <w:szCs w:val="24"/>
          <w:lang w:val="en-GB"/>
        </w:rPr>
      </w:pPr>
      <w:r w:rsidRPr="00B77BFF">
        <w:rPr>
          <w:szCs w:val="24"/>
          <w:lang w:val="en-GB"/>
        </w:rPr>
        <w:t xml:space="preserve">GLC-FE-100LX-RGD </w:t>
      </w:r>
      <w:r w:rsidRPr="00B77BFF">
        <w:rPr>
          <w:szCs w:val="24"/>
          <w:lang w:val="en-GB"/>
        </w:rPr>
        <w:tab/>
      </w:r>
      <w:r w:rsidR="00B85DC6">
        <w:rPr>
          <w:szCs w:val="24"/>
          <w:lang w:val="en-GB"/>
        </w:rPr>
        <w:tab/>
      </w:r>
      <w:r w:rsidRPr="00B77BFF">
        <w:rPr>
          <w:szCs w:val="24"/>
          <w:lang w:val="en-GB"/>
        </w:rPr>
        <w:t xml:space="preserve">10km/SMF </w:t>
      </w:r>
    </w:p>
    <w:p w:rsidRPr="00B77BFF" w:rsidR="00B77BFF" w:rsidP="00B77BFF" w:rsidRDefault="00B77BFF" w14:paraId="41B9DE66" w14:textId="77777777">
      <w:pPr>
        <w:numPr>
          <w:ilvl w:val="1"/>
          <w:numId w:val="21"/>
        </w:numPr>
        <w:ind w:left="1434" w:hanging="357"/>
        <w:contextualSpacing/>
        <w:jc w:val="both"/>
        <w:rPr>
          <w:szCs w:val="24"/>
          <w:lang w:val="en-GB"/>
        </w:rPr>
      </w:pPr>
      <w:r w:rsidRPr="00B77BFF">
        <w:rPr>
          <w:szCs w:val="24"/>
          <w:lang w:val="en-GB"/>
        </w:rPr>
        <w:t xml:space="preserve">GLC-SX-MM-RGD </w:t>
      </w:r>
      <w:r w:rsidRPr="00B77BFF">
        <w:rPr>
          <w:szCs w:val="24"/>
          <w:lang w:val="en-GB"/>
        </w:rPr>
        <w:tab/>
      </w:r>
      <w:r w:rsidRPr="00B77BFF">
        <w:rPr>
          <w:szCs w:val="24"/>
          <w:lang w:val="en-GB"/>
        </w:rPr>
        <w:tab/>
      </w:r>
      <w:r w:rsidRPr="00B77BFF">
        <w:rPr>
          <w:szCs w:val="24"/>
          <w:lang w:val="en-GB"/>
        </w:rPr>
        <w:t xml:space="preserve">550m/MMF </w:t>
      </w:r>
    </w:p>
    <w:p w:rsidRPr="00B77BFF" w:rsidR="00B77BFF" w:rsidP="00B77BFF" w:rsidRDefault="00B77BFF" w14:paraId="1295D52F" w14:textId="77777777">
      <w:pPr>
        <w:numPr>
          <w:ilvl w:val="1"/>
          <w:numId w:val="21"/>
        </w:numPr>
        <w:ind w:left="1434" w:hanging="357"/>
        <w:contextualSpacing/>
        <w:jc w:val="both"/>
        <w:rPr>
          <w:szCs w:val="24"/>
          <w:lang w:val="en-GB"/>
        </w:rPr>
      </w:pPr>
      <w:r w:rsidRPr="00B77BFF">
        <w:rPr>
          <w:szCs w:val="24"/>
          <w:lang w:val="en-GB"/>
        </w:rPr>
        <w:t xml:space="preserve">GLC-LX-SM-RGD </w:t>
      </w:r>
      <w:r w:rsidRPr="00B77BFF">
        <w:rPr>
          <w:szCs w:val="24"/>
          <w:lang w:val="en-GB"/>
        </w:rPr>
        <w:tab/>
      </w:r>
      <w:r w:rsidRPr="00B77BFF">
        <w:rPr>
          <w:szCs w:val="24"/>
          <w:lang w:val="en-GB"/>
        </w:rPr>
        <w:tab/>
      </w:r>
      <w:r w:rsidRPr="00B77BFF">
        <w:rPr>
          <w:szCs w:val="24"/>
          <w:lang w:val="en-GB"/>
        </w:rPr>
        <w:t xml:space="preserve">550m/MMF, 10km/SMF </w:t>
      </w:r>
    </w:p>
    <w:p w:rsidRPr="00B77BFF" w:rsidR="00B77BFF" w:rsidP="00B77BFF" w:rsidRDefault="00B77BFF" w14:paraId="192035A8" w14:textId="77777777">
      <w:pPr>
        <w:numPr>
          <w:ilvl w:val="1"/>
          <w:numId w:val="21"/>
        </w:numPr>
        <w:ind w:left="1434" w:hanging="357"/>
        <w:contextualSpacing/>
        <w:jc w:val="both"/>
        <w:rPr>
          <w:szCs w:val="24"/>
          <w:lang w:val="en-GB"/>
        </w:rPr>
      </w:pPr>
      <w:r w:rsidRPr="00B77BFF">
        <w:rPr>
          <w:szCs w:val="24"/>
          <w:lang w:val="en-GB"/>
        </w:rPr>
        <w:t xml:space="preserve">GLC-ZX-SM-RGD </w:t>
      </w:r>
      <w:r w:rsidRPr="00B77BFF">
        <w:rPr>
          <w:szCs w:val="24"/>
          <w:lang w:val="en-GB"/>
        </w:rPr>
        <w:tab/>
      </w:r>
      <w:r w:rsidRPr="00B77BFF">
        <w:rPr>
          <w:szCs w:val="24"/>
          <w:lang w:val="en-GB"/>
        </w:rPr>
        <w:tab/>
      </w:r>
      <w:r w:rsidRPr="00B77BFF">
        <w:rPr>
          <w:szCs w:val="24"/>
          <w:lang w:val="en-GB"/>
        </w:rPr>
        <w:t xml:space="preserve">70km/SMF </w:t>
      </w:r>
    </w:p>
    <w:p w:rsidRPr="00B77BFF" w:rsidR="00B77BFF" w:rsidP="00B77BFF" w:rsidRDefault="00B77BFF" w14:paraId="25AF7154" w14:textId="48E26BD8">
      <w:pPr>
        <w:numPr>
          <w:ilvl w:val="1"/>
          <w:numId w:val="21"/>
        </w:numPr>
        <w:ind w:left="1434" w:hanging="357"/>
        <w:contextualSpacing/>
        <w:jc w:val="both"/>
        <w:rPr>
          <w:szCs w:val="24"/>
          <w:lang w:val="en-GB"/>
        </w:rPr>
      </w:pPr>
      <w:r w:rsidRPr="00B77BFF">
        <w:rPr>
          <w:szCs w:val="24"/>
          <w:lang w:val="en-GB"/>
        </w:rPr>
        <w:t>GLC-T</w:t>
      </w:r>
      <w:r w:rsidR="00907A5C">
        <w:rPr>
          <w:szCs w:val="24"/>
          <w:lang w:val="en-GB"/>
        </w:rPr>
        <w:t>-RGD</w:t>
      </w:r>
      <w:r w:rsidRPr="00B77BFF">
        <w:rPr>
          <w:szCs w:val="24"/>
          <w:lang w:val="en-GB"/>
        </w:rPr>
        <w:tab/>
      </w:r>
      <w:r w:rsidRPr="00B77BFF">
        <w:rPr>
          <w:szCs w:val="24"/>
          <w:lang w:val="en-GB"/>
        </w:rPr>
        <w:tab/>
      </w:r>
      <w:r w:rsidRPr="00B77BFF">
        <w:rPr>
          <w:szCs w:val="24"/>
          <w:lang w:val="en-GB"/>
        </w:rPr>
        <w:tab/>
      </w:r>
      <w:r w:rsidRPr="00B77BFF">
        <w:rPr>
          <w:szCs w:val="24"/>
          <w:lang w:val="en-GB"/>
        </w:rPr>
        <w:t>100m/baker</w:t>
      </w:r>
    </w:p>
    <w:p w:rsidRPr="00B77BFF" w:rsidR="00B77BFF" w:rsidP="00B77BFF" w:rsidRDefault="00B77BFF" w14:paraId="2DDF8B4A" w14:textId="77777777">
      <w:pPr>
        <w:numPr>
          <w:ilvl w:val="0"/>
          <w:numId w:val="19"/>
        </w:numPr>
        <w:spacing w:before="120"/>
        <w:ind w:left="714" w:hanging="357"/>
        <w:rPr>
          <w:bCs/>
          <w:szCs w:val="24"/>
          <w:lang w:val="en-GB"/>
        </w:rPr>
      </w:pPr>
      <w:r w:rsidRPr="00B77BFF">
        <w:rPr>
          <w:bCs/>
          <w:szCs w:val="24"/>
          <w:lang w:val="en-GB"/>
        </w:rPr>
        <w:t>podpora za VLAN:</w:t>
      </w:r>
    </w:p>
    <w:p w:rsidRPr="00B77BFF" w:rsidR="00B77BFF" w:rsidP="00B77BFF" w:rsidRDefault="00B77BFF" w14:paraId="73EF6275" w14:textId="77777777">
      <w:pPr>
        <w:numPr>
          <w:ilvl w:val="0"/>
          <w:numId w:val="20"/>
        </w:numPr>
        <w:spacing w:before="40" w:after="40"/>
        <w:ind w:left="1066" w:hanging="357"/>
        <w:contextualSpacing/>
        <w:rPr>
          <w:szCs w:val="24"/>
          <w:lang w:val="en-GB"/>
        </w:rPr>
      </w:pPr>
      <w:r w:rsidRPr="00B77BFF">
        <w:rPr>
          <w:szCs w:val="24"/>
          <w:lang w:val="en-GB"/>
        </w:rPr>
        <w:t>802.1Q (VLAN tagging, VLAN trunking, ...)</w:t>
      </w:r>
    </w:p>
    <w:p w:rsidRPr="00B77BFF" w:rsidR="00B77BFF" w:rsidP="00B77BFF" w:rsidRDefault="00B77BFF" w14:paraId="41A114C5" w14:textId="77777777">
      <w:pPr>
        <w:numPr>
          <w:ilvl w:val="0"/>
          <w:numId w:val="20"/>
        </w:numPr>
        <w:spacing w:before="40" w:after="40"/>
        <w:ind w:left="1066" w:hanging="357"/>
        <w:contextualSpacing/>
        <w:rPr>
          <w:szCs w:val="24"/>
          <w:lang w:val="en-GB"/>
        </w:rPr>
      </w:pPr>
      <w:r w:rsidRPr="00B77BFF">
        <w:rPr>
          <w:szCs w:val="24"/>
          <w:lang w:val="en-GB"/>
        </w:rPr>
        <w:t>vsaj 1000 aktivnih VLAN-ov na stikalo</w:t>
      </w:r>
    </w:p>
    <w:p w:rsidRPr="00B77BFF" w:rsidR="00B77BFF" w:rsidP="00B77BFF" w:rsidRDefault="00B77BFF" w14:paraId="5BA6A38E" w14:textId="77777777">
      <w:pPr>
        <w:numPr>
          <w:ilvl w:val="0"/>
          <w:numId w:val="20"/>
        </w:numPr>
        <w:spacing w:before="40" w:after="40"/>
        <w:ind w:left="1066" w:hanging="357"/>
        <w:contextualSpacing/>
        <w:rPr>
          <w:szCs w:val="24"/>
          <w:lang w:val="en-GB"/>
        </w:rPr>
      </w:pPr>
      <w:r w:rsidRPr="00B77BFF">
        <w:rPr>
          <w:szCs w:val="24"/>
          <w:lang w:val="en-GB"/>
        </w:rPr>
        <w:t>podpora za Voice VLAN</w:t>
      </w:r>
    </w:p>
    <w:p w:rsidRPr="00B77BFF" w:rsidR="00B77BFF" w:rsidP="00B77BFF" w:rsidRDefault="00B77BFF" w14:paraId="22DD5E32" w14:textId="77777777">
      <w:pPr>
        <w:numPr>
          <w:ilvl w:val="0"/>
          <w:numId w:val="19"/>
        </w:numPr>
        <w:spacing w:before="120"/>
        <w:ind w:left="714" w:hanging="357"/>
        <w:rPr>
          <w:bCs/>
          <w:szCs w:val="24"/>
          <w:lang w:val="en-GB"/>
        </w:rPr>
      </w:pPr>
      <w:r w:rsidRPr="00B77BFF">
        <w:rPr>
          <w:bCs/>
          <w:szCs w:val="24"/>
          <w:lang w:val="en-GB"/>
        </w:rPr>
        <w:t>redundanca:</w:t>
      </w:r>
    </w:p>
    <w:p w:rsidRPr="00B77BFF" w:rsidR="00B77BFF" w:rsidP="00B77BFF" w:rsidRDefault="00B77BFF" w14:paraId="21737550" w14:textId="77777777">
      <w:pPr>
        <w:numPr>
          <w:ilvl w:val="0"/>
          <w:numId w:val="20"/>
        </w:numPr>
        <w:spacing w:before="40" w:after="40"/>
        <w:ind w:left="1066" w:hanging="357"/>
        <w:contextualSpacing/>
        <w:rPr>
          <w:szCs w:val="24"/>
          <w:lang w:val="en-GB"/>
        </w:rPr>
      </w:pPr>
      <w:r w:rsidRPr="00B77BFF">
        <w:rPr>
          <w:szCs w:val="24"/>
          <w:lang w:val="en-GB"/>
        </w:rPr>
        <w:t>podpora standardu LACP – IEEE 802.3ad</w:t>
      </w:r>
    </w:p>
    <w:p w:rsidRPr="00B77BFF" w:rsidR="00B77BFF" w:rsidP="00B77BFF" w:rsidRDefault="00B77BFF" w14:paraId="65684D09" w14:textId="77777777">
      <w:pPr>
        <w:numPr>
          <w:ilvl w:val="0"/>
          <w:numId w:val="20"/>
        </w:numPr>
        <w:spacing w:before="40" w:after="40"/>
        <w:ind w:left="1066" w:hanging="357"/>
        <w:contextualSpacing/>
        <w:rPr>
          <w:szCs w:val="24"/>
          <w:lang w:val="en-GB"/>
        </w:rPr>
      </w:pPr>
      <w:r w:rsidRPr="00B77BFF">
        <w:rPr>
          <w:szCs w:val="24"/>
          <w:lang w:val="en-GB"/>
        </w:rPr>
        <w:t>Podpora za Layer 3 IP SLA</w:t>
      </w:r>
    </w:p>
    <w:p w:rsidRPr="00B77BFF" w:rsidR="00B77BFF" w:rsidP="00B77BFF" w:rsidRDefault="00B77BFF" w14:paraId="6D603D57" w14:textId="77777777">
      <w:pPr>
        <w:numPr>
          <w:ilvl w:val="0"/>
          <w:numId w:val="20"/>
        </w:numPr>
        <w:spacing w:before="40" w:after="40"/>
        <w:ind w:left="1066" w:hanging="357"/>
        <w:contextualSpacing/>
        <w:rPr>
          <w:szCs w:val="24"/>
          <w:lang w:val="en-GB"/>
        </w:rPr>
      </w:pPr>
      <w:r w:rsidRPr="00B77BFF">
        <w:rPr>
          <w:szCs w:val="24"/>
          <w:lang w:val="en-GB"/>
        </w:rPr>
        <w:t>podpora za protokol vpetega drevesa (Spanning tree protocol)</w:t>
      </w:r>
    </w:p>
    <w:p w:rsidRPr="00B77BFF" w:rsidR="00B77BFF" w:rsidP="00B77BFF" w:rsidRDefault="00B77BFF" w14:paraId="201E221A" w14:textId="77777777">
      <w:pPr>
        <w:numPr>
          <w:ilvl w:val="1"/>
          <w:numId w:val="21"/>
        </w:numPr>
        <w:ind w:left="1434" w:hanging="357"/>
        <w:contextualSpacing/>
        <w:jc w:val="both"/>
        <w:rPr>
          <w:szCs w:val="24"/>
          <w:lang w:val="en-GB"/>
        </w:rPr>
      </w:pPr>
      <w:r w:rsidRPr="00B77BFF">
        <w:rPr>
          <w:szCs w:val="24"/>
          <w:lang w:val="en-GB"/>
        </w:rPr>
        <w:t>IEEE 802.1s/w (RSTP - Rapid Spanning Tree Protocol and MSTP - Multiple Spanning Tree Protocol)</w:t>
      </w:r>
    </w:p>
    <w:p w:rsidRPr="00B77BFF" w:rsidR="00B77BFF" w:rsidP="00B77BFF" w:rsidRDefault="00B77BFF" w14:paraId="3F0EFDB6" w14:textId="77777777">
      <w:pPr>
        <w:numPr>
          <w:ilvl w:val="1"/>
          <w:numId w:val="21"/>
        </w:numPr>
        <w:ind w:left="1434" w:hanging="357"/>
        <w:contextualSpacing/>
        <w:jc w:val="both"/>
        <w:rPr>
          <w:szCs w:val="24"/>
          <w:lang w:val="en-GB"/>
        </w:rPr>
      </w:pPr>
      <w:r w:rsidRPr="00B77BFF">
        <w:rPr>
          <w:szCs w:val="24"/>
          <w:lang w:val="en-GB"/>
        </w:rPr>
        <w:t>PVRST+ (Per VLAN Rapid Spanning Tree Plus)</w:t>
      </w:r>
    </w:p>
    <w:p w:rsidRPr="00B77BFF" w:rsidR="00B77BFF" w:rsidP="00B77BFF" w:rsidRDefault="00B77BFF" w14:paraId="3D2806C9" w14:textId="77777777">
      <w:pPr>
        <w:numPr>
          <w:ilvl w:val="1"/>
          <w:numId w:val="21"/>
        </w:numPr>
        <w:ind w:left="1434" w:hanging="357"/>
        <w:contextualSpacing/>
        <w:jc w:val="both"/>
        <w:rPr>
          <w:szCs w:val="24"/>
          <w:lang w:val="en-GB"/>
        </w:rPr>
      </w:pPr>
      <w:r w:rsidRPr="00B77BFF">
        <w:rPr>
          <w:szCs w:val="24"/>
          <w:lang w:val="en-GB"/>
        </w:rPr>
        <w:t>vsaj 128 instanc vpetih dreves (spanning tree instances)</w:t>
      </w:r>
    </w:p>
    <w:p w:rsidRPr="00B77BFF" w:rsidR="00B77BFF" w:rsidP="00B77BFF" w:rsidRDefault="00B77BFF" w14:paraId="4399146D" w14:textId="77777777">
      <w:pPr>
        <w:numPr>
          <w:ilvl w:val="1"/>
          <w:numId w:val="21"/>
        </w:numPr>
        <w:ind w:left="1434" w:hanging="357"/>
        <w:contextualSpacing/>
        <w:jc w:val="both"/>
        <w:rPr>
          <w:szCs w:val="24"/>
          <w:lang w:val="en-GB"/>
        </w:rPr>
      </w:pPr>
      <w:r w:rsidRPr="00B77BFF">
        <w:rPr>
          <w:szCs w:val="24"/>
          <w:lang w:val="en-GB"/>
        </w:rPr>
        <w:t>podpora za avtomatski preklop na redundančno povezavo (Flexlink)</w:t>
      </w:r>
    </w:p>
    <w:p w:rsidRPr="00B77BFF" w:rsidR="00B77BFF" w:rsidP="00B77BFF" w:rsidRDefault="00B77BFF" w14:paraId="62B17768" w14:textId="77777777">
      <w:pPr>
        <w:numPr>
          <w:ilvl w:val="0"/>
          <w:numId w:val="20"/>
        </w:numPr>
        <w:spacing w:before="40" w:after="40"/>
        <w:ind w:left="1066" w:hanging="357"/>
        <w:contextualSpacing/>
        <w:rPr>
          <w:szCs w:val="24"/>
          <w:lang w:val="en-GB"/>
        </w:rPr>
      </w:pPr>
      <w:r w:rsidRPr="00B77BFF">
        <w:rPr>
          <w:szCs w:val="24"/>
          <w:lang w:val="en-GB"/>
        </w:rPr>
        <w:t>podpora za PRP (Parallel Redundancy Protocol)</w:t>
      </w:r>
    </w:p>
    <w:p w:rsidRPr="00B77BFF" w:rsidR="00B77BFF" w:rsidP="00B77BFF" w:rsidRDefault="00B77BFF" w14:paraId="4D3EBA81" w14:textId="77777777">
      <w:pPr>
        <w:numPr>
          <w:ilvl w:val="0"/>
          <w:numId w:val="19"/>
        </w:numPr>
        <w:spacing w:before="120"/>
        <w:ind w:left="714" w:hanging="357"/>
        <w:rPr>
          <w:bCs/>
          <w:szCs w:val="24"/>
          <w:lang w:val="en-GB"/>
        </w:rPr>
      </w:pPr>
      <w:r w:rsidRPr="00B77BFF">
        <w:rPr>
          <w:bCs/>
          <w:szCs w:val="24"/>
          <w:lang w:val="en-GB"/>
        </w:rPr>
        <w:t>varnost:</w:t>
      </w:r>
    </w:p>
    <w:p w:rsidRPr="00B77BFF" w:rsidR="00B77BFF" w:rsidP="00B77BFF" w:rsidRDefault="00B77BFF" w14:paraId="7A85CC03" w14:textId="77777777">
      <w:pPr>
        <w:numPr>
          <w:ilvl w:val="0"/>
          <w:numId w:val="20"/>
        </w:numPr>
        <w:spacing w:before="40" w:after="40"/>
        <w:ind w:left="1066" w:hanging="357"/>
        <w:contextualSpacing/>
        <w:rPr>
          <w:szCs w:val="24"/>
          <w:lang w:val="en-GB"/>
        </w:rPr>
      </w:pPr>
      <w:r w:rsidRPr="00B77BFF">
        <w:rPr>
          <w:szCs w:val="24"/>
          <w:lang w:val="en-GB"/>
        </w:rPr>
        <w:t>varnostne funkcije (kontrola dostopa do stikala in uporabe le tega za dostop do omrežja)</w:t>
      </w:r>
    </w:p>
    <w:p w:rsidRPr="00B77BFF" w:rsidR="00B77BFF" w:rsidP="00B77BFF" w:rsidRDefault="00B77BFF" w14:paraId="79F09788" w14:textId="77777777">
      <w:pPr>
        <w:numPr>
          <w:ilvl w:val="1"/>
          <w:numId w:val="21"/>
        </w:numPr>
        <w:ind w:left="1434" w:hanging="357"/>
        <w:contextualSpacing/>
        <w:jc w:val="both"/>
        <w:rPr>
          <w:szCs w:val="24"/>
          <w:lang w:val="en-GB"/>
        </w:rPr>
      </w:pPr>
      <w:r w:rsidRPr="00B77BFF">
        <w:rPr>
          <w:szCs w:val="24"/>
          <w:lang w:val="en-GB"/>
        </w:rPr>
        <w:t>uporabniško ime/geslo, podatki shranjeni v stikalu</w:t>
      </w:r>
    </w:p>
    <w:p w:rsidRPr="00B77BFF" w:rsidR="00B77BFF" w:rsidP="00B77BFF" w:rsidRDefault="00B77BFF" w14:paraId="1DF233C5" w14:textId="77777777">
      <w:pPr>
        <w:numPr>
          <w:ilvl w:val="1"/>
          <w:numId w:val="21"/>
        </w:numPr>
        <w:ind w:left="1434" w:hanging="357"/>
        <w:contextualSpacing/>
        <w:jc w:val="both"/>
        <w:rPr>
          <w:szCs w:val="24"/>
          <w:lang w:val="en-GB"/>
        </w:rPr>
      </w:pPr>
      <w:r w:rsidRPr="00B77BFF">
        <w:rPr>
          <w:szCs w:val="24"/>
          <w:lang w:val="en-GB"/>
        </w:rPr>
        <w:t>podpora za TACACS+ in RADIUS</w:t>
      </w:r>
    </w:p>
    <w:p w:rsidRPr="00B77BFF" w:rsidR="00B77BFF" w:rsidP="13438D4A" w:rsidRDefault="00B77BFF" w14:paraId="6FB8CDAD" w14:textId="40CDBD6E">
      <w:pPr>
        <w:numPr>
          <w:ilvl w:val="0"/>
          <w:numId w:val="20"/>
        </w:numPr>
        <w:spacing w:before="40" w:after="40"/>
        <w:ind w:left="1066" w:hanging="357"/>
        <w:contextualSpacing/>
        <w:jc w:val="both"/>
        <w:rPr>
          <w:lang w:val="en-GB"/>
        </w:rPr>
      </w:pPr>
      <w:r w:rsidRPr="13438D4A">
        <w:rPr>
          <w:lang w:val="en-GB"/>
        </w:rPr>
        <w:t xml:space="preserve">polna združljivost z AAA strežnikom Cisco </w:t>
      </w:r>
      <w:r w:rsidRPr="13438D4A" w:rsidR="332A206A">
        <w:rPr>
          <w:lang w:val="en-GB"/>
        </w:rPr>
        <w:t>ISE</w:t>
      </w:r>
    </w:p>
    <w:p w:rsidRPr="00B77BFF" w:rsidR="00B77BFF" w:rsidP="00B77BFF" w:rsidRDefault="00B77BFF" w14:paraId="1FB76022" w14:textId="4B56B15E">
      <w:pPr>
        <w:numPr>
          <w:ilvl w:val="0"/>
          <w:numId w:val="20"/>
        </w:numPr>
        <w:spacing w:before="40" w:after="40"/>
        <w:ind w:left="1066" w:hanging="357"/>
        <w:contextualSpacing/>
        <w:jc w:val="both"/>
        <w:rPr>
          <w:szCs w:val="24"/>
          <w:lang w:val="en-GB"/>
        </w:rPr>
      </w:pPr>
      <w:r w:rsidRPr="00B77BFF">
        <w:rPr>
          <w:szCs w:val="24"/>
          <w:lang w:val="en-GB"/>
        </w:rPr>
        <w:t>možnost podpore dhcp snooping</w:t>
      </w:r>
    </w:p>
    <w:p w:rsidRPr="00B77BFF" w:rsidR="00B77BFF" w:rsidP="00B77BFF" w:rsidRDefault="00B77BFF" w14:paraId="58EFBC9C" w14:textId="77777777">
      <w:pPr>
        <w:numPr>
          <w:ilvl w:val="0"/>
          <w:numId w:val="20"/>
        </w:numPr>
        <w:spacing w:before="40" w:after="40"/>
        <w:ind w:left="1066" w:hanging="357"/>
        <w:contextualSpacing/>
        <w:rPr>
          <w:szCs w:val="24"/>
          <w:lang w:val="en-GB"/>
        </w:rPr>
      </w:pPr>
      <w:r w:rsidRPr="00B77BFF">
        <w:rPr>
          <w:szCs w:val="24"/>
          <w:lang w:val="en-GB"/>
        </w:rPr>
        <w:t>IGMP snooping različice 3 (IGMPv3), podpora za vsaj 255 skupin IGMP</w:t>
      </w:r>
    </w:p>
    <w:p w:rsidRPr="00B77BFF" w:rsidR="00B77BFF" w:rsidP="00B77BFF" w:rsidRDefault="00B77BFF" w14:paraId="002398B9" w14:textId="77777777">
      <w:pPr>
        <w:numPr>
          <w:ilvl w:val="0"/>
          <w:numId w:val="20"/>
        </w:numPr>
        <w:spacing w:before="40" w:after="40"/>
        <w:ind w:left="1066" w:hanging="357"/>
        <w:contextualSpacing/>
        <w:rPr>
          <w:szCs w:val="24"/>
          <w:lang w:val="en-GB"/>
        </w:rPr>
      </w:pPr>
      <w:r w:rsidRPr="00B77BFF">
        <w:rPr>
          <w:szCs w:val="24"/>
          <w:lang w:val="en-GB"/>
        </w:rPr>
        <w:t>podpora za TrustSec</w:t>
      </w:r>
    </w:p>
    <w:p w:rsidRPr="00B77BFF" w:rsidR="00B77BFF" w:rsidP="00B77BFF" w:rsidRDefault="00B77BFF" w14:paraId="70A6A1D5" w14:textId="13C01A3E">
      <w:pPr>
        <w:numPr>
          <w:ilvl w:val="0"/>
          <w:numId w:val="20"/>
        </w:numPr>
        <w:spacing w:before="40" w:after="40"/>
        <w:ind w:left="1066" w:hanging="357"/>
        <w:contextualSpacing/>
        <w:rPr>
          <w:szCs w:val="24"/>
          <w:lang w:val="en-GB"/>
        </w:rPr>
      </w:pPr>
      <w:r w:rsidRPr="00B77BFF">
        <w:rPr>
          <w:szCs w:val="24"/>
          <w:lang w:val="en-GB"/>
        </w:rPr>
        <w:t>podpora za ARP inspection</w:t>
      </w:r>
    </w:p>
    <w:p w:rsidRPr="00B77BFF" w:rsidR="00B77BFF" w:rsidP="00B77BFF" w:rsidRDefault="00B77BFF" w14:paraId="439B6429" w14:textId="4BBB879A">
      <w:pPr>
        <w:numPr>
          <w:ilvl w:val="0"/>
          <w:numId w:val="20"/>
        </w:numPr>
        <w:spacing w:before="40" w:after="40"/>
        <w:ind w:left="1066" w:hanging="357"/>
        <w:contextualSpacing/>
        <w:rPr>
          <w:szCs w:val="24"/>
          <w:lang w:val="en-GB"/>
        </w:rPr>
      </w:pPr>
      <w:r w:rsidRPr="00B77BFF">
        <w:rPr>
          <w:szCs w:val="24"/>
          <w:lang w:val="en-GB"/>
        </w:rPr>
        <w:t>podpora za IP Source Guard</w:t>
      </w:r>
    </w:p>
    <w:p w:rsidRPr="00B77BFF" w:rsidR="00B77BFF" w:rsidP="00B77BFF" w:rsidRDefault="00B77BFF" w14:paraId="3B5E63D1" w14:textId="77777777">
      <w:pPr>
        <w:numPr>
          <w:ilvl w:val="0"/>
          <w:numId w:val="20"/>
        </w:numPr>
        <w:spacing w:before="40" w:after="40"/>
        <w:ind w:left="1066" w:hanging="357"/>
        <w:contextualSpacing/>
        <w:rPr>
          <w:szCs w:val="24"/>
          <w:lang w:val="en-GB"/>
        </w:rPr>
      </w:pPr>
      <w:r w:rsidRPr="00B77BFF">
        <w:rPr>
          <w:szCs w:val="24"/>
          <w:lang w:val="en-GB"/>
        </w:rPr>
        <w:t>podpora “Port security” na osnovi MAC naslova</w:t>
      </w:r>
    </w:p>
    <w:p w:rsidRPr="00B77BFF" w:rsidR="00B77BFF" w:rsidP="00B77BFF" w:rsidRDefault="00B77BFF" w14:paraId="2F282A7C" w14:textId="77777777">
      <w:pPr>
        <w:numPr>
          <w:ilvl w:val="0"/>
          <w:numId w:val="20"/>
        </w:numPr>
        <w:spacing w:before="40" w:after="40"/>
        <w:ind w:left="1066" w:hanging="357"/>
        <w:contextualSpacing/>
        <w:rPr>
          <w:szCs w:val="24"/>
          <w:lang w:val="en-GB"/>
        </w:rPr>
      </w:pPr>
      <w:r w:rsidRPr="00B77BFF">
        <w:rPr>
          <w:szCs w:val="24"/>
          <w:lang w:val="en-GB"/>
        </w:rPr>
        <w:t>Port security</w:t>
      </w:r>
    </w:p>
    <w:p w:rsidRPr="00B77BFF" w:rsidR="00B77BFF" w:rsidP="00B77BFF" w:rsidRDefault="00B77BFF" w14:paraId="32F29D8E" w14:textId="77777777">
      <w:pPr>
        <w:numPr>
          <w:ilvl w:val="1"/>
          <w:numId w:val="21"/>
        </w:numPr>
        <w:ind w:left="1434" w:hanging="357"/>
        <w:contextualSpacing/>
        <w:jc w:val="both"/>
        <w:rPr>
          <w:szCs w:val="24"/>
          <w:lang w:val="en-GB"/>
        </w:rPr>
      </w:pPr>
      <w:r w:rsidRPr="00B77BFF">
        <w:rPr>
          <w:szCs w:val="24"/>
          <w:lang w:val="en-GB"/>
        </w:rPr>
        <w:t>možnost določitve uporabniških naslovov MAC na vmesnik</w:t>
      </w:r>
    </w:p>
    <w:p w:rsidRPr="00B77BFF" w:rsidR="00B77BFF" w:rsidP="00B77BFF" w:rsidRDefault="00B77BFF" w14:paraId="20932781" w14:textId="77777777">
      <w:pPr>
        <w:numPr>
          <w:ilvl w:val="1"/>
          <w:numId w:val="21"/>
        </w:numPr>
        <w:ind w:left="1434" w:hanging="357"/>
        <w:contextualSpacing/>
        <w:jc w:val="both"/>
        <w:rPr>
          <w:szCs w:val="24"/>
          <w:lang w:val="en-GB"/>
        </w:rPr>
      </w:pPr>
      <w:r w:rsidRPr="00B77BFF">
        <w:rPr>
          <w:szCs w:val="24"/>
          <w:lang w:val="en-GB"/>
        </w:rPr>
        <w:t>sporočanje kršitev</w:t>
      </w:r>
    </w:p>
    <w:p w:rsidRPr="00B77BFF" w:rsidR="00B77BFF" w:rsidP="00B77BFF" w:rsidRDefault="00B77BFF" w14:paraId="485F4E50" w14:textId="77777777">
      <w:pPr>
        <w:numPr>
          <w:ilvl w:val="0"/>
          <w:numId w:val="20"/>
        </w:numPr>
        <w:spacing w:before="40" w:after="40"/>
        <w:ind w:left="1066" w:hanging="357"/>
        <w:contextualSpacing/>
        <w:rPr>
          <w:szCs w:val="24"/>
          <w:lang w:val="en-GB"/>
        </w:rPr>
      </w:pPr>
      <w:r w:rsidRPr="00B77BFF">
        <w:rPr>
          <w:szCs w:val="24"/>
          <w:lang w:val="en-GB"/>
        </w:rPr>
        <w:t>podpora 802.1x s podporo za RADIUS strežnik</w:t>
      </w:r>
    </w:p>
    <w:p w:rsidRPr="00B77BFF" w:rsidR="00B77BFF" w:rsidP="00B77BFF" w:rsidRDefault="00B77BFF" w14:paraId="0B4C33B9" w14:textId="77777777">
      <w:pPr>
        <w:numPr>
          <w:ilvl w:val="1"/>
          <w:numId w:val="21"/>
        </w:numPr>
        <w:ind w:left="1434" w:hanging="357"/>
        <w:contextualSpacing/>
        <w:jc w:val="both"/>
        <w:rPr>
          <w:szCs w:val="24"/>
          <w:lang w:val="en-GB"/>
        </w:rPr>
      </w:pPr>
      <w:r w:rsidRPr="00B77BFF">
        <w:rPr>
          <w:szCs w:val="24"/>
          <w:lang w:val="en-GB"/>
        </w:rPr>
        <w:t>možnost preverjanja istovetnosti, priključenega na določen vmesnik</w:t>
      </w:r>
    </w:p>
    <w:p w:rsidRPr="00B77BFF" w:rsidR="00B77BFF" w:rsidP="00B77BFF" w:rsidRDefault="00B77BFF" w14:paraId="0568FFD3" w14:textId="77777777">
      <w:pPr>
        <w:numPr>
          <w:ilvl w:val="1"/>
          <w:numId w:val="21"/>
        </w:numPr>
        <w:ind w:left="1434" w:hanging="357"/>
        <w:contextualSpacing/>
        <w:jc w:val="both"/>
        <w:rPr>
          <w:szCs w:val="24"/>
          <w:lang w:val="en-GB"/>
        </w:rPr>
      </w:pPr>
      <w:r w:rsidRPr="00B77BFF">
        <w:rPr>
          <w:szCs w:val="24"/>
          <w:lang w:val="en-GB"/>
        </w:rPr>
        <w:t>vodenje dnevnika uporabe vmesnikov stikala (Radius accounting)</w:t>
      </w:r>
    </w:p>
    <w:p w:rsidRPr="00B77BFF" w:rsidR="00B77BFF" w:rsidP="00B77BFF" w:rsidRDefault="00B77BFF" w14:paraId="282AFD4C" w14:textId="77777777">
      <w:pPr>
        <w:numPr>
          <w:ilvl w:val="1"/>
          <w:numId w:val="21"/>
        </w:numPr>
        <w:ind w:left="1434" w:hanging="357"/>
        <w:contextualSpacing/>
        <w:jc w:val="both"/>
        <w:rPr>
          <w:szCs w:val="24"/>
          <w:lang w:val="en-GB"/>
        </w:rPr>
      </w:pPr>
      <w:r w:rsidRPr="00B77BFF">
        <w:rPr>
          <w:szCs w:val="24"/>
          <w:lang w:val="en-GB"/>
        </w:rPr>
        <w:t>podpora EAP-MD5, EAP-TTLS ter PEAP</w:t>
      </w:r>
    </w:p>
    <w:p w:rsidRPr="00B77BFF" w:rsidR="00B77BFF" w:rsidP="00B77BFF" w:rsidRDefault="00B77BFF" w14:paraId="14441691" w14:textId="77777777">
      <w:pPr>
        <w:numPr>
          <w:ilvl w:val="1"/>
          <w:numId w:val="21"/>
        </w:numPr>
        <w:ind w:left="1434" w:hanging="357"/>
        <w:contextualSpacing/>
        <w:jc w:val="both"/>
        <w:rPr>
          <w:szCs w:val="24"/>
          <w:lang w:val="en-GB"/>
        </w:rPr>
      </w:pPr>
      <w:r w:rsidRPr="00B77BFF">
        <w:rPr>
          <w:szCs w:val="24"/>
          <w:lang w:val="en-GB"/>
        </w:rPr>
        <w:t>možnost omejitve uporabe vmesnika za samo enega ali za več uporabnikov (single-host, multi-host)</w:t>
      </w:r>
    </w:p>
    <w:p w:rsidRPr="00B77BFF" w:rsidR="00B77BFF" w:rsidP="00B77BFF" w:rsidRDefault="00B77BFF" w14:paraId="132276DF" w14:textId="77777777">
      <w:pPr>
        <w:numPr>
          <w:ilvl w:val="1"/>
          <w:numId w:val="21"/>
        </w:numPr>
        <w:ind w:left="1434" w:hanging="357"/>
        <w:contextualSpacing/>
        <w:jc w:val="both"/>
        <w:rPr>
          <w:szCs w:val="24"/>
          <w:lang w:val="en-GB"/>
        </w:rPr>
      </w:pPr>
      <w:r w:rsidRPr="00B77BFF">
        <w:rPr>
          <w:szCs w:val="24"/>
          <w:lang w:val="en-GB"/>
        </w:rPr>
        <w:t>možnost dinamične določitve VLAN-a za posameznega uporabnika (dynamic VLAN RFC2868)</w:t>
      </w:r>
    </w:p>
    <w:p w:rsidRPr="00B77BFF" w:rsidR="00B77BFF" w:rsidP="00B77BFF" w:rsidRDefault="00B77BFF" w14:paraId="2C36F359" w14:textId="77777777">
      <w:pPr>
        <w:numPr>
          <w:ilvl w:val="1"/>
          <w:numId w:val="21"/>
        </w:numPr>
        <w:ind w:left="1434" w:hanging="357"/>
        <w:contextualSpacing/>
        <w:jc w:val="both"/>
        <w:rPr>
          <w:szCs w:val="24"/>
          <w:lang w:val="en-GB"/>
        </w:rPr>
      </w:pPr>
      <w:r w:rsidRPr="00B77BFF">
        <w:rPr>
          <w:szCs w:val="24"/>
          <w:lang w:val="en-GB"/>
        </w:rPr>
        <w:t>podpora za poseben VLAN za uporabnike, ki nimajo podpore za 802.1x (Guest VLAN, v katerega se vmesnik umesti, v kolikor se uporabnik ne uspe avtenticirati).</w:t>
      </w:r>
    </w:p>
    <w:p w:rsidRPr="00B77BFF" w:rsidR="00B77BFF" w:rsidP="00B77BFF" w:rsidRDefault="00B77BFF" w14:paraId="532268DC" w14:textId="77777777">
      <w:pPr>
        <w:ind w:left="1434"/>
        <w:contextualSpacing/>
        <w:jc w:val="both"/>
        <w:rPr>
          <w:szCs w:val="24"/>
          <w:lang w:val="en-GB"/>
        </w:rPr>
      </w:pPr>
    </w:p>
    <w:p w:rsidRPr="00B77BFF" w:rsidR="00B77BFF" w:rsidP="00B77BFF" w:rsidRDefault="00B77BFF" w14:paraId="6A1D9D5B" w14:textId="77777777">
      <w:pPr>
        <w:numPr>
          <w:ilvl w:val="0"/>
          <w:numId w:val="19"/>
        </w:numPr>
        <w:spacing w:before="120"/>
        <w:ind w:left="714" w:hanging="357"/>
        <w:rPr>
          <w:bCs/>
          <w:szCs w:val="24"/>
          <w:lang w:val="en-GB"/>
        </w:rPr>
      </w:pPr>
      <w:r w:rsidRPr="00B77BFF">
        <w:rPr>
          <w:bCs/>
          <w:szCs w:val="24"/>
          <w:lang w:val="en-GB"/>
        </w:rPr>
        <w:t>upravljanje in administriranje:</w:t>
      </w:r>
    </w:p>
    <w:p w:rsidRPr="00B77BFF" w:rsidR="00B77BFF" w:rsidP="00B77BFF" w:rsidRDefault="00B77BFF" w14:paraId="0D2A994F" w14:textId="77777777">
      <w:pPr>
        <w:numPr>
          <w:ilvl w:val="0"/>
          <w:numId w:val="20"/>
        </w:numPr>
        <w:spacing w:before="40" w:after="40"/>
        <w:ind w:left="1066" w:hanging="357"/>
        <w:contextualSpacing/>
        <w:rPr>
          <w:szCs w:val="24"/>
          <w:lang w:val="en-GB"/>
        </w:rPr>
      </w:pPr>
      <w:r w:rsidRPr="00B77BFF">
        <w:rPr>
          <w:szCs w:val="24"/>
          <w:lang w:val="en-GB"/>
        </w:rPr>
        <w:t>SNMP V1, V2 in V3:</w:t>
      </w:r>
    </w:p>
    <w:p w:rsidRPr="00B77BFF" w:rsidR="00B77BFF" w:rsidP="00B77BFF" w:rsidRDefault="00B77BFF" w14:paraId="364818BB" w14:textId="77777777">
      <w:pPr>
        <w:numPr>
          <w:ilvl w:val="1"/>
          <w:numId w:val="21"/>
        </w:numPr>
        <w:ind w:left="1434" w:hanging="357"/>
        <w:contextualSpacing/>
        <w:jc w:val="both"/>
        <w:rPr>
          <w:szCs w:val="24"/>
          <w:lang w:val="en-GB"/>
        </w:rPr>
      </w:pPr>
      <w:r w:rsidRPr="00B77BFF">
        <w:rPr>
          <w:szCs w:val="24"/>
          <w:lang w:val="en-GB"/>
        </w:rPr>
        <w:t>Branje tabele ARP s SNMP</w:t>
      </w:r>
    </w:p>
    <w:p w:rsidRPr="00B77BFF" w:rsidR="00B77BFF" w:rsidP="00B77BFF" w:rsidRDefault="00B77BFF" w14:paraId="06E99E25" w14:textId="77777777">
      <w:pPr>
        <w:numPr>
          <w:ilvl w:val="1"/>
          <w:numId w:val="21"/>
        </w:numPr>
        <w:ind w:left="1434" w:hanging="357"/>
        <w:contextualSpacing/>
        <w:jc w:val="both"/>
        <w:rPr>
          <w:szCs w:val="24"/>
          <w:lang w:val="en-GB"/>
        </w:rPr>
      </w:pPr>
      <w:r w:rsidRPr="00B77BFF">
        <w:rPr>
          <w:szCs w:val="24"/>
          <w:lang w:val="en-GB"/>
        </w:rPr>
        <w:t>Branje stanja števcev o prometu na posameznih vmesnikih</w:t>
      </w:r>
    </w:p>
    <w:p w:rsidRPr="00B77BFF" w:rsidR="00B77BFF" w:rsidP="00B77BFF" w:rsidRDefault="00B77BFF" w14:paraId="4B64AD9C" w14:textId="77777777">
      <w:pPr>
        <w:numPr>
          <w:ilvl w:val="1"/>
          <w:numId w:val="21"/>
        </w:numPr>
        <w:ind w:left="1434" w:hanging="357"/>
        <w:contextualSpacing/>
        <w:jc w:val="both"/>
        <w:rPr>
          <w:szCs w:val="24"/>
          <w:lang w:val="en-GB"/>
        </w:rPr>
      </w:pPr>
      <w:r w:rsidRPr="00B77BFF">
        <w:rPr>
          <w:szCs w:val="24"/>
          <w:lang w:val="en-GB"/>
        </w:rPr>
        <w:t xml:space="preserve">Polna združljivost z nadzornim sistemom Cisco Prime </w:t>
      </w:r>
    </w:p>
    <w:p w:rsidRPr="00B77BFF" w:rsidR="00B77BFF" w:rsidP="00B77BFF" w:rsidRDefault="00B77BFF" w14:paraId="70650E0A" w14:textId="77777777">
      <w:pPr>
        <w:numPr>
          <w:ilvl w:val="0"/>
          <w:numId w:val="20"/>
        </w:numPr>
        <w:spacing w:before="40" w:after="40"/>
        <w:ind w:left="1066" w:hanging="357"/>
        <w:contextualSpacing/>
        <w:rPr>
          <w:szCs w:val="24"/>
          <w:lang w:val="en-GB"/>
        </w:rPr>
      </w:pPr>
      <w:r w:rsidRPr="00B77BFF">
        <w:rPr>
          <w:szCs w:val="24"/>
          <w:lang w:val="en-GB"/>
        </w:rPr>
        <w:t>konfiguriranje preko ssh, www vmesnika in serijske povezave</w:t>
      </w:r>
    </w:p>
    <w:p w:rsidRPr="00B77BFF" w:rsidR="00B77BFF" w:rsidP="00B77BFF" w:rsidRDefault="00B77BFF" w14:paraId="6FD883B3" w14:textId="77777777">
      <w:pPr>
        <w:numPr>
          <w:ilvl w:val="0"/>
          <w:numId w:val="20"/>
        </w:numPr>
        <w:spacing w:before="40" w:after="40"/>
        <w:ind w:left="1066" w:hanging="357"/>
        <w:contextualSpacing/>
        <w:rPr>
          <w:szCs w:val="24"/>
          <w:lang w:val="en-GB"/>
        </w:rPr>
      </w:pPr>
      <w:r w:rsidRPr="00B77BFF">
        <w:rPr>
          <w:szCs w:val="24"/>
          <w:lang w:val="en-GB"/>
        </w:rPr>
        <w:t>možnost shranjevanja/nalaganja konfiguracije in nalaganja novih verzij programske opreme s TFTP.</w:t>
      </w:r>
    </w:p>
    <w:p w:rsidRPr="00B77BFF" w:rsidR="00B77BFF" w:rsidP="00B77BFF" w:rsidRDefault="00B77BFF" w14:paraId="604163C9" w14:textId="77777777">
      <w:pPr>
        <w:numPr>
          <w:ilvl w:val="0"/>
          <w:numId w:val="20"/>
        </w:numPr>
        <w:spacing w:before="40" w:after="40"/>
        <w:ind w:left="1066" w:hanging="357"/>
        <w:contextualSpacing/>
        <w:rPr>
          <w:szCs w:val="24"/>
          <w:lang w:val="en-GB"/>
        </w:rPr>
      </w:pPr>
      <w:r w:rsidRPr="00B77BFF">
        <w:rPr>
          <w:szCs w:val="24"/>
          <w:lang w:val="en-GB"/>
        </w:rPr>
        <w:t>konfiguracijska datoteka v ASCII obliki (shranjena na računalnik z možnostjo naložitve na stikalo)</w:t>
      </w:r>
    </w:p>
    <w:p w:rsidRPr="00B77BFF" w:rsidR="00B77BFF" w:rsidP="00B77BFF" w:rsidRDefault="00B77BFF" w14:paraId="479DF64D" w14:textId="77777777">
      <w:pPr>
        <w:numPr>
          <w:ilvl w:val="0"/>
          <w:numId w:val="20"/>
        </w:numPr>
        <w:spacing w:before="40" w:after="40"/>
        <w:ind w:left="1066" w:hanging="357"/>
        <w:contextualSpacing/>
        <w:rPr>
          <w:szCs w:val="24"/>
          <w:lang w:val="en-GB"/>
        </w:rPr>
      </w:pPr>
      <w:r w:rsidRPr="00B77BFF">
        <w:rPr>
          <w:szCs w:val="24"/>
          <w:lang w:val="en-GB"/>
        </w:rPr>
        <w:t>podpora za RMON (vsaj grupe History, Statistics, Alarms, Events)</w:t>
      </w:r>
    </w:p>
    <w:p w:rsidRPr="00B77BFF" w:rsidR="00B77BFF" w:rsidP="00B77BFF" w:rsidRDefault="00B77BFF" w14:paraId="11FED17A" w14:textId="77777777">
      <w:pPr>
        <w:numPr>
          <w:ilvl w:val="0"/>
          <w:numId w:val="20"/>
        </w:numPr>
        <w:spacing w:before="40" w:after="40"/>
        <w:ind w:left="1066" w:hanging="357"/>
        <w:contextualSpacing/>
        <w:rPr>
          <w:szCs w:val="24"/>
          <w:lang w:val="en-GB"/>
        </w:rPr>
      </w:pPr>
      <w:r w:rsidRPr="00B77BFF">
        <w:rPr>
          <w:szCs w:val="24"/>
          <w:lang w:val="en-GB"/>
        </w:rPr>
        <w:t>kontrola prometa po posameznih protokolih/aplikacijah (access lists - ACL):</w:t>
      </w:r>
    </w:p>
    <w:p w:rsidRPr="00B77BFF" w:rsidR="00B77BFF" w:rsidP="00B77BFF" w:rsidRDefault="00B77BFF" w14:paraId="77B6DF34" w14:textId="77777777">
      <w:pPr>
        <w:numPr>
          <w:ilvl w:val="1"/>
          <w:numId w:val="21"/>
        </w:numPr>
        <w:ind w:left="1434" w:hanging="357"/>
        <w:contextualSpacing/>
        <w:jc w:val="both"/>
        <w:rPr>
          <w:szCs w:val="24"/>
          <w:lang w:val="en-GB"/>
        </w:rPr>
      </w:pPr>
      <w:r w:rsidRPr="00B77BFF">
        <w:rPr>
          <w:szCs w:val="24"/>
          <w:lang w:val="en-GB"/>
        </w:rPr>
        <w:t>s seznami za kontrolo dostopa, ki omogočajo določanje prometa glede na MAC naslove, IP naslove in TCP oz. UDP porte</w:t>
      </w:r>
    </w:p>
    <w:p w:rsidRPr="00B77BFF" w:rsidR="00B77BFF" w:rsidP="00B77BFF" w:rsidRDefault="00B77BFF" w14:paraId="3D9DBC56" w14:textId="77777777">
      <w:pPr>
        <w:numPr>
          <w:ilvl w:val="1"/>
          <w:numId w:val="21"/>
        </w:numPr>
        <w:ind w:left="1434" w:hanging="357"/>
        <w:contextualSpacing/>
        <w:jc w:val="both"/>
        <w:rPr>
          <w:szCs w:val="24"/>
          <w:lang w:val="en-GB"/>
        </w:rPr>
      </w:pPr>
      <w:r w:rsidRPr="00B77BFF">
        <w:rPr>
          <w:szCs w:val="24"/>
          <w:lang w:val="en-GB"/>
        </w:rPr>
        <w:t>ob vstopu paketa v stikalo (ingress)</w:t>
      </w:r>
    </w:p>
    <w:p w:rsidRPr="00B77BFF" w:rsidR="00B77BFF" w:rsidP="00B77BFF" w:rsidRDefault="00B77BFF" w14:paraId="674EFF30" w14:textId="77777777">
      <w:pPr>
        <w:numPr>
          <w:ilvl w:val="1"/>
          <w:numId w:val="21"/>
        </w:numPr>
        <w:ind w:left="1434" w:hanging="357"/>
        <w:contextualSpacing/>
        <w:jc w:val="both"/>
        <w:rPr>
          <w:szCs w:val="24"/>
          <w:lang w:val="en-GB"/>
        </w:rPr>
      </w:pPr>
      <w:r w:rsidRPr="00B77BFF">
        <w:rPr>
          <w:szCs w:val="24"/>
          <w:lang w:val="en-GB"/>
        </w:rPr>
        <w:t>na fizičnem vmesniku</w:t>
      </w:r>
    </w:p>
    <w:p w:rsidRPr="00B77BFF" w:rsidR="00B77BFF" w:rsidP="00B77BFF" w:rsidRDefault="00B77BFF" w14:paraId="5CA0CD5F" w14:textId="77777777">
      <w:pPr>
        <w:numPr>
          <w:ilvl w:val="1"/>
          <w:numId w:val="21"/>
        </w:numPr>
        <w:ind w:left="1434" w:hanging="357"/>
        <w:contextualSpacing/>
        <w:jc w:val="both"/>
        <w:rPr>
          <w:szCs w:val="24"/>
          <w:lang w:val="en-GB"/>
        </w:rPr>
      </w:pPr>
      <w:r w:rsidRPr="00B77BFF">
        <w:rPr>
          <w:szCs w:val="24"/>
          <w:lang w:val="en-GB"/>
        </w:rPr>
        <w:t>Podpora za IPv4 ACL</w:t>
      </w:r>
    </w:p>
    <w:p w:rsidRPr="00B77BFF" w:rsidR="00B77BFF" w:rsidP="00B77BFF" w:rsidRDefault="00B77BFF" w14:paraId="1FF395CC" w14:textId="77777777">
      <w:pPr>
        <w:numPr>
          <w:ilvl w:val="1"/>
          <w:numId w:val="21"/>
        </w:numPr>
        <w:ind w:left="1434" w:hanging="357"/>
        <w:contextualSpacing/>
        <w:jc w:val="both"/>
        <w:rPr>
          <w:szCs w:val="24"/>
          <w:lang w:val="en-GB"/>
        </w:rPr>
      </w:pPr>
      <w:r w:rsidRPr="00B77BFF">
        <w:rPr>
          <w:szCs w:val="24"/>
          <w:lang w:val="en-GB"/>
        </w:rPr>
        <w:t>Podpora za VLAN ACL</w:t>
      </w:r>
    </w:p>
    <w:p w:rsidRPr="00B77BFF" w:rsidR="00B77BFF" w:rsidP="00B77BFF" w:rsidRDefault="00B77BFF" w14:paraId="5EC6763E" w14:textId="77777777">
      <w:pPr>
        <w:numPr>
          <w:ilvl w:val="0"/>
          <w:numId w:val="20"/>
        </w:numPr>
        <w:spacing w:before="40" w:after="40"/>
        <w:ind w:left="1066" w:hanging="357"/>
        <w:contextualSpacing/>
        <w:rPr>
          <w:szCs w:val="24"/>
          <w:lang w:val="en-GB"/>
        </w:rPr>
      </w:pPr>
      <w:r w:rsidRPr="00B77BFF">
        <w:rPr>
          <w:szCs w:val="24"/>
          <w:lang w:val="en-GB"/>
        </w:rPr>
        <w:t>podpora protokola NTP za nastavitev in vzdrževanje sistemskega časa</w:t>
      </w:r>
    </w:p>
    <w:p w:rsidRPr="00B77BFF" w:rsidR="00B77BFF" w:rsidP="00B77BFF" w:rsidRDefault="00B77BFF" w14:paraId="7EB31F22" w14:textId="77777777">
      <w:pPr>
        <w:numPr>
          <w:ilvl w:val="0"/>
          <w:numId w:val="20"/>
        </w:numPr>
        <w:spacing w:before="40" w:after="40"/>
        <w:ind w:left="1066" w:hanging="357"/>
        <w:contextualSpacing/>
        <w:rPr>
          <w:szCs w:val="24"/>
          <w:lang w:val="en-GB"/>
        </w:rPr>
      </w:pPr>
      <w:r w:rsidRPr="00B77BFF">
        <w:rPr>
          <w:szCs w:val="24"/>
          <w:lang w:val="en-GB"/>
        </w:rPr>
        <w:t>podpora za port mirroring (na vsaj enega od vmesnikov je možno kopirati promet drugih vmesnikov)</w:t>
      </w:r>
    </w:p>
    <w:p w:rsidRPr="00B77BFF" w:rsidR="00B77BFF" w:rsidP="00B77BFF" w:rsidRDefault="00B77BFF" w14:paraId="38BE49CC" w14:textId="77777777">
      <w:pPr>
        <w:numPr>
          <w:ilvl w:val="0"/>
          <w:numId w:val="20"/>
        </w:numPr>
        <w:spacing w:before="40" w:after="40"/>
        <w:ind w:left="1066" w:hanging="357"/>
        <w:contextualSpacing/>
        <w:rPr>
          <w:szCs w:val="24"/>
          <w:lang w:val="en-GB"/>
        </w:rPr>
      </w:pPr>
      <w:r w:rsidRPr="00B77BFF">
        <w:rPr>
          <w:szCs w:val="24"/>
          <w:lang w:val="en-GB"/>
        </w:rPr>
        <w:t>možnost ročne nastavitve 10/100/1000 ali 10/100 Base-T vmesnikov na half-duplex ali full-duplex, ter izbrano prepustnost (10 Mbit/s, 100 Mbit/s, 1000 Mbit/s)</w:t>
      </w:r>
    </w:p>
    <w:p w:rsidRPr="00B77BFF" w:rsidR="00B77BFF" w:rsidP="00B77BFF" w:rsidRDefault="00B77BFF" w14:paraId="7721E70E" w14:textId="77777777">
      <w:pPr>
        <w:numPr>
          <w:ilvl w:val="0"/>
          <w:numId w:val="20"/>
        </w:numPr>
        <w:spacing w:before="40" w:after="40"/>
        <w:ind w:left="1066" w:hanging="357"/>
        <w:contextualSpacing/>
        <w:rPr>
          <w:szCs w:val="24"/>
          <w:lang w:val="en-GB"/>
        </w:rPr>
      </w:pPr>
      <w:r w:rsidRPr="00B77BFF">
        <w:rPr>
          <w:szCs w:val="24"/>
          <w:lang w:val="en-GB"/>
        </w:rPr>
        <w:t>podpora protokolu VTP V3.</w:t>
      </w:r>
    </w:p>
    <w:p w:rsidRPr="00B77BFF" w:rsidR="00B77BFF" w:rsidP="00B77BFF" w:rsidRDefault="00B77BFF" w14:paraId="6AA9FD05" w14:textId="77777777">
      <w:pPr>
        <w:numPr>
          <w:ilvl w:val="0"/>
          <w:numId w:val="20"/>
        </w:numPr>
        <w:spacing w:before="40" w:after="40"/>
        <w:ind w:left="1066" w:hanging="357"/>
        <w:contextualSpacing/>
        <w:rPr>
          <w:szCs w:val="24"/>
          <w:lang w:val="en-GB"/>
        </w:rPr>
      </w:pPr>
      <w:r w:rsidRPr="00B77BFF">
        <w:rPr>
          <w:szCs w:val="24"/>
          <w:lang w:val="en-GB"/>
        </w:rPr>
        <w:t>Link layer discovery protokol</w:t>
      </w:r>
    </w:p>
    <w:p w:rsidRPr="00B77BFF" w:rsidR="00B77BFF" w:rsidP="00B77BFF" w:rsidRDefault="00B77BFF" w14:paraId="165C8941" w14:textId="77777777">
      <w:pPr>
        <w:numPr>
          <w:ilvl w:val="1"/>
          <w:numId w:val="21"/>
        </w:numPr>
        <w:ind w:left="1434" w:hanging="357"/>
        <w:contextualSpacing/>
        <w:jc w:val="both"/>
        <w:rPr>
          <w:szCs w:val="24"/>
          <w:lang w:val="en-GB"/>
        </w:rPr>
      </w:pPr>
      <w:r w:rsidRPr="00B77BFF">
        <w:rPr>
          <w:szCs w:val="24"/>
          <w:lang w:val="en-GB"/>
        </w:rPr>
        <w:t>LLDP (Link Layer Discovery Protokol) ter LLDP-MED (LLDP Media Extensions)</w:t>
      </w:r>
    </w:p>
    <w:p w:rsidRPr="00B77BFF" w:rsidR="00B77BFF" w:rsidP="00B77BFF" w:rsidRDefault="00B77BFF" w14:paraId="770A2D52" w14:textId="77777777">
      <w:pPr>
        <w:numPr>
          <w:ilvl w:val="1"/>
          <w:numId w:val="21"/>
        </w:numPr>
        <w:ind w:left="1434" w:hanging="357"/>
        <w:contextualSpacing/>
        <w:jc w:val="both"/>
        <w:rPr>
          <w:szCs w:val="24"/>
          <w:lang w:val="en-GB"/>
        </w:rPr>
      </w:pPr>
      <w:r w:rsidRPr="00B77BFF">
        <w:rPr>
          <w:szCs w:val="24"/>
          <w:lang w:val="en-GB"/>
        </w:rPr>
        <w:t>CDP različice 2 (Cisco Discovery Protokol)</w:t>
      </w:r>
    </w:p>
    <w:p w:rsidRPr="00B77BFF" w:rsidR="00B77BFF" w:rsidP="00B77BFF" w:rsidRDefault="00B77BFF" w14:paraId="5C799128" w14:textId="77777777">
      <w:pPr>
        <w:ind w:left="1077"/>
        <w:contextualSpacing/>
        <w:jc w:val="both"/>
        <w:rPr>
          <w:szCs w:val="24"/>
          <w:lang w:val="en-GB"/>
        </w:rPr>
      </w:pPr>
    </w:p>
    <w:p w:rsidRPr="00B77BFF" w:rsidR="00B77BFF" w:rsidP="00B77BFF" w:rsidRDefault="00B77BFF" w14:paraId="3EC29ACD" w14:textId="77777777">
      <w:pPr>
        <w:numPr>
          <w:ilvl w:val="0"/>
          <w:numId w:val="19"/>
        </w:numPr>
        <w:spacing w:before="120"/>
        <w:ind w:left="714" w:hanging="357"/>
        <w:rPr>
          <w:bCs/>
          <w:szCs w:val="24"/>
          <w:lang w:val="en-GB"/>
        </w:rPr>
      </w:pPr>
      <w:r w:rsidRPr="00B77BFF">
        <w:rPr>
          <w:bCs/>
          <w:szCs w:val="24"/>
          <w:lang w:val="en-GB"/>
        </w:rPr>
        <w:t>zagotavljanje kakovosti storitev:</w:t>
      </w:r>
    </w:p>
    <w:p w:rsidRPr="00B77BFF" w:rsidR="00B77BFF" w:rsidP="00B77BFF" w:rsidRDefault="00B77BFF" w14:paraId="4AB97A32" w14:textId="77777777">
      <w:pPr>
        <w:numPr>
          <w:ilvl w:val="0"/>
          <w:numId w:val="20"/>
        </w:numPr>
        <w:spacing w:before="40" w:after="40"/>
        <w:ind w:left="1066" w:hanging="357"/>
        <w:contextualSpacing/>
        <w:rPr>
          <w:szCs w:val="24"/>
          <w:lang w:val="en-GB"/>
        </w:rPr>
      </w:pPr>
      <w:r w:rsidRPr="00B77BFF">
        <w:rPr>
          <w:szCs w:val="24"/>
          <w:lang w:val="en-GB"/>
        </w:rPr>
        <w:t>podpora za QoS</w:t>
      </w:r>
    </w:p>
    <w:p w:rsidRPr="00B77BFF" w:rsidR="00B77BFF" w:rsidP="00B77BFF" w:rsidRDefault="00B77BFF" w14:paraId="4891B431" w14:textId="77777777">
      <w:pPr>
        <w:numPr>
          <w:ilvl w:val="1"/>
          <w:numId w:val="21"/>
        </w:numPr>
        <w:ind w:left="1434" w:hanging="357"/>
        <w:contextualSpacing/>
        <w:jc w:val="both"/>
        <w:rPr>
          <w:szCs w:val="24"/>
          <w:lang w:val="en-GB"/>
        </w:rPr>
      </w:pPr>
      <w:r w:rsidRPr="00B77BFF">
        <w:rPr>
          <w:szCs w:val="24"/>
          <w:lang w:val="en-GB"/>
        </w:rPr>
        <w:t>mehanizem za praznjenje izhodnih vrst, ki upošteva želene prioritete</w:t>
      </w:r>
    </w:p>
    <w:p w:rsidRPr="00B77BFF" w:rsidR="00B77BFF" w:rsidP="00B77BFF" w:rsidRDefault="00B77BFF" w14:paraId="18BAA873" w14:textId="77777777">
      <w:pPr>
        <w:numPr>
          <w:ilvl w:val="1"/>
          <w:numId w:val="21"/>
        </w:numPr>
        <w:ind w:left="1434" w:hanging="357"/>
        <w:contextualSpacing/>
        <w:jc w:val="both"/>
        <w:rPr>
          <w:szCs w:val="24"/>
          <w:lang w:val="en-GB"/>
        </w:rPr>
      </w:pPr>
      <w:r w:rsidRPr="00B77BFF">
        <w:rPr>
          <w:szCs w:val="24"/>
          <w:lang w:val="en-GB"/>
        </w:rPr>
        <w:t>razvrščanje paketov v vrste (classifying) glede na</w:t>
      </w:r>
    </w:p>
    <w:p w:rsidRPr="00B77BFF" w:rsidR="00B77BFF" w:rsidP="00B77BFF" w:rsidRDefault="00B77BFF" w14:paraId="4BDD05CA" w14:textId="77777777">
      <w:pPr>
        <w:numPr>
          <w:ilvl w:val="2"/>
          <w:numId w:val="22"/>
        </w:numPr>
        <w:rPr>
          <w:bCs/>
          <w:szCs w:val="24"/>
        </w:rPr>
      </w:pPr>
      <w:r w:rsidRPr="00B77BFF">
        <w:rPr>
          <w:bCs/>
          <w:szCs w:val="24"/>
        </w:rPr>
        <w:t>vrednost polja CoS v okvirju ethernet (trije 802.1p biti)</w:t>
      </w:r>
    </w:p>
    <w:p w:rsidRPr="00B77BFF" w:rsidR="00B77BFF" w:rsidP="00B77BFF" w:rsidRDefault="00B77BFF" w14:paraId="7933F131" w14:textId="77777777">
      <w:pPr>
        <w:numPr>
          <w:ilvl w:val="2"/>
          <w:numId w:val="22"/>
        </w:numPr>
        <w:rPr>
          <w:bCs/>
          <w:szCs w:val="24"/>
        </w:rPr>
      </w:pPr>
      <w:r w:rsidRPr="00B77BFF">
        <w:rPr>
          <w:bCs/>
          <w:szCs w:val="24"/>
        </w:rPr>
        <w:t>naslove IP</w:t>
      </w:r>
    </w:p>
    <w:p w:rsidRPr="00B77BFF" w:rsidR="00B77BFF" w:rsidP="00B77BFF" w:rsidRDefault="00B77BFF" w14:paraId="58B8EAB2" w14:textId="77777777">
      <w:pPr>
        <w:numPr>
          <w:ilvl w:val="2"/>
          <w:numId w:val="22"/>
        </w:numPr>
        <w:rPr>
          <w:bCs/>
          <w:szCs w:val="24"/>
        </w:rPr>
      </w:pPr>
      <w:r w:rsidRPr="00B77BFF">
        <w:rPr>
          <w:bCs/>
          <w:szCs w:val="24"/>
        </w:rPr>
        <w:t>polje DSCP</w:t>
      </w:r>
    </w:p>
    <w:p w:rsidRPr="00B77BFF" w:rsidR="00B77BFF" w:rsidP="00B77BFF" w:rsidRDefault="00B77BFF" w14:paraId="49109F48" w14:textId="77777777">
      <w:pPr>
        <w:numPr>
          <w:ilvl w:val="0"/>
          <w:numId w:val="20"/>
        </w:numPr>
        <w:spacing w:before="40" w:after="40"/>
        <w:ind w:left="1066" w:hanging="357"/>
        <w:contextualSpacing/>
        <w:rPr>
          <w:szCs w:val="24"/>
          <w:lang w:val="en-GB"/>
        </w:rPr>
      </w:pPr>
      <w:r w:rsidRPr="00B77BFF">
        <w:rPr>
          <w:szCs w:val="24"/>
          <w:lang w:val="en-GB"/>
        </w:rPr>
        <w:t>označevanje oz. barvanje paketov (Marking - nastavljanje bitov QoS), in sicer barvanje naslednjih polj:</w:t>
      </w:r>
    </w:p>
    <w:p w:rsidRPr="00B77BFF" w:rsidR="00B77BFF" w:rsidP="00B77BFF" w:rsidRDefault="00B77BFF" w14:paraId="1DBB6739" w14:textId="77777777">
      <w:pPr>
        <w:numPr>
          <w:ilvl w:val="1"/>
          <w:numId w:val="21"/>
        </w:numPr>
        <w:ind w:left="1434" w:hanging="357"/>
        <w:contextualSpacing/>
        <w:jc w:val="both"/>
        <w:rPr>
          <w:szCs w:val="24"/>
          <w:lang w:val="en-GB"/>
        </w:rPr>
      </w:pPr>
      <w:r w:rsidRPr="00B77BFF">
        <w:rPr>
          <w:szCs w:val="24"/>
          <w:lang w:val="en-GB"/>
        </w:rPr>
        <w:t>polja Ethernet CoS (za ne 802.1q vmesnik)</w:t>
      </w:r>
    </w:p>
    <w:p w:rsidRPr="00B77BFF" w:rsidR="00B77BFF" w:rsidP="00B77BFF" w:rsidRDefault="00B77BFF" w14:paraId="3973B5EC" w14:textId="77777777">
      <w:pPr>
        <w:numPr>
          <w:ilvl w:val="1"/>
          <w:numId w:val="21"/>
        </w:numPr>
        <w:ind w:left="1434" w:hanging="357"/>
        <w:contextualSpacing/>
        <w:jc w:val="both"/>
        <w:rPr>
          <w:szCs w:val="24"/>
          <w:lang w:val="en-GB"/>
        </w:rPr>
      </w:pPr>
      <w:r w:rsidRPr="00B77BFF">
        <w:rPr>
          <w:szCs w:val="24"/>
          <w:lang w:val="en-GB"/>
        </w:rPr>
        <w:t>polja DSCP</w:t>
      </w:r>
    </w:p>
    <w:p w:rsidRPr="00B77BFF" w:rsidR="00B77BFF" w:rsidP="00B77BFF" w:rsidRDefault="00B77BFF" w14:paraId="2716EBC3" w14:textId="77777777">
      <w:pPr>
        <w:numPr>
          <w:ilvl w:val="0"/>
          <w:numId w:val="20"/>
        </w:numPr>
        <w:spacing w:before="40" w:after="40"/>
        <w:ind w:left="1066" w:hanging="357"/>
        <w:contextualSpacing/>
        <w:rPr>
          <w:szCs w:val="24"/>
          <w:lang w:val="en-GB"/>
        </w:rPr>
      </w:pPr>
      <w:r w:rsidRPr="00B77BFF">
        <w:rPr>
          <w:szCs w:val="24"/>
          <w:lang w:val="en-GB"/>
        </w:rPr>
        <w:t>vsi mehanizmi QoS (scheduling, classifying, policing in marking) so wire-rate; njihova uporaba ne vpliva na prepustnost in delovanje ostalih funkcij stikala</w:t>
      </w:r>
    </w:p>
    <w:p w:rsidRPr="00B77BFF" w:rsidR="00B77BFF" w:rsidP="00B77BFF" w:rsidRDefault="00B77BFF" w14:paraId="355F6731" w14:textId="77777777">
      <w:pPr>
        <w:numPr>
          <w:ilvl w:val="0"/>
          <w:numId w:val="20"/>
        </w:numPr>
        <w:spacing w:before="40" w:after="40"/>
        <w:ind w:left="1066" w:hanging="357"/>
        <w:contextualSpacing/>
        <w:rPr>
          <w:szCs w:val="24"/>
          <w:lang w:val="en-GB"/>
        </w:rPr>
      </w:pPr>
      <w:r w:rsidRPr="00B77BFF">
        <w:rPr>
          <w:szCs w:val="24"/>
          <w:lang w:val="en-GB"/>
        </w:rPr>
        <w:t>podpora za napreden QoS za zagotavljanje delovanja kritičnih aplikacij kot so SCADA in GOOSE sporočila</w:t>
      </w:r>
    </w:p>
    <w:p w:rsidRPr="00B77BFF" w:rsidR="00B77BFF" w:rsidP="00B77BFF" w:rsidRDefault="00B77BFF" w14:paraId="280683FD" w14:textId="77777777">
      <w:pPr>
        <w:rPr>
          <w:szCs w:val="24"/>
        </w:rPr>
      </w:pPr>
    </w:p>
    <w:p w:rsidRPr="00B77BFF" w:rsidR="00B77BFF" w:rsidP="00B77BFF" w:rsidRDefault="00B77BFF" w14:paraId="1D025BCD" w14:textId="77777777">
      <w:pPr>
        <w:numPr>
          <w:ilvl w:val="0"/>
          <w:numId w:val="19"/>
        </w:numPr>
        <w:spacing w:before="120"/>
        <w:ind w:left="714" w:hanging="357"/>
        <w:rPr>
          <w:bCs/>
          <w:szCs w:val="24"/>
          <w:lang w:val="en-GB"/>
        </w:rPr>
      </w:pPr>
      <w:r w:rsidRPr="00B77BFF">
        <w:rPr>
          <w:bCs/>
          <w:szCs w:val="24"/>
          <w:lang w:val="en-GB"/>
        </w:rPr>
        <w:t>podprti industrijski standardi</w:t>
      </w:r>
    </w:p>
    <w:p w:rsidRPr="00B77BFF" w:rsidR="00B77BFF" w:rsidP="00B77BFF" w:rsidRDefault="00B77BFF" w14:paraId="7E88879C" w14:textId="77777777">
      <w:pPr>
        <w:numPr>
          <w:ilvl w:val="0"/>
          <w:numId w:val="20"/>
        </w:numPr>
        <w:spacing w:before="40" w:after="40"/>
        <w:ind w:left="1066" w:hanging="357"/>
        <w:contextualSpacing/>
        <w:rPr>
          <w:szCs w:val="24"/>
          <w:lang w:val="en-GB"/>
        </w:rPr>
      </w:pPr>
      <w:r w:rsidRPr="00B77BFF">
        <w:rPr>
          <w:szCs w:val="24"/>
          <w:lang w:val="en-GB"/>
        </w:rPr>
        <w:t xml:space="preserve">IEEE 1613 Power Station and Substation Networking Devices </w:t>
      </w:r>
    </w:p>
    <w:p w:rsidRPr="00B77BFF" w:rsidR="00B77BFF" w:rsidP="00B77BFF" w:rsidRDefault="00B77BFF" w14:paraId="56C75818" w14:textId="77777777">
      <w:pPr>
        <w:numPr>
          <w:ilvl w:val="0"/>
          <w:numId w:val="20"/>
        </w:numPr>
        <w:spacing w:before="40" w:after="40"/>
        <w:ind w:left="1066" w:hanging="357"/>
        <w:contextualSpacing/>
        <w:rPr>
          <w:szCs w:val="24"/>
          <w:lang w:val="en-GB"/>
        </w:rPr>
      </w:pPr>
      <w:r w:rsidRPr="00B77BFF">
        <w:rPr>
          <w:szCs w:val="24"/>
          <w:lang w:val="en-GB"/>
        </w:rPr>
        <w:t xml:space="preserve">IEC 61850-3 Power Station and Substation Communication Networks and Systems </w:t>
      </w:r>
    </w:p>
    <w:p w:rsidRPr="00B77BFF" w:rsidR="00B77BFF" w:rsidP="00B77BFF" w:rsidRDefault="00B77BFF" w14:paraId="388B6444" w14:textId="77777777">
      <w:pPr>
        <w:numPr>
          <w:ilvl w:val="0"/>
          <w:numId w:val="20"/>
        </w:numPr>
        <w:spacing w:before="40" w:after="40"/>
        <w:ind w:left="1066" w:hanging="357"/>
        <w:contextualSpacing/>
        <w:rPr>
          <w:szCs w:val="24"/>
          <w:lang w:val="en-GB"/>
        </w:rPr>
      </w:pPr>
      <w:r w:rsidRPr="00B77BFF">
        <w:rPr>
          <w:szCs w:val="24"/>
          <w:lang w:val="en-GB"/>
        </w:rPr>
        <w:t>IEEE 1588v2 Standard for A Precision Clock Synchronization Protocol for Networked Measurement and Control Systems</w:t>
      </w:r>
    </w:p>
    <w:p w:rsidR="002065AE" w:rsidP="002065AE" w:rsidRDefault="002065AE" w14:paraId="2B3D69B5" w14:textId="77777777">
      <w:pPr>
        <w:numPr>
          <w:ilvl w:val="0"/>
          <w:numId w:val="20"/>
        </w:numPr>
        <w:spacing w:before="40" w:after="40"/>
        <w:ind w:left="1066" w:hanging="357"/>
        <w:contextualSpacing/>
        <w:rPr>
          <w:szCs w:val="24"/>
          <w:lang w:val="en-GB"/>
        </w:rPr>
      </w:pPr>
      <w:r>
        <w:rPr>
          <w:szCs w:val="24"/>
          <w:lang w:val="en"/>
        </w:rPr>
        <w:t>IEC 62439-3</w:t>
      </w:r>
      <w:r w:rsidRPr="00084878">
        <w:rPr>
          <w:szCs w:val="24"/>
          <w:lang w:val="en"/>
        </w:rPr>
        <w:t xml:space="preserve"> Industrial communication networks - High availability automation networks</w:t>
      </w:r>
    </w:p>
    <w:p w:rsidRPr="00B77BFF" w:rsidR="00B77BFF" w:rsidP="00B77BFF" w:rsidRDefault="00B77BFF" w14:paraId="56924C7C" w14:textId="77777777">
      <w:pPr>
        <w:spacing w:before="40" w:after="40"/>
        <w:ind w:left="1066"/>
        <w:contextualSpacing/>
        <w:rPr>
          <w:szCs w:val="24"/>
          <w:lang w:val="en-GB"/>
        </w:rPr>
      </w:pPr>
    </w:p>
    <w:p w:rsidRPr="00B77BFF" w:rsidR="00B77BFF" w:rsidP="00B77BFF" w:rsidRDefault="00B77BFF" w14:paraId="458D0B56" w14:textId="77777777"/>
    <w:p w:rsidR="00B77BFF" w:rsidRDefault="00B77BFF" w14:paraId="0E23C840" w14:textId="2DDEC6BB">
      <w:r w:rsidRPr="00B77BFF">
        <w:br w:type="page"/>
      </w:r>
    </w:p>
    <w:p w:rsidRPr="00487531" w:rsidR="00BC727F" w:rsidP="00487531" w:rsidRDefault="00487531" w14:paraId="2E96EE48" w14:textId="71287A3B">
      <w:pPr>
        <w:pStyle w:val="Heading2"/>
        <w:rPr>
          <w:b w:val="0"/>
        </w:rPr>
      </w:pPr>
      <w:r w:rsidRPr="007245FD">
        <w:rPr>
          <w:rFonts w:eastAsia="Calibri"/>
          <w:lang w:eastAsia="en-US"/>
        </w:rPr>
        <w:t>Mrežno stikalo za energetske objekte</w:t>
      </w:r>
      <w:r w:rsidRPr="00487531">
        <w:rPr>
          <w:rFonts w:eastAsia="Calibri"/>
          <w:lang w:eastAsia="en-US"/>
        </w:rPr>
        <w:t xml:space="preserve"> </w:t>
      </w:r>
      <w:r w:rsidRPr="00487531">
        <w:rPr>
          <w:b w:val="0"/>
          <w:bCs/>
          <w:szCs w:val="24"/>
        </w:rPr>
        <w:t>– (enakovredno kot stikalo Cisco IE-4000-4TC4G-E)</w:t>
      </w:r>
    </w:p>
    <w:bookmarkEnd w:id="96"/>
    <w:p w:rsidR="00FA7D49" w:rsidP="00FA7D49" w:rsidRDefault="00FA7D49" w14:paraId="21563569" w14:textId="10D63F81"/>
    <w:p w:rsidRPr="00B77BFF" w:rsidR="00487531" w:rsidP="00487531" w:rsidRDefault="00487531" w14:paraId="6A2AB619" w14:textId="7C8A748A">
      <w:pPr>
        <w:autoSpaceDE w:val="0"/>
        <w:autoSpaceDN w:val="0"/>
        <w:adjustRightInd w:val="0"/>
        <w:jc w:val="both"/>
        <w:rPr>
          <w:b/>
          <w:bCs/>
          <w:szCs w:val="24"/>
        </w:rPr>
      </w:pPr>
      <w:r w:rsidRPr="00B77BFF">
        <w:rPr>
          <w:b/>
          <w:bCs/>
          <w:szCs w:val="24"/>
          <w:u w:val="single"/>
        </w:rPr>
        <w:t xml:space="preserve">Količina: </w:t>
      </w:r>
      <w:r w:rsidR="00907A5C">
        <w:rPr>
          <w:b/>
          <w:bCs/>
          <w:szCs w:val="24"/>
          <w:u w:val="single"/>
        </w:rPr>
        <w:t>2</w:t>
      </w:r>
      <w:r w:rsidRPr="00B77BFF">
        <w:rPr>
          <w:b/>
          <w:bCs/>
          <w:szCs w:val="24"/>
        </w:rPr>
        <w:t xml:space="preserve"> kos</w:t>
      </w:r>
      <w:r w:rsidR="00907A5C">
        <w:rPr>
          <w:b/>
          <w:bCs/>
          <w:szCs w:val="24"/>
        </w:rPr>
        <w:t>a</w:t>
      </w:r>
    </w:p>
    <w:p w:rsidRPr="00B77BFF" w:rsidR="00487531" w:rsidP="00487531" w:rsidRDefault="00487531" w14:paraId="0398BF8B" w14:textId="77777777">
      <w:pPr>
        <w:autoSpaceDE w:val="0"/>
        <w:autoSpaceDN w:val="0"/>
        <w:adjustRightInd w:val="0"/>
        <w:jc w:val="both"/>
        <w:rPr>
          <w:b/>
          <w:bCs/>
          <w:szCs w:val="24"/>
        </w:rPr>
      </w:pPr>
    </w:p>
    <w:p w:rsidRPr="00B77BFF" w:rsidR="00487531" w:rsidP="00487531" w:rsidRDefault="00487531" w14:paraId="15F8DE89" w14:textId="77777777">
      <w:pPr>
        <w:tabs>
          <w:tab w:val="right" w:leader="dot" w:pos="9072"/>
        </w:tabs>
        <w:rPr>
          <w:sz w:val="28"/>
        </w:rPr>
      </w:pPr>
      <w:r w:rsidRPr="00B77BFF">
        <w:rPr>
          <w:sz w:val="28"/>
        </w:rPr>
        <w:t>Ponujena oprema:</w:t>
      </w:r>
      <w:r w:rsidRPr="00B77BFF">
        <w:rPr>
          <w:sz w:val="28"/>
        </w:rPr>
        <w:tab/>
      </w:r>
    </w:p>
    <w:p w:rsidRPr="00B77BFF" w:rsidR="00487531" w:rsidP="00487531" w:rsidRDefault="00487531" w14:paraId="077DF99A" w14:textId="77777777">
      <w:pPr>
        <w:jc w:val="center"/>
        <w:rPr>
          <w:sz w:val="28"/>
        </w:rPr>
      </w:pPr>
    </w:p>
    <w:p w:rsidRPr="00B77BFF" w:rsidR="00487531" w:rsidP="00487531" w:rsidRDefault="00487531" w14:paraId="06DD3588" w14:textId="77777777">
      <w:pPr>
        <w:tabs>
          <w:tab w:val="right" w:leader="dot" w:pos="9072"/>
        </w:tabs>
        <w:rPr>
          <w:sz w:val="28"/>
        </w:rPr>
      </w:pPr>
      <w:r w:rsidRPr="00B77BFF">
        <w:rPr>
          <w:sz w:val="28"/>
        </w:rPr>
        <w:t>Vrednost ponujene opreme brez DDV:</w:t>
      </w:r>
      <w:r w:rsidRPr="00B77BFF">
        <w:rPr>
          <w:sz w:val="28"/>
        </w:rPr>
        <w:tab/>
      </w:r>
      <w:r w:rsidRPr="00B77BFF">
        <w:rPr>
          <w:sz w:val="28"/>
        </w:rPr>
        <w:t>EUR</w:t>
      </w:r>
    </w:p>
    <w:p w:rsidRPr="00B77BFF" w:rsidR="00487531" w:rsidP="00487531" w:rsidRDefault="00487531" w14:paraId="6F5B58CD" w14:textId="77777777">
      <w:pPr>
        <w:jc w:val="center"/>
        <w:rPr>
          <w:sz w:val="28"/>
        </w:rPr>
      </w:pPr>
    </w:p>
    <w:p w:rsidRPr="00B77BFF" w:rsidR="00487531" w:rsidP="00487531" w:rsidRDefault="00487531" w14:paraId="1E6AABBB" w14:textId="77777777">
      <w:pPr>
        <w:tabs>
          <w:tab w:val="right" w:leader="dot" w:pos="9072"/>
        </w:tabs>
        <w:rPr>
          <w:sz w:val="28"/>
        </w:rPr>
      </w:pPr>
      <w:r w:rsidRPr="00B77BFF">
        <w:rPr>
          <w:sz w:val="28"/>
        </w:rPr>
        <w:t>Vrednost storitve namestitve in spuščanja v pogon brez DDV:</w:t>
      </w:r>
      <w:r w:rsidRPr="00B77BFF">
        <w:rPr>
          <w:sz w:val="28"/>
        </w:rPr>
        <w:tab/>
      </w:r>
      <w:r w:rsidRPr="00B77BFF">
        <w:rPr>
          <w:sz w:val="28"/>
        </w:rPr>
        <w:t xml:space="preserve"> EUR</w:t>
      </w:r>
    </w:p>
    <w:p w:rsidRPr="00B77BFF" w:rsidR="00487531" w:rsidP="00487531" w:rsidRDefault="00487531" w14:paraId="7D4AF720" w14:textId="77777777">
      <w:pPr>
        <w:tabs>
          <w:tab w:val="right" w:leader="dot" w:pos="9072"/>
        </w:tabs>
        <w:jc w:val="center"/>
        <w:rPr>
          <w:sz w:val="28"/>
        </w:rPr>
      </w:pPr>
    </w:p>
    <w:p w:rsidRPr="00B77BFF" w:rsidR="00487531" w:rsidP="00487531" w:rsidRDefault="00487531" w14:paraId="3FF790CB" w14:textId="77777777">
      <w:pPr>
        <w:tabs>
          <w:tab w:val="right" w:leader="dot" w:pos="9072"/>
        </w:tabs>
        <w:rPr>
          <w:sz w:val="28"/>
        </w:rPr>
      </w:pPr>
      <w:r w:rsidRPr="00B77BFF">
        <w:rPr>
          <w:sz w:val="28"/>
        </w:rPr>
        <w:t>Garancijska doba za ponujeno opremo (najmanj eno leto):</w:t>
      </w:r>
      <w:r w:rsidRPr="00B77BFF">
        <w:rPr>
          <w:sz w:val="28"/>
        </w:rPr>
        <w:tab/>
      </w:r>
    </w:p>
    <w:p w:rsidRPr="00B77BFF" w:rsidR="00487531" w:rsidP="00487531" w:rsidRDefault="00487531" w14:paraId="177A937D" w14:textId="77777777">
      <w:pPr>
        <w:rPr>
          <w:b/>
          <w:bCs/>
          <w:szCs w:val="24"/>
        </w:rPr>
      </w:pPr>
    </w:p>
    <w:p w:rsidRPr="00440833" w:rsidR="00487531" w:rsidP="00487531" w:rsidRDefault="00487531" w14:paraId="671F0BCB" w14:textId="77777777">
      <w:pPr>
        <w:rPr>
          <w:b/>
          <w:bCs/>
          <w:szCs w:val="24"/>
        </w:rPr>
      </w:pPr>
      <w:r w:rsidRPr="00440833">
        <w:rPr>
          <w:b/>
          <w:bCs/>
          <w:szCs w:val="24"/>
        </w:rPr>
        <w:t>Predviden obseg del:</w:t>
      </w:r>
    </w:p>
    <w:p w:rsidRPr="00440833" w:rsidR="00487531" w:rsidP="00487531" w:rsidRDefault="00487531" w14:paraId="2D1451D9" w14:textId="77777777">
      <w:pPr>
        <w:numPr>
          <w:ilvl w:val="0"/>
          <w:numId w:val="18"/>
        </w:numPr>
        <w:spacing w:before="60"/>
        <w:ind w:left="714" w:hanging="357"/>
        <w:rPr>
          <w:bCs/>
          <w:szCs w:val="24"/>
        </w:rPr>
      </w:pPr>
      <w:r w:rsidRPr="00440833">
        <w:rPr>
          <w:bCs/>
          <w:szCs w:val="24"/>
        </w:rPr>
        <w:t>dostava naročene opreme</w:t>
      </w:r>
    </w:p>
    <w:p w:rsidR="002065AE" w:rsidP="002065AE" w:rsidRDefault="002065AE" w14:paraId="32F12752" w14:textId="48F4BF95">
      <w:pPr>
        <w:numPr>
          <w:ilvl w:val="0"/>
          <w:numId w:val="18"/>
        </w:numPr>
        <w:spacing w:before="60"/>
        <w:ind w:left="714" w:hanging="357"/>
        <w:rPr>
          <w:bCs/>
          <w:szCs w:val="24"/>
        </w:rPr>
      </w:pPr>
      <w:r w:rsidRPr="00440833">
        <w:rPr>
          <w:bCs/>
          <w:szCs w:val="24"/>
        </w:rPr>
        <w:t xml:space="preserve">vgradnja </w:t>
      </w:r>
      <w:r>
        <w:rPr>
          <w:bCs/>
          <w:szCs w:val="24"/>
        </w:rPr>
        <w:t>opreme</w:t>
      </w:r>
      <w:r w:rsidRPr="00440833">
        <w:rPr>
          <w:bCs/>
          <w:szCs w:val="24"/>
        </w:rPr>
        <w:t xml:space="preserve"> v </w:t>
      </w:r>
      <w:r>
        <w:rPr>
          <w:bCs/>
          <w:szCs w:val="24"/>
        </w:rPr>
        <w:t>vozlišče RTP Gorica</w:t>
      </w:r>
    </w:p>
    <w:p w:rsidR="00487531" w:rsidP="00487531" w:rsidRDefault="00487531" w14:paraId="09FA5B4C" w14:textId="77777777">
      <w:pPr>
        <w:numPr>
          <w:ilvl w:val="0"/>
          <w:numId w:val="18"/>
        </w:numPr>
        <w:spacing w:before="60"/>
        <w:ind w:left="714" w:hanging="357"/>
        <w:rPr>
          <w:bCs/>
          <w:szCs w:val="24"/>
        </w:rPr>
      </w:pPr>
      <w:r w:rsidRPr="00440833">
        <w:rPr>
          <w:szCs w:val="24"/>
        </w:rPr>
        <w:t>vzpostavitev</w:t>
      </w:r>
      <w:r w:rsidRPr="00440833">
        <w:rPr>
          <w:bCs/>
          <w:szCs w:val="24"/>
        </w:rPr>
        <w:t xml:space="preserve"> obratovalnega stanja</w:t>
      </w:r>
    </w:p>
    <w:p w:rsidR="00487531" w:rsidP="00487531" w:rsidRDefault="00487531" w14:paraId="648D3691" w14:textId="195AE578">
      <w:pPr>
        <w:numPr>
          <w:ilvl w:val="0"/>
          <w:numId w:val="20"/>
        </w:numPr>
        <w:spacing w:before="40" w:after="40"/>
        <w:ind w:left="1066" w:hanging="357"/>
        <w:contextualSpacing/>
        <w:rPr>
          <w:szCs w:val="24"/>
          <w:lang w:val="en-GB"/>
        </w:rPr>
      </w:pPr>
      <w:r>
        <w:rPr>
          <w:szCs w:val="24"/>
          <w:lang w:val="en-GB"/>
        </w:rPr>
        <w:t>priključitev stikala na napajalni sistem 110 VDC</w:t>
      </w:r>
    </w:p>
    <w:p w:rsidRPr="00267A9E" w:rsidR="00487531" w:rsidP="00487531" w:rsidRDefault="00487531" w14:paraId="18734F37" w14:textId="77777777">
      <w:pPr>
        <w:numPr>
          <w:ilvl w:val="0"/>
          <w:numId w:val="20"/>
        </w:numPr>
        <w:spacing w:before="40" w:after="40"/>
        <w:contextualSpacing/>
        <w:rPr>
          <w:szCs w:val="24"/>
          <w:lang w:val="en-GB"/>
        </w:rPr>
      </w:pPr>
      <w:r>
        <w:rPr>
          <w:szCs w:val="24"/>
          <w:lang w:val="en-GB"/>
        </w:rPr>
        <w:t>vključitev stikala v ikt infrastrukturo energetskega objekta in priklop uporabnikov</w:t>
      </w:r>
    </w:p>
    <w:p w:rsidR="00487531" w:rsidP="00487531" w:rsidRDefault="00487531" w14:paraId="1AB2B219" w14:textId="77777777">
      <w:pPr>
        <w:numPr>
          <w:ilvl w:val="0"/>
          <w:numId w:val="20"/>
        </w:numPr>
        <w:spacing w:before="40" w:after="40"/>
        <w:ind w:left="1066" w:hanging="357"/>
        <w:contextualSpacing/>
        <w:rPr>
          <w:szCs w:val="24"/>
          <w:lang w:val="en-GB"/>
        </w:rPr>
      </w:pPr>
      <w:r>
        <w:rPr>
          <w:szCs w:val="24"/>
          <w:lang w:val="en-GB"/>
        </w:rPr>
        <w:t>konfiguracija HSR zanke in priključitev v PRP omrežje</w:t>
      </w:r>
    </w:p>
    <w:p w:rsidR="00487531" w:rsidP="00487531" w:rsidRDefault="00487531" w14:paraId="7624821F" w14:textId="245EBF04">
      <w:pPr>
        <w:numPr>
          <w:ilvl w:val="0"/>
          <w:numId w:val="20"/>
        </w:numPr>
        <w:spacing w:before="40" w:after="40"/>
        <w:ind w:left="1066" w:hanging="357"/>
        <w:contextualSpacing/>
        <w:rPr>
          <w:szCs w:val="24"/>
          <w:lang w:val="en-GB"/>
        </w:rPr>
      </w:pPr>
      <w:r>
        <w:rPr>
          <w:szCs w:val="24"/>
          <w:lang w:val="en-GB"/>
        </w:rPr>
        <w:t xml:space="preserve">priloženih osem SFP FX RGD </w:t>
      </w:r>
      <w:r w:rsidR="00907A5C">
        <w:rPr>
          <w:szCs w:val="24"/>
          <w:lang w:val="en-GB"/>
        </w:rPr>
        <w:t>(</w:t>
      </w:r>
      <w:r w:rsidRPr="00B77BFF" w:rsidR="00907A5C">
        <w:rPr>
          <w:szCs w:val="24"/>
          <w:lang w:val="en-GB"/>
        </w:rPr>
        <w:t>GLC-FE-100</w:t>
      </w:r>
      <w:r w:rsidR="00907A5C">
        <w:rPr>
          <w:szCs w:val="24"/>
          <w:lang w:val="en-GB"/>
        </w:rPr>
        <w:t>F</w:t>
      </w:r>
      <w:r w:rsidRPr="00B77BFF" w:rsidR="00907A5C">
        <w:rPr>
          <w:szCs w:val="24"/>
          <w:lang w:val="en-GB"/>
        </w:rPr>
        <w:t>X-RGD</w:t>
      </w:r>
      <w:r w:rsidR="00907A5C">
        <w:rPr>
          <w:szCs w:val="24"/>
          <w:lang w:val="en-GB"/>
        </w:rPr>
        <w:t xml:space="preserve">) </w:t>
      </w:r>
      <w:r>
        <w:rPr>
          <w:szCs w:val="24"/>
          <w:lang w:val="en-GB"/>
        </w:rPr>
        <w:t>vmesnikov za priključitev uporabnikov</w:t>
      </w:r>
    </w:p>
    <w:p w:rsidR="00487531" w:rsidP="00487531" w:rsidRDefault="00487531" w14:paraId="546716A3" w14:textId="77777777">
      <w:pPr>
        <w:numPr>
          <w:ilvl w:val="0"/>
          <w:numId w:val="20"/>
        </w:numPr>
        <w:spacing w:before="40" w:after="40"/>
        <w:ind w:left="1066" w:hanging="357"/>
        <w:contextualSpacing/>
        <w:rPr>
          <w:szCs w:val="24"/>
          <w:lang w:val="en-GB"/>
        </w:rPr>
      </w:pPr>
      <w:r>
        <w:rPr>
          <w:szCs w:val="24"/>
          <w:lang w:val="en-GB"/>
        </w:rPr>
        <w:t>izvedba del z upoštevanjem čim manjšega izpada uporabnikov</w:t>
      </w:r>
    </w:p>
    <w:p w:rsidRPr="00440833" w:rsidR="00487531" w:rsidP="00487531" w:rsidRDefault="00487531" w14:paraId="11DC55D7" w14:textId="77777777">
      <w:pPr>
        <w:numPr>
          <w:ilvl w:val="0"/>
          <w:numId w:val="18"/>
        </w:numPr>
        <w:spacing w:before="60"/>
        <w:ind w:left="714" w:hanging="357"/>
        <w:rPr>
          <w:bCs/>
          <w:szCs w:val="24"/>
        </w:rPr>
      </w:pPr>
      <w:r w:rsidRPr="00440833">
        <w:rPr>
          <w:bCs/>
          <w:szCs w:val="24"/>
        </w:rPr>
        <w:t>vključitev v nadzorni sistem</w:t>
      </w:r>
    </w:p>
    <w:p w:rsidRPr="00440833" w:rsidR="00487531" w:rsidP="00487531" w:rsidRDefault="00487531" w14:paraId="4CD5DECA" w14:textId="77777777">
      <w:pPr>
        <w:numPr>
          <w:ilvl w:val="0"/>
          <w:numId w:val="18"/>
        </w:numPr>
        <w:spacing w:before="60"/>
        <w:ind w:left="714" w:hanging="357"/>
        <w:rPr>
          <w:bCs/>
          <w:szCs w:val="24"/>
        </w:rPr>
      </w:pPr>
      <w:r w:rsidRPr="00440833">
        <w:rPr>
          <w:bCs/>
          <w:szCs w:val="24"/>
        </w:rPr>
        <w:t>izdelava dokumentacije</w:t>
      </w:r>
    </w:p>
    <w:p w:rsidRPr="00440833" w:rsidR="00487531" w:rsidP="00487531" w:rsidRDefault="00487531" w14:paraId="43D0C260" w14:textId="77777777">
      <w:pPr>
        <w:rPr>
          <w:bCs/>
          <w:szCs w:val="24"/>
        </w:rPr>
      </w:pPr>
    </w:p>
    <w:p w:rsidRPr="00440833" w:rsidR="00487531" w:rsidP="00487531" w:rsidRDefault="00487531" w14:paraId="3ABDB24B" w14:textId="77777777">
      <w:pPr>
        <w:rPr>
          <w:b/>
          <w:bCs/>
          <w:szCs w:val="24"/>
        </w:rPr>
      </w:pPr>
      <w:r w:rsidRPr="00440833">
        <w:rPr>
          <w:b/>
          <w:bCs/>
          <w:szCs w:val="24"/>
        </w:rPr>
        <w:t>Splošne lastnosti:</w:t>
      </w:r>
    </w:p>
    <w:p w:rsidR="00487531" w:rsidP="00487531" w:rsidRDefault="00487531" w14:paraId="1A6DC3C9" w14:textId="77777777">
      <w:pPr>
        <w:numPr>
          <w:ilvl w:val="0"/>
          <w:numId w:val="18"/>
        </w:numPr>
        <w:spacing w:before="60"/>
        <w:ind w:left="714" w:hanging="357"/>
        <w:rPr>
          <w:bCs/>
          <w:szCs w:val="24"/>
        </w:rPr>
      </w:pPr>
      <w:r>
        <w:rPr>
          <w:bCs/>
          <w:szCs w:val="24"/>
        </w:rPr>
        <w:t>v</w:t>
      </w:r>
      <w:r w:rsidRPr="00353220">
        <w:rPr>
          <w:bCs/>
          <w:szCs w:val="24"/>
        </w:rPr>
        <w:t xml:space="preserve">saj </w:t>
      </w:r>
      <w:r>
        <w:rPr>
          <w:bCs/>
          <w:szCs w:val="24"/>
        </w:rPr>
        <w:t>4</w:t>
      </w:r>
      <w:r w:rsidRPr="00353220">
        <w:rPr>
          <w:bCs/>
          <w:color w:val="00B050"/>
          <w:szCs w:val="24"/>
        </w:rPr>
        <w:t xml:space="preserve"> </w:t>
      </w:r>
      <w:r w:rsidRPr="00353220">
        <w:rPr>
          <w:bCs/>
          <w:szCs w:val="24"/>
        </w:rPr>
        <w:t>10/100</w:t>
      </w:r>
      <w:r>
        <w:rPr>
          <w:bCs/>
          <w:szCs w:val="24"/>
        </w:rPr>
        <w:t>/1000 Base-T vmesniki</w:t>
      </w:r>
      <w:r w:rsidRPr="00353220">
        <w:rPr>
          <w:bCs/>
          <w:szCs w:val="24"/>
        </w:rPr>
        <w:t xml:space="preserve"> in vsaj 4</w:t>
      </w:r>
      <w:r>
        <w:rPr>
          <w:bCs/>
          <w:szCs w:val="24"/>
        </w:rPr>
        <w:t xml:space="preserve"> </w:t>
      </w:r>
      <w:r w:rsidRPr="00353220">
        <w:rPr>
          <w:bCs/>
          <w:szCs w:val="24"/>
        </w:rPr>
        <w:t>x 1Gb/</w:t>
      </w:r>
      <w:r>
        <w:rPr>
          <w:bCs/>
          <w:szCs w:val="24"/>
        </w:rPr>
        <w:t>s SFP reže, lahko combo</w:t>
      </w:r>
    </w:p>
    <w:p w:rsidR="00487531" w:rsidP="00487531" w:rsidRDefault="00487531" w14:paraId="7FFCB601" w14:textId="77777777">
      <w:pPr>
        <w:numPr>
          <w:ilvl w:val="0"/>
          <w:numId w:val="18"/>
        </w:numPr>
        <w:spacing w:before="60"/>
        <w:ind w:left="714" w:hanging="357"/>
        <w:rPr>
          <w:bCs/>
          <w:szCs w:val="24"/>
        </w:rPr>
      </w:pPr>
      <w:r>
        <w:rPr>
          <w:bCs/>
          <w:szCs w:val="24"/>
        </w:rPr>
        <w:t>v</w:t>
      </w:r>
      <w:r w:rsidRPr="00353220">
        <w:rPr>
          <w:bCs/>
          <w:szCs w:val="24"/>
        </w:rPr>
        <w:t xml:space="preserve">saj </w:t>
      </w:r>
      <w:r>
        <w:rPr>
          <w:bCs/>
          <w:szCs w:val="24"/>
        </w:rPr>
        <w:t>4</w:t>
      </w:r>
      <w:r w:rsidRPr="00353220">
        <w:rPr>
          <w:bCs/>
          <w:color w:val="00B050"/>
          <w:szCs w:val="24"/>
        </w:rPr>
        <w:t xml:space="preserve"> </w:t>
      </w:r>
      <w:r w:rsidRPr="00353220">
        <w:rPr>
          <w:bCs/>
          <w:szCs w:val="24"/>
        </w:rPr>
        <w:t>10/100</w:t>
      </w:r>
      <w:r>
        <w:rPr>
          <w:bCs/>
          <w:szCs w:val="24"/>
        </w:rPr>
        <w:t xml:space="preserve"> Base-T vmesniki</w:t>
      </w:r>
      <w:r w:rsidRPr="00353220">
        <w:rPr>
          <w:bCs/>
          <w:szCs w:val="24"/>
        </w:rPr>
        <w:t xml:space="preserve"> in vsaj 4</w:t>
      </w:r>
      <w:r>
        <w:rPr>
          <w:bCs/>
          <w:szCs w:val="24"/>
        </w:rPr>
        <w:t xml:space="preserve"> x 100M</w:t>
      </w:r>
      <w:r w:rsidRPr="00353220">
        <w:rPr>
          <w:bCs/>
          <w:szCs w:val="24"/>
        </w:rPr>
        <w:t>b/</w:t>
      </w:r>
      <w:r>
        <w:rPr>
          <w:bCs/>
          <w:szCs w:val="24"/>
        </w:rPr>
        <w:t>s SFP reže, lahko combo</w:t>
      </w:r>
    </w:p>
    <w:p w:rsidRPr="00440833" w:rsidR="00487531" w:rsidP="00487531" w:rsidRDefault="00487531" w14:paraId="1CDF4937" w14:textId="77777777">
      <w:pPr>
        <w:numPr>
          <w:ilvl w:val="0"/>
          <w:numId w:val="18"/>
        </w:numPr>
        <w:spacing w:before="60"/>
        <w:ind w:left="714" w:hanging="357"/>
        <w:rPr>
          <w:bCs/>
          <w:szCs w:val="24"/>
        </w:rPr>
      </w:pPr>
      <w:r w:rsidRPr="00440833">
        <w:rPr>
          <w:bCs/>
          <w:szCs w:val="24"/>
        </w:rPr>
        <w:t>redundantno zasnovan napajalni sistem z možnostjo priključitve na naslednje vire</w:t>
      </w:r>
      <w:r>
        <w:rPr>
          <w:bCs/>
          <w:szCs w:val="24"/>
        </w:rPr>
        <w:t xml:space="preserve"> (lahko tudi zunanji napajalni modul)</w:t>
      </w:r>
      <w:r w:rsidRPr="00440833">
        <w:rPr>
          <w:bCs/>
          <w:szCs w:val="24"/>
        </w:rPr>
        <w:t xml:space="preserve">: </w:t>
      </w:r>
      <w:r>
        <w:rPr>
          <w:bCs/>
          <w:szCs w:val="24"/>
        </w:rPr>
        <w:t xml:space="preserve">110 </w:t>
      </w:r>
      <w:r w:rsidRPr="00440833">
        <w:rPr>
          <w:bCs/>
          <w:szCs w:val="24"/>
        </w:rPr>
        <w:t xml:space="preserve">VDC, 230 VAC, </w:t>
      </w:r>
      <w:r>
        <w:rPr>
          <w:bCs/>
          <w:szCs w:val="24"/>
        </w:rPr>
        <w:t>12</w:t>
      </w:r>
      <w:r w:rsidRPr="00440833">
        <w:rPr>
          <w:bCs/>
          <w:szCs w:val="24"/>
        </w:rPr>
        <w:t xml:space="preserve"> – 60 VDC</w:t>
      </w:r>
    </w:p>
    <w:p w:rsidRPr="00440833" w:rsidR="000F7DDB" w:rsidP="000F7DDB" w:rsidRDefault="000F7DDB" w14:paraId="28DF2577" w14:textId="7255EE21">
      <w:pPr>
        <w:numPr>
          <w:ilvl w:val="0"/>
          <w:numId w:val="18"/>
        </w:numPr>
        <w:spacing w:before="60"/>
        <w:ind w:left="714" w:hanging="357"/>
        <w:rPr>
          <w:bCs/>
          <w:szCs w:val="24"/>
        </w:rPr>
      </w:pPr>
      <w:r w:rsidRPr="00440833">
        <w:rPr>
          <w:bCs/>
          <w:szCs w:val="24"/>
        </w:rPr>
        <w:t xml:space="preserve">vgrajen napajalnik </w:t>
      </w:r>
      <w:r w:rsidR="00B92B24">
        <w:rPr>
          <w:bCs/>
          <w:szCs w:val="24"/>
        </w:rPr>
        <w:t xml:space="preserve">ali zunanji napajalni modul </w:t>
      </w:r>
      <w:r w:rsidRPr="00440833">
        <w:rPr>
          <w:bCs/>
          <w:szCs w:val="24"/>
        </w:rPr>
        <w:t>za prik</w:t>
      </w:r>
      <w:r>
        <w:rPr>
          <w:bCs/>
          <w:szCs w:val="24"/>
        </w:rPr>
        <w:t>ljučn</w:t>
      </w:r>
      <w:r w:rsidR="00D15BF9">
        <w:rPr>
          <w:bCs/>
          <w:szCs w:val="24"/>
        </w:rPr>
        <w:t>o</w:t>
      </w:r>
      <w:r>
        <w:rPr>
          <w:bCs/>
          <w:szCs w:val="24"/>
        </w:rPr>
        <w:t xml:space="preserve"> napetost 12</w:t>
      </w:r>
      <w:r w:rsidRPr="00440833">
        <w:rPr>
          <w:bCs/>
          <w:szCs w:val="24"/>
        </w:rPr>
        <w:t xml:space="preserve"> – 60 VDC</w:t>
      </w:r>
    </w:p>
    <w:p w:rsidRPr="00440833" w:rsidR="000F7DDB" w:rsidP="000F7DDB" w:rsidRDefault="000F7DDB" w14:paraId="13AD0C84" w14:textId="6E309806">
      <w:pPr>
        <w:numPr>
          <w:ilvl w:val="0"/>
          <w:numId w:val="18"/>
        </w:numPr>
        <w:spacing w:before="60"/>
        <w:ind w:left="714" w:hanging="357"/>
        <w:rPr>
          <w:bCs/>
          <w:szCs w:val="24"/>
        </w:rPr>
      </w:pPr>
      <w:r w:rsidRPr="00440833">
        <w:rPr>
          <w:bCs/>
          <w:szCs w:val="24"/>
        </w:rPr>
        <w:t xml:space="preserve">vgrajen napajalnik </w:t>
      </w:r>
      <w:r>
        <w:rPr>
          <w:bCs/>
          <w:szCs w:val="24"/>
        </w:rPr>
        <w:t xml:space="preserve">ali zunanji napajalni modul </w:t>
      </w:r>
      <w:r w:rsidRPr="00440833">
        <w:rPr>
          <w:bCs/>
          <w:szCs w:val="24"/>
        </w:rPr>
        <w:t>za prik</w:t>
      </w:r>
      <w:r>
        <w:rPr>
          <w:bCs/>
          <w:szCs w:val="24"/>
        </w:rPr>
        <w:t>ljučno napetost 110</w:t>
      </w:r>
      <w:r w:rsidRPr="00440833">
        <w:rPr>
          <w:bCs/>
          <w:szCs w:val="24"/>
        </w:rPr>
        <w:t xml:space="preserve"> VDC</w:t>
      </w:r>
      <w:r>
        <w:rPr>
          <w:bCs/>
          <w:szCs w:val="24"/>
        </w:rPr>
        <w:t xml:space="preserve">, moči vsaj 65W </w:t>
      </w:r>
      <w:r w:rsidR="003A1813">
        <w:rPr>
          <w:bCs/>
          <w:szCs w:val="24"/>
        </w:rPr>
        <w:t>in</w:t>
      </w:r>
      <w:r>
        <w:rPr>
          <w:bCs/>
          <w:szCs w:val="24"/>
        </w:rPr>
        <w:t xml:space="preserve"> možnostjo napajanja PoE</w:t>
      </w:r>
      <w:r w:rsidR="003A1813">
        <w:rPr>
          <w:bCs/>
          <w:szCs w:val="24"/>
        </w:rPr>
        <w:t>+</w:t>
      </w:r>
      <w:r>
        <w:rPr>
          <w:bCs/>
          <w:szCs w:val="24"/>
        </w:rPr>
        <w:t xml:space="preserve"> porabnikov</w:t>
      </w:r>
    </w:p>
    <w:p w:rsidRPr="00E1414E" w:rsidR="00487531" w:rsidP="00487531" w:rsidRDefault="003A1813" w14:paraId="5E5FB0E5" w14:textId="09AEDDFA">
      <w:pPr>
        <w:numPr>
          <w:ilvl w:val="0"/>
          <w:numId w:val="18"/>
        </w:numPr>
        <w:spacing w:before="60"/>
        <w:ind w:left="714" w:hanging="357"/>
        <w:rPr>
          <w:bCs/>
          <w:szCs w:val="24"/>
        </w:rPr>
      </w:pPr>
      <w:r>
        <w:rPr>
          <w:bCs/>
          <w:szCs w:val="24"/>
        </w:rPr>
        <w:t>vsa oprema</w:t>
      </w:r>
      <w:r w:rsidRPr="00E1414E" w:rsidR="00487531">
        <w:rPr>
          <w:bCs/>
          <w:szCs w:val="24"/>
        </w:rPr>
        <w:t xml:space="preserve"> mora imeti izpolnjene vse zahteve za vgradnjo v energetske objekte in certifikacijo za standard</w:t>
      </w:r>
      <w:r w:rsidR="00487531">
        <w:rPr>
          <w:bCs/>
          <w:szCs w:val="24"/>
        </w:rPr>
        <w:t>a</w:t>
      </w:r>
      <w:r w:rsidRPr="00E1414E" w:rsidR="00487531">
        <w:rPr>
          <w:bCs/>
          <w:szCs w:val="24"/>
        </w:rPr>
        <w:t xml:space="preserve">  IEC 61850-3</w:t>
      </w:r>
      <w:r w:rsidRPr="008A30FE" w:rsidR="008A30FE">
        <w:rPr>
          <w:bCs/>
          <w:szCs w:val="24"/>
        </w:rPr>
        <w:t xml:space="preserve"> </w:t>
      </w:r>
      <w:r w:rsidR="008A30FE">
        <w:rPr>
          <w:bCs/>
          <w:szCs w:val="24"/>
        </w:rPr>
        <w:t xml:space="preserve">in </w:t>
      </w:r>
      <w:r w:rsidRPr="00440833" w:rsidR="008A30FE">
        <w:rPr>
          <w:szCs w:val="24"/>
          <w:lang w:val="en-GB"/>
        </w:rPr>
        <w:t>IEEE 1613</w:t>
      </w:r>
    </w:p>
    <w:p w:rsidR="00487531" w:rsidP="00487531" w:rsidRDefault="00487531" w14:paraId="18121929" w14:textId="77777777">
      <w:pPr>
        <w:numPr>
          <w:ilvl w:val="0"/>
          <w:numId w:val="18"/>
        </w:numPr>
        <w:spacing w:before="60"/>
        <w:ind w:left="714" w:hanging="357"/>
        <w:rPr>
          <w:bCs/>
          <w:szCs w:val="24"/>
        </w:rPr>
      </w:pPr>
      <w:r w:rsidRPr="00440833">
        <w:rPr>
          <w:bCs/>
          <w:szCs w:val="24"/>
        </w:rPr>
        <w:t>podpirati mora protokola IPv4 in IPv6</w:t>
      </w:r>
    </w:p>
    <w:p w:rsidRPr="00440833" w:rsidR="00487531" w:rsidP="00487531" w:rsidRDefault="00487531" w14:paraId="095BF6D1" w14:textId="77777777">
      <w:pPr>
        <w:numPr>
          <w:ilvl w:val="0"/>
          <w:numId w:val="18"/>
        </w:numPr>
        <w:spacing w:before="60"/>
        <w:ind w:left="714" w:hanging="357"/>
        <w:rPr>
          <w:bCs/>
          <w:szCs w:val="24"/>
        </w:rPr>
      </w:pPr>
      <w:r w:rsidRPr="00440833">
        <w:rPr>
          <w:bCs/>
          <w:szCs w:val="24"/>
        </w:rPr>
        <w:t>upravljanje preko spletnega vmesnika s protokolom HTTPS, preko ukazne vrstice s protokolom SSH in preko zaporednega vmesnika; podpora dostopu SNMPv3</w:t>
      </w:r>
    </w:p>
    <w:p w:rsidRPr="00440833" w:rsidR="00487531" w:rsidP="00487531" w:rsidRDefault="00487531" w14:paraId="281856E4" w14:textId="77777777">
      <w:pPr>
        <w:numPr>
          <w:ilvl w:val="0"/>
          <w:numId w:val="18"/>
        </w:numPr>
        <w:spacing w:before="60"/>
        <w:ind w:left="714" w:hanging="357"/>
        <w:rPr>
          <w:bCs/>
          <w:szCs w:val="24"/>
        </w:rPr>
      </w:pPr>
      <w:r w:rsidRPr="00440833">
        <w:rPr>
          <w:bCs/>
          <w:szCs w:val="24"/>
        </w:rPr>
        <w:t xml:space="preserve">možnost vgradnje </w:t>
      </w:r>
      <w:r>
        <w:rPr>
          <w:bCs/>
          <w:szCs w:val="24"/>
        </w:rPr>
        <w:t>na DIN letev</w:t>
      </w:r>
      <w:r w:rsidRPr="00440833">
        <w:rPr>
          <w:bCs/>
          <w:szCs w:val="24"/>
        </w:rPr>
        <w:t xml:space="preserve"> omaro, ustrezen pribor mora biti priložen</w:t>
      </w:r>
    </w:p>
    <w:p w:rsidR="00487531" w:rsidP="00487531" w:rsidRDefault="00487531" w14:paraId="48CA2DB0" w14:textId="77777777">
      <w:pPr>
        <w:numPr>
          <w:ilvl w:val="0"/>
          <w:numId w:val="18"/>
        </w:numPr>
        <w:spacing w:before="60"/>
        <w:ind w:left="714" w:hanging="357"/>
        <w:rPr>
          <w:bCs/>
          <w:szCs w:val="24"/>
        </w:rPr>
      </w:pPr>
      <w:r w:rsidRPr="00440833">
        <w:rPr>
          <w:bCs/>
          <w:szCs w:val="24"/>
        </w:rPr>
        <w:t>temperaturno območja delovanja vsaj od -40°C do +</w:t>
      </w:r>
      <w:r>
        <w:rPr>
          <w:bCs/>
          <w:szCs w:val="24"/>
        </w:rPr>
        <w:t>70</w:t>
      </w:r>
      <w:r w:rsidRPr="00440833">
        <w:rPr>
          <w:bCs/>
          <w:szCs w:val="24"/>
        </w:rPr>
        <w:t>°C</w:t>
      </w:r>
    </w:p>
    <w:p w:rsidRPr="00440833" w:rsidR="00487531" w:rsidP="00487531" w:rsidRDefault="00487531" w14:paraId="0F479002" w14:textId="77777777">
      <w:pPr>
        <w:numPr>
          <w:ilvl w:val="0"/>
          <w:numId w:val="18"/>
        </w:numPr>
        <w:spacing w:before="60"/>
        <w:ind w:left="714" w:hanging="357"/>
        <w:rPr>
          <w:bCs/>
          <w:szCs w:val="24"/>
        </w:rPr>
      </w:pPr>
      <w:r>
        <w:rPr>
          <w:bCs/>
          <w:szCs w:val="24"/>
        </w:rPr>
        <w:t>stikalo mora biti pasivno hlajeno in brez gibljivih delov</w:t>
      </w:r>
    </w:p>
    <w:p w:rsidRPr="00440833" w:rsidR="00487531" w:rsidP="00487531" w:rsidRDefault="00487531" w14:paraId="476C52C0" w14:textId="77777777">
      <w:pPr>
        <w:numPr>
          <w:ilvl w:val="0"/>
          <w:numId w:val="18"/>
        </w:numPr>
        <w:spacing w:before="60"/>
        <w:ind w:left="714" w:hanging="357"/>
        <w:rPr>
          <w:bCs/>
          <w:szCs w:val="24"/>
        </w:rPr>
      </w:pPr>
      <w:r w:rsidRPr="00440833">
        <w:rPr>
          <w:bCs/>
          <w:szCs w:val="24"/>
        </w:rPr>
        <w:t>nameščena mora biti najnovejša preizkušena programska oprema</w:t>
      </w:r>
    </w:p>
    <w:p w:rsidRPr="00440833" w:rsidR="00487531" w:rsidP="00487531" w:rsidRDefault="00487531" w14:paraId="21AF682B" w14:textId="77777777">
      <w:pPr>
        <w:spacing w:before="60"/>
        <w:rPr>
          <w:bCs/>
          <w:szCs w:val="24"/>
        </w:rPr>
      </w:pPr>
    </w:p>
    <w:p w:rsidRPr="00440833" w:rsidR="00487531" w:rsidP="00487531" w:rsidRDefault="00487531" w14:paraId="613BF9FC" w14:textId="77777777">
      <w:pPr>
        <w:rPr>
          <w:b/>
          <w:bCs/>
          <w:szCs w:val="24"/>
        </w:rPr>
      </w:pPr>
      <w:r w:rsidRPr="00440833">
        <w:rPr>
          <w:b/>
          <w:bCs/>
          <w:szCs w:val="24"/>
        </w:rPr>
        <w:t>Tehnična specifikacija in zahtevane funkcionalnosti opreme</w:t>
      </w:r>
    </w:p>
    <w:p w:rsidRPr="00440833" w:rsidR="00487531" w:rsidP="00487531" w:rsidRDefault="00487531" w14:paraId="54F21382" w14:textId="77777777">
      <w:pPr>
        <w:numPr>
          <w:ilvl w:val="0"/>
          <w:numId w:val="19"/>
        </w:numPr>
        <w:spacing w:before="120"/>
        <w:ind w:left="714" w:hanging="357"/>
        <w:rPr>
          <w:bCs/>
          <w:szCs w:val="24"/>
          <w:lang w:val="en-GB"/>
        </w:rPr>
      </w:pPr>
      <w:r w:rsidRPr="00440833">
        <w:rPr>
          <w:bCs/>
          <w:szCs w:val="24"/>
          <w:lang w:val="en-GB"/>
        </w:rPr>
        <w:t>tip stikala:</w:t>
      </w:r>
    </w:p>
    <w:p w:rsidRPr="00440833" w:rsidR="00487531" w:rsidP="00487531" w:rsidRDefault="00487531" w14:paraId="65E34FB2" w14:textId="77777777">
      <w:pPr>
        <w:numPr>
          <w:ilvl w:val="0"/>
          <w:numId w:val="20"/>
        </w:numPr>
        <w:spacing w:before="40" w:after="40"/>
        <w:ind w:left="1066" w:hanging="357"/>
        <w:contextualSpacing/>
        <w:jc w:val="both"/>
        <w:rPr>
          <w:szCs w:val="24"/>
          <w:lang w:val="en-GB"/>
        </w:rPr>
      </w:pPr>
      <w:r w:rsidRPr="00440833">
        <w:rPr>
          <w:szCs w:val="24"/>
          <w:lang w:val="en-GB"/>
        </w:rPr>
        <w:t>stikalo primerno za vgradnjo v industrijska okolja</w:t>
      </w:r>
    </w:p>
    <w:p w:rsidRPr="00440833" w:rsidR="00487531" w:rsidP="00487531" w:rsidRDefault="00487531" w14:paraId="5C7547F6" w14:textId="77777777">
      <w:pPr>
        <w:numPr>
          <w:ilvl w:val="0"/>
          <w:numId w:val="20"/>
        </w:numPr>
        <w:spacing w:before="40" w:after="40"/>
        <w:ind w:left="1066" w:hanging="357"/>
        <w:contextualSpacing/>
        <w:jc w:val="both"/>
        <w:rPr>
          <w:szCs w:val="24"/>
          <w:lang w:val="en-GB"/>
        </w:rPr>
      </w:pPr>
      <w:r w:rsidRPr="00440833">
        <w:rPr>
          <w:szCs w:val="24"/>
          <w:lang w:val="en-GB"/>
        </w:rPr>
        <w:t xml:space="preserve">stikalo z redundantnim napajalnikom, oziroma možnostjo priključitve na dva vira napajanja </w:t>
      </w:r>
    </w:p>
    <w:p w:rsidRPr="00440833" w:rsidR="00487531" w:rsidP="00487531" w:rsidRDefault="00487531" w14:paraId="1A56A294" w14:textId="77777777">
      <w:pPr>
        <w:numPr>
          <w:ilvl w:val="0"/>
          <w:numId w:val="20"/>
        </w:numPr>
        <w:spacing w:before="40" w:after="40"/>
        <w:ind w:left="1066" w:hanging="357"/>
        <w:contextualSpacing/>
        <w:jc w:val="both"/>
        <w:rPr>
          <w:szCs w:val="24"/>
          <w:lang w:val="en-GB"/>
        </w:rPr>
      </w:pPr>
      <w:r>
        <w:rPr>
          <w:szCs w:val="24"/>
          <w:lang w:val="en-GB"/>
        </w:rPr>
        <w:t>stikalo z možnost vgradnje na DIN letev</w:t>
      </w:r>
    </w:p>
    <w:p w:rsidRPr="00440833" w:rsidR="00487531" w:rsidP="00487531" w:rsidRDefault="00487531" w14:paraId="08A7C510" w14:textId="77777777">
      <w:pPr>
        <w:numPr>
          <w:ilvl w:val="0"/>
          <w:numId w:val="19"/>
        </w:numPr>
        <w:spacing w:before="120"/>
        <w:ind w:left="714" w:hanging="357"/>
        <w:rPr>
          <w:bCs/>
          <w:szCs w:val="24"/>
          <w:lang w:val="en-GB"/>
        </w:rPr>
      </w:pPr>
      <w:r w:rsidRPr="00440833">
        <w:rPr>
          <w:bCs/>
          <w:szCs w:val="24"/>
          <w:lang w:val="en-GB"/>
        </w:rPr>
        <w:t>zmogljivost:</w:t>
      </w:r>
    </w:p>
    <w:p w:rsidRPr="00440833" w:rsidR="00487531" w:rsidP="00487531" w:rsidRDefault="00487531" w14:paraId="273F9A41" w14:textId="77777777">
      <w:pPr>
        <w:numPr>
          <w:ilvl w:val="0"/>
          <w:numId w:val="20"/>
        </w:numPr>
        <w:spacing w:before="40" w:after="40"/>
        <w:ind w:left="1066" w:hanging="357"/>
        <w:contextualSpacing/>
        <w:rPr>
          <w:szCs w:val="24"/>
          <w:lang w:val="en-GB"/>
        </w:rPr>
      </w:pPr>
      <w:r w:rsidRPr="00440833">
        <w:rPr>
          <w:szCs w:val="24"/>
          <w:lang w:val="en-GB"/>
        </w:rPr>
        <w:t xml:space="preserve">podpora vsaj </w:t>
      </w:r>
      <w:r>
        <w:rPr>
          <w:szCs w:val="24"/>
          <w:lang w:val="en-GB"/>
        </w:rPr>
        <w:t>15</w:t>
      </w:r>
      <w:r w:rsidRPr="00440833">
        <w:rPr>
          <w:szCs w:val="24"/>
          <w:lang w:val="en-GB"/>
        </w:rPr>
        <w:t>.000 hkratnih naslovov MAC</w:t>
      </w:r>
    </w:p>
    <w:p w:rsidRPr="00440833" w:rsidR="00487531" w:rsidP="00487531" w:rsidRDefault="00487531" w14:paraId="4E0D863B" w14:textId="77777777">
      <w:pPr>
        <w:numPr>
          <w:ilvl w:val="0"/>
          <w:numId w:val="20"/>
        </w:numPr>
        <w:spacing w:before="40" w:after="40"/>
        <w:ind w:left="1066" w:hanging="357"/>
        <w:contextualSpacing/>
        <w:rPr>
          <w:szCs w:val="24"/>
          <w:lang w:val="en-GB"/>
        </w:rPr>
      </w:pPr>
      <w:r>
        <w:rPr>
          <w:szCs w:val="24"/>
          <w:lang w:val="en-GB"/>
        </w:rPr>
        <w:t xml:space="preserve">zagotavljanje polne </w:t>
      </w:r>
      <w:r w:rsidRPr="00440833">
        <w:rPr>
          <w:szCs w:val="24"/>
          <w:lang w:val="en-GB"/>
        </w:rPr>
        <w:t>hitrost</w:t>
      </w:r>
      <w:r>
        <w:rPr>
          <w:szCs w:val="24"/>
          <w:lang w:val="en-GB"/>
        </w:rPr>
        <w:t>i</w:t>
      </w:r>
      <w:r w:rsidRPr="00440833">
        <w:rPr>
          <w:szCs w:val="24"/>
          <w:lang w:val="en-GB"/>
        </w:rPr>
        <w:t xml:space="preserve"> posredovanja paketov </w:t>
      </w:r>
      <w:r>
        <w:rPr>
          <w:szCs w:val="24"/>
          <w:lang w:val="en-GB"/>
        </w:rPr>
        <w:t>ne glede na njihovo velikost na vseh vmesnikih stikala</w:t>
      </w:r>
    </w:p>
    <w:p w:rsidRPr="00440833" w:rsidR="00487531" w:rsidP="00487531" w:rsidRDefault="00487531" w14:paraId="77E35E5F" w14:textId="77777777">
      <w:pPr>
        <w:numPr>
          <w:ilvl w:val="0"/>
          <w:numId w:val="19"/>
        </w:numPr>
        <w:spacing w:before="120"/>
        <w:ind w:left="714" w:hanging="357"/>
        <w:rPr>
          <w:bCs/>
          <w:szCs w:val="24"/>
          <w:lang w:val="en-GB"/>
        </w:rPr>
      </w:pPr>
      <w:r w:rsidRPr="00440833">
        <w:rPr>
          <w:bCs/>
          <w:szCs w:val="24"/>
          <w:lang w:val="en-GB"/>
        </w:rPr>
        <w:t>vmesniki:</w:t>
      </w:r>
    </w:p>
    <w:p w:rsidRPr="00440833" w:rsidR="00487531" w:rsidP="00487531" w:rsidRDefault="00487531" w14:paraId="68A853A7"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optičn</w:t>
      </w:r>
      <w:r>
        <w:rPr>
          <w:szCs w:val="24"/>
          <w:lang w:val="en-GB"/>
        </w:rPr>
        <w:t>e</w:t>
      </w:r>
      <w:r w:rsidRPr="00440833">
        <w:rPr>
          <w:szCs w:val="24"/>
          <w:lang w:val="en-GB"/>
        </w:rPr>
        <w:t xml:space="preserve"> </w:t>
      </w:r>
      <w:r>
        <w:rPr>
          <w:szCs w:val="24"/>
          <w:lang w:val="en-GB"/>
        </w:rPr>
        <w:t>100/1000Mb/s</w:t>
      </w:r>
      <w:r w:rsidRPr="00440833">
        <w:rPr>
          <w:szCs w:val="24"/>
          <w:lang w:val="en-GB"/>
        </w:rPr>
        <w:t xml:space="preserve"> SFP (Small Factor Pluggable) rež</w:t>
      </w:r>
      <w:r>
        <w:rPr>
          <w:szCs w:val="24"/>
          <w:lang w:val="en-GB"/>
        </w:rPr>
        <w:t>e</w:t>
      </w:r>
    </w:p>
    <w:p w:rsidRPr="00440833" w:rsidR="00487531" w:rsidP="00487531" w:rsidRDefault="00487531" w14:paraId="1C9E124D"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optičn</w:t>
      </w:r>
      <w:r>
        <w:rPr>
          <w:szCs w:val="24"/>
          <w:lang w:val="en-GB"/>
        </w:rPr>
        <w:t>e</w:t>
      </w:r>
      <w:r w:rsidRPr="00440833">
        <w:rPr>
          <w:szCs w:val="24"/>
          <w:lang w:val="en-GB"/>
        </w:rPr>
        <w:t xml:space="preserve"> </w:t>
      </w:r>
      <w:r>
        <w:rPr>
          <w:szCs w:val="24"/>
          <w:lang w:val="en-GB"/>
        </w:rPr>
        <w:t>100Mb/s</w:t>
      </w:r>
      <w:r w:rsidRPr="00440833">
        <w:rPr>
          <w:szCs w:val="24"/>
          <w:lang w:val="en-GB"/>
        </w:rPr>
        <w:t xml:space="preserve"> SFP (Small Factor Pluggable) rež</w:t>
      </w:r>
      <w:r>
        <w:rPr>
          <w:szCs w:val="24"/>
          <w:lang w:val="en-GB"/>
        </w:rPr>
        <w:t>e</w:t>
      </w:r>
    </w:p>
    <w:p w:rsidRPr="00440833" w:rsidR="00487531" w:rsidP="00487531" w:rsidRDefault="00487531" w14:paraId="7730C546"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10/100</w:t>
      </w:r>
      <w:r>
        <w:rPr>
          <w:szCs w:val="24"/>
          <w:lang w:val="en-GB"/>
        </w:rPr>
        <w:t>/1000 Base-TX (UTP) vmesniki</w:t>
      </w:r>
    </w:p>
    <w:p w:rsidRPr="00440833" w:rsidR="00487531" w:rsidP="00487531" w:rsidRDefault="00487531" w14:paraId="250CFC34"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10/100</w:t>
      </w:r>
      <w:r>
        <w:rPr>
          <w:szCs w:val="24"/>
          <w:lang w:val="en-GB"/>
        </w:rPr>
        <w:t xml:space="preserve"> Base-TX (UTP) vmesniki</w:t>
      </w:r>
    </w:p>
    <w:p w:rsidRPr="00440833" w:rsidR="00487531" w:rsidP="00487531" w:rsidRDefault="00487531" w14:paraId="7E340E69" w14:textId="77777777">
      <w:pPr>
        <w:numPr>
          <w:ilvl w:val="0"/>
          <w:numId w:val="20"/>
        </w:numPr>
        <w:spacing w:before="40" w:after="40"/>
        <w:ind w:left="1066" w:hanging="357"/>
        <w:contextualSpacing/>
        <w:rPr>
          <w:szCs w:val="24"/>
          <w:lang w:val="en-GB"/>
        </w:rPr>
      </w:pPr>
      <w:r w:rsidRPr="00440833">
        <w:rPr>
          <w:szCs w:val="24"/>
          <w:lang w:val="en-GB"/>
        </w:rPr>
        <w:t>konzolni vmesnik za administriranje in konfiguriranje</w:t>
      </w:r>
    </w:p>
    <w:p w:rsidRPr="00440833" w:rsidR="00487531" w:rsidP="00487531" w:rsidRDefault="00487531" w14:paraId="2E19C2D7" w14:textId="77777777">
      <w:pPr>
        <w:numPr>
          <w:ilvl w:val="0"/>
          <w:numId w:val="20"/>
        </w:numPr>
        <w:spacing w:before="40" w:after="40"/>
        <w:ind w:left="1066" w:hanging="357"/>
        <w:contextualSpacing/>
        <w:rPr>
          <w:szCs w:val="24"/>
          <w:lang w:val="en-GB"/>
        </w:rPr>
      </w:pPr>
      <w:r>
        <w:rPr>
          <w:szCs w:val="24"/>
          <w:lang w:val="en-GB"/>
        </w:rPr>
        <w:t>p</w:t>
      </w:r>
      <w:r w:rsidRPr="00440833">
        <w:rPr>
          <w:szCs w:val="24"/>
          <w:lang w:val="en-GB"/>
        </w:rPr>
        <w:t>odpora naslednjim tipom vmesnikov:</w:t>
      </w:r>
    </w:p>
    <w:p w:rsidRPr="00440833" w:rsidR="00487531" w:rsidP="00487531" w:rsidRDefault="00487531" w14:paraId="2D546CC7" w14:textId="45A89822">
      <w:pPr>
        <w:numPr>
          <w:ilvl w:val="1"/>
          <w:numId w:val="21"/>
        </w:numPr>
        <w:ind w:left="1434" w:hanging="357"/>
        <w:contextualSpacing/>
        <w:jc w:val="both"/>
        <w:rPr>
          <w:szCs w:val="24"/>
          <w:lang w:val="en-GB"/>
        </w:rPr>
      </w:pPr>
      <w:r w:rsidRPr="00440833">
        <w:rPr>
          <w:szCs w:val="24"/>
          <w:lang w:val="en-GB"/>
        </w:rPr>
        <w:t xml:space="preserve">GLC-FE-100FX-RGD </w:t>
      </w:r>
      <w:r>
        <w:rPr>
          <w:szCs w:val="24"/>
          <w:lang w:val="en-GB"/>
        </w:rPr>
        <w:tab/>
      </w:r>
      <w:r w:rsidR="00B85DC6">
        <w:rPr>
          <w:szCs w:val="24"/>
          <w:lang w:val="en-GB"/>
        </w:rPr>
        <w:tab/>
      </w:r>
      <w:r w:rsidRPr="00440833">
        <w:rPr>
          <w:szCs w:val="24"/>
          <w:lang w:val="en-GB"/>
        </w:rPr>
        <w:t xml:space="preserve">2km/MMF </w:t>
      </w:r>
    </w:p>
    <w:p w:rsidRPr="00440833" w:rsidR="00487531" w:rsidP="00487531" w:rsidRDefault="00487531" w14:paraId="1ADDCA63" w14:textId="6FE1374D">
      <w:pPr>
        <w:numPr>
          <w:ilvl w:val="1"/>
          <w:numId w:val="21"/>
        </w:numPr>
        <w:ind w:left="1434" w:hanging="357"/>
        <w:contextualSpacing/>
        <w:jc w:val="both"/>
        <w:rPr>
          <w:szCs w:val="24"/>
          <w:lang w:val="en-GB"/>
        </w:rPr>
      </w:pPr>
      <w:r w:rsidRPr="00440833">
        <w:rPr>
          <w:szCs w:val="24"/>
          <w:lang w:val="en-GB"/>
        </w:rPr>
        <w:t xml:space="preserve">GLC-FE-100LX-RGD </w:t>
      </w:r>
      <w:r>
        <w:rPr>
          <w:szCs w:val="24"/>
          <w:lang w:val="en-GB"/>
        </w:rPr>
        <w:tab/>
      </w:r>
      <w:r w:rsidR="00B85DC6">
        <w:rPr>
          <w:szCs w:val="24"/>
          <w:lang w:val="en-GB"/>
        </w:rPr>
        <w:tab/>
      </w:r>
      <w:r w:rsidRPr="00440833">
        <w:rPr>
          <w:szCs w:val="24"/>
          <w:lang w:val="en-GB"/>
        </w:rPr>
        <w:t xml:space="preserve">10km/SMF </w:t>
      </w:r>
    </w:p>
    <w:p w:rsidRPr="00440833" w:rsidR="00487531" w:rsidP="00487531" w:rsidRDefault="00487531" w14:paraId="49AA055E" w14:textId="77777777">
      <w:pPr>
        <w:numPr>
          <w:ilvl w:val="1"/>
          <w:numId w:val="21"/>
        </w:numPr>
        <w:ind w:left="1434" w:hanging="357"/>
        <w:contextualSpacing/>
        <w:jc w:val="both"/>
        <w:rPr>
          <w:szCs w:val="24"/>
          <w:lang w:val="en-GB"/>
        </w:rPr>
      </w:pPr>
      <w:r w:rsidRPr="00440833">
        <w:rPr>
          <w:szCs w:val="24"/>
          <w:lang w:val="en-GB"/>
        </w:rPr>
        <w:t xml:space="preserve">GLC-SX-MM-RGD </w:t>
      </w:r>
      <w:r>
        <w:rPr>
          <w:szCs w:val="24"/>
          <w:lang w:val="en-GB"/>
        </w:rPr>
        <w:tab/>
      </w:r>
      <w:r>
        <w:rPr>
          <w:szCs w:val="24"/>
          <w:lang w:val="en-GB"/>
        </w:rPr>
        <w:tab/>
      </w:r>
      <w:r w:rsidRPr="00440833">
        <w:rPr>
          <w:szCs w:val="24"/>
          <w:lang w:val="en-GB"/>
        </w:rPr>
        <w:t xml:space="preserve">550m/MMF </w:t>
      </w:r>
    </w:p>
    <w:p w:rsidRPr="00440833" w:rsidR="00487531" w:rsidP="00487531" w:rsidRDefault="00487531" w14:paraId="1A9CB2FA" w14:textId="77777777">
      <w:pPr>
        <w:numPr>
          <w:ilvl w:val="1"/>
          <w:numId w:val="21"/>
        </w:numPr>
        <w:ind w:left="1434" w:hanging="357"/>
        <w:contextualSpacing/>
        <w:jc w:val="both"/>
        <w:rPr>
          <w:szCs w:val="24"/>
          <w:lang w:val="en-GB"/>
        </w:rPr>
      </w:pPr>
      <w:r w:rsidRPr="00440833">
        <w:rPr>
          <w:szCs w:val="24"/>
          <w:lang w:val="en-GB"/>
        </w:rPr>
        <w:t xml:space="preserve">GLC-LX-SM-RGD </w:t>
      </w:r>
      <w:r>
        <w:rPr>
          <w:szCs w:val="24"/>
          <w:lang w:val="en-GB"/>
        </w:rPr>
        <w:tab/>
      </w:r>
      <w:r>
        <w:rPr>
          <w:szCs w:val="24"/>
          <w:lang w:val="en-GB"/>
        </w:rPr>
        <w:tab/>
      </w:r>
      <w:r w:rsidRPr="00440833">
        <w:rPr>
          <w:szCs w:val="24"/>
          <w:lang w:val="en-GB"/>
        </w:rPr>
        <w:t xml:space="preserve">550m/MMF, 10km/SMF </w:t>
      </w:r>
    </w:p>
    <w:p w:rsidRPr="00440833" w:rsidR="00487531" w:rsidP="00487531" w:rsidRDefault="00487531" w14:paraId="088AF3C5" w14:textId="77777777">
      <w:pPr>
        <w:numPr>
          <w:ilvl w:val="1"/>
          <w:numId w:val="21"/>
        </w:numPr>
        <w:ind w:left="1434" w:hanging="357"/>
        <w:contextualSpacing/>
        <w:jc w:val="both"/>
        <w:rPr>
          <w:szCs w:val="24"/>
          <w:lang w:val="en-GB"/>
        </w:rPr>
      </w:pPr>
      <w:r w:rsidRPr="00440833">
        <w:rPr>
          <w:szCs w:val="24"/>
          <w:lang w:val="en-GB"/>
        </w:rPr>
        <w:t xml:space="preserve">GLC-ZX-SM-RGD </w:t>
      </w:r>
      <w:r>
        <w:rPr>
          <w:szCs w:val="24"/>
          <w:lang w:val="en-GB"/>
        </w:rPr>
        <w:tab/>
      </w:r>
      <w:r>
        <w:rPr>
          <w:szCs w:val="24"/>
          <w:lang w:val="en-GB"/>
        </w:rPr>
        <w:tab/>
      </w:r>
      <w:r w:rsidRPr="00440833">
        <w:rPr>
          <w:szCs w:val="24"/>
          <w:lang w:val="en-GB"/>
        </w:rPr>
        <w:t xml:space="preserve">70km/SMF </w:t>
      </w:r>
    </w:p>
    <w:p w:rsidRPr="00440833" w:rsidR="00487531" w:rsidP="00487531" w:rsidRDefault="00487531" w14:paraId="55CB12A0" w14:textId="2622DDFA">
      <w:pPr>
        <w:numPr>
          <w:ilvl w:val="1"/>
          <w:numId w:val="21"/>
        </w:numPr>
        <w:ind w:left="1434" w:hanging="357"/>
        <w:contextualSpacing/>
        <w:jc w:val="both"/>
        <w:rPr>
          <w:szCs w:val="24"/>
          <w:lang w:val="en-GB"/>
        </w:rPr>
      </w:pPr>
      <w:r>
        <w:rPr>
          <w:szCs w:val="24"/>
          <w:lang w:val="en-GB"/>
        </w:rPr>
        <w:t>GLC-T</w:t>
      </w:r>
      <w:r w:rsidR="002065AE">
        <w:rPr>
          <w:szCs w:val="24"/>
          <w:lang w:val="en-GB"/>
        </w:rPr>
        <w:t>-RGD</w:t>
      </w:r>
      <w:r w:rsidRPr="00440833">
        <w:rPr>
          <w:szCs w:val="24"/>
          <w:lang w:val="en-GB"/>
        </w:rPr>
        <w:t xml:space="preserve"> </w:t>
      </w:r>
      <w:r>
        <w:rPr>
          <w:szCs w:val="24"/>
          <w:lang w:val="en-GB"/>
        </w:rPr>
        <w:tab/>
      </w:r>
      <w:r>
        <w:rPr>
          <w:szCs w:val="24"/>
          <w:lang w:val="en-GB"/>
        </w:rPr>
        <w:tab/>
      </w:r>
      <w:r>
        <w:rPr>
          <w:szCs w:val="24"/>
          <w:lang w:val="en-GB"/>
        </w:rPr>
        <w:tab/>
      </w:r>
      <w:r>
        <w:rPr>
          <w:szCs w:val="24"/>
          <w:lang w:val="en-GB"/>
        </w:rPr>
        <w:t>100m/baker</w:t>
      </w:r>
    </w:p>
    <w:p w:rsidRPr="00440833" w:rsidR="00487531" w:rsidP="00487531" w:rsidRDefault="00487531" w14:paraId="5C8EBF58" w14:textId="77777777">
      <w:pPr>
        <w:numPr>
          <w:ilvl w:val="0"/>
          <w:numId w:val="19"/>
        </w:numPr>
        <w:spacing w:before="120"/>
        <w:ind w:left="714" w:hanging="357"/>
        <w:rPr>
          <w:bCs/>
          <w:szCs w:val="24"/>
          <w:lang w:val="en-GB"/>
        </w:rPr>
      </w:pPr>
      <w:r w:rsidRPr="00440833">
        <w:rPr>
          <w:bCs/>
          <w:szCs w:val="24"/>
          <w:lang w:val="en-GB"/>
        </w:rPr>
        <w:t>podpora za VLAN:</w:t>
      </w:r>
    </w:p>
    <w:p w:rsidRPr="00440833" w:rsidR="00487531" w:rsidP="00487531" w:rsidRDefault="00487531" w14:paraId="6B4F6B4F" w14:textId="77777777">
      <w:pPr>
        <w:numPr>
          <w:ilvl w:val="0"/>
          <w:numId w:val="20"/>
        </w:numPr>
        <w:spacing w:before="40" w:after="40"/>
        <w:ind w:left="1066" w:hanging="357"/>
        <w:contextualSpacing/>
        <w:rPr>
          <w:szCs w:val="24"/>
          <w:lang w:val="en-GB"/>
        </w:rPr>
      </w:pPr>
      <w:r w:rsidRPr="00440833">
        <w:rPr>
          <w:szCs w:val="24"/>
          <w:lang w:val="en-GB"/>
        </w:rPr>
        <w:t>802.1Q (VLAN tagging, VLAN trunking, ...)</w:t>
      </w:r>
    </w:p>
    <w:p w:rsidRPr="00440833" w:rsidR="00487531" w:rsidP="00487531" w:rsidRDefault="00487531" w14:paraId="60D49575" w14:textId="77777777">
      <w:pPr>
        <w:numPr>
          <w:ilvl w:val="0"/>
          <w:numId w:val="20"/>
        </w:numPr>
        <w:spacing w:before="40" w:after="40"/>
        <w:ind w:left="1066" w:hanging="357"/>
        <w:contextualSpacing/>
        <w:rPr>
          <w:szCs w:val="24"/>
          <w:lang w:val="en-GB"/>
        </w:rPr>
      </w:pPr>
      <w:r w:rsidRPr="00440833">
        <w:rPr>
          <w:szCs w:val="24"/>
          <w:lang w:val="en-GB"/>
        </w:rPr>
        <w:t xml:space="preserve">vsaj </w:t>
      </w:r>
      <w:r>
        <w:rPr>
          <w:szCs w:val="24"/>
          <w:lang w:val="en-GB"/>
        </w:rPr>
        <w:t>1000</w:t>
      </w:r>
      <w:r w:rsidRPr="00440833">
        <w:rPr>
          <w:szCs w:val="24"/>
          <w:lang w:val="en-GB"/>
        </w:rPr>
        <w:t xml:space="preserve"> aktivnih VLAN-ov na stikalo</w:t>
      </w:r>
    </w:p>
    <w:p w:rsidRPr="00440833" w:rsidR="00487531" w:rsidP="00487531" w:rsidRDefault="00487531" w14:paraId="567688BD" w14:textId="77777777">
      <w:pPr>
        <w:numPr>
          <w:ilvl w:val="0"/>
          <w:numId w:val="20"/>
        </w:numPr>
        <w:spacing w:before="40" w:after="40"/>
        <w:ind w:left="1066" w:hanging="357"/>
        <w:contextualSpacing/>
        <w:rPr>
          <w:szCs w:val="24"/>
          <w:lang w:val="en-GB"/>
        </w:rPr>
      </w:pPr>
      <w:r w:rsidRPr="00440833">
        <w:rPr>
          <w:szCs w:val="24"/>
          <w:lang w:val="en-GB"/>
        </w:rPr>
        <w:t>podpora za Voice VLAN</w:t>
      </w:r>
    </w:p>
    <w:p w:rsidRPr="00440833" w:rsidR="00487531" w:rsidP="00487531" w:rsidRDefault="00487531" w14:paraId="1C688F55" w14:textId="77777777">
      <w:pPr>
        <w:numPr>
          <w:ilvl w:val="0"/>
          <w:numId w:val="19"/>
        </w:numPr>
        <w:spacing w:before="120"/>
        <w:ind w:left="714" w:hanging="357"/>
        <w:rPr>
          <w:bCs/>
          <w:szCs w:val="24"/>
          <w:lang w:val="en-GB"/>
        </w:rPr>
      </w:pPr>
      <w:r w:rsidRPr="00440833">
        <w:rPr>
          <w:bCs/>
          <w:szCs w:val="24"/>
          <w:lang w:val="en-GB"/>
        </w:rPr>
        <w:t>redundanca:</w:t>
      </w:r>
    </w:p>
    <w:p w:rsidRPr="00440833" w:rsidR="00487531" w:rsidP="00487531" w:rsidRDefault="00487531" w14:paraId="724F6D18" w14:textId="77777777">
      <w:pPr>
        <w:numPr>
          <w:ilvl w:val="0"/>
          <w:numId w:val="20"/>
        </w:numPr>
        <w:spacing w:before="40" w:after="40"/>
        <w:ind w:left="1066" w:hanging="357"/>
        <w:contextualSpacing/>
        <w:rPr>
          <w:szCs w:val="24"/>
          <w:lang w:val="en-GB"/>
        </w:rPr>
      </w:pPr>
      <w:r w:rsidRPr="00440833">
        <w:rPr>
          <w:szCs w:val="24"/>
          <w:lang w:val="en-GB"/>
        </w:rPr>
        <w:t>podpora standardu LACP – IEEE 802.3ad</w:t>
      </w:r>
    </w:p>
    <w:p w:rsidRPr="00440833" w:rsidR="00487531" w:rsidP="00487531" w:rsidRDefault="00487531" w14:paraId="6C191AEA" w14:textId="77777777">
      <w:pPr>
        <w:numPr>
          <w:ilvl w:val="0"/>
          <w:numId w:val="20"/>
        </w:numPr>
        <w:spacing w:before="40" w:after="40"/>
        <w:ind w:left="1066" w:hanging="357"/>
        <w:contextualSpacing/>
        <w:rPr>
          <w:szCs w:val="24"/>
          <w:lang w:val="en-GB"/>
        </w:rPr>
      </w:pPr>
      <w:r>
        <w:rPr>
          <w:szCs w:val="24"/>
          <w:lang w:val="en-GB"/>
        </w:rPr>
        <w:t>p</w:t>
      </w:r>
      <w:r w:rsidRPr="00440833">
        <w:rPr>
          <w:szCs w:val="24"/>
          <w:lang w:val="en-GB"/>
        </w:rPr>
        <w:t>odpora za Layer 3 IP SLA</w:t>
      </w:r>
    </w:p>
    <w:p w:rsidRPr="00440833" w:rsidR="00487531" w:rsidP="00487531" w:rsidRDefault="00487531" w14:paraId="1A2A841D" w14:textId="77777777">
      <w:pPr>
        <w:numPr>
          <w:ilvl w:val="0"/>
          <w:numId w:val="20"/>
        </w:numPr>
        <w:spacing w:before="40" w:after="40"/>
        <w:ind w:left="1066" w:hanging="357"/>
        <w:contextualSpacing/>
        <w:rPr>
          <w:szCs w:val="24"/>
          <w:lang w:val="en-GB"/>
        </w:rPr>
      </w:pPr>
      <w:r w:rsidRPr="00440833">
        <w:rPr>
          <w:szCs w:val="24"/>
          <w:lang w:val="en-GB"/>
        </w:rPr>
        <w:t>podpora za protokol vpetega drevesa (Spanning tree protocol)</w:t>
      </w:r>
    </w:p>
    <w:p w:rsidRPr="00440833" w:rsidR="00487531" w:rsidP="00487531" w:rsidRDefault="00487531" w14:paraId="6C1AFECF" w14:textId="77777777">
      <w:pPr>
        <w:numPr>
          <w:ilvl w:val="1"/>
          <w:numId w:val="21"/>
        </w:numPr>
        <w:ind w:left="1434" w:hanging="357"/>
        <w:contextualSpacing/>
        <w:jc w:val="both"/>
        <w:rPr>
          <w:szCs w:val="24"/>
          <w:lang w:val="en-GB"/>
        </w:rPr>
      </w:pPr>
      <w:r w:rsidRPr="00440833">
        <w:rPr>
          <w:szCs w:val="24"/>
          <w:lang w:val="en-GB"/>
        </w:rPr>
        <w:t>IEEE 802.1s/w (RSTP - Rapid Spanning Tree Protocol and MSTP - Multiple Spanning Tree Protocol)</w:t>
      </w:r>
    </w:p>
    <w:p w:rsidRPr="00440833" w:rsidR="00487531" w:rsidP="00487531" w:rsidRDefault="00487531" w14:paraId="62AE46D4" w14:textId="77777777">
      <w:pPr>
        <w:numPr>
          <w:ilvl w:val="1"/>
          <w:numId w:val="21"/>
        </w:numPr>
        <w:ind w:left="1434" w:hanging="357"/>
        <w:contextualSpacing/>
        <w:jc w:val="both"/>
        <w:rPr>
          <w:szCs w:val="24"/>
          <w:lang w:val="en-GB"/>
        </w:rPr>
      </w:pPr>
      <w:r w:rsidRPr="00440833">
        <w:rPr>
          <w:szCs w:val="24"/>
          <w:lang w:val="en-GB"/>
        </w:rPr>
        <w:t>PVRST+ (Per VLAN Rapid Spanning Tree Plus)</w:t>
      </w:r>
    </w:p>
    <w:p w:rsidRPr="00440833" w:rsidR="00487531" w:rsidP="00487531" w:rsidRDefault="00487531" w14:paraId="52E02821" w14:textId="77777777">
      <w:pPr>
        <w:numPr>
          <w:ilvl w:val="1"/>
          <w:numId w:val="21"/>
        </w:numPr>
        <w:ind w:left="1434" w:hanging="357"/>
        <w:contextualSpacing/>
        <w:jc w:val="both"/>
        <w:rPr>
          <w:szCs w:val="24"/>
          <w:lang w:val="en-GB"/>
        </w:rPr>
      </w:pPr>
      <w:r w:rsidRPr="00440833">
        <w:rPr>
          <w:szCs w:val="24"/>
          <w:lang w:val="en-GB"/>
        </w:rPr>
        <w:t>vsaj 128 instanc vpetih dreves (spanning tree instances)</w:t>
      </w:r>
    </w:p>
    <w:p w:rsidRPr="00440833" w:rsidR="00487531" w:rsidP="00487531" w:rsidRDefault="00487531" w14:paraId="7C705027" w14:textId="77777777">
      <w:pPr>
        <w:numPr>
          <w:ilvl w:val="1"/>
          <w:numId w:val="21"/>
        </w:numPr>
        <w:ind w:left="1434" w:hanging="357"/>
        <w:contextualSpacing/>
        <w:jc w:val="both"/>
        <w:rPr>
          <w:szCs w:val="24"/>
          <w:lang w:val="en-GB"/>
        </w:rPr>
      </w:pPr>
      <w:r w:rsidRPr="00440833">
        <w:rPr>
          <w:szCs w:val="24"/>
          <w:lang w:val="en-GB"/>
        </w:rPr>
        <w:t>podpora za avtomatski preklop na redundančno povezavo (Flexlink)</w:t>
      </w:r>
    </w:p>
    <w:p w:rsidR="00487531" w:rsidP="00487531" w:rsidRDefault="00487531" w14:paraId="7BBFE405" w14:textId="77777777">
      <w:pPr>
        <w:numPr>
          <w:ilvl w:val="0"/>
          <w:numId w:val="20"/>
        </w:numPr>
        <w:spacing w:before="40" w:after="40"/>
        <w:ind w:left="1066" w:hanging="357"/>
        <w:contextualSpacing/>
        <w:rPr>
          <w:szCs w:val="24"/>
          <w:lang w:val="en-GB"/>
        </w:rPr>
      </w:pPr>
      <w:r>
        <w:rPr>
          <w:szCs w:val="24"/>
          <w:lang w:val="en-GB"/>
        </w:rPr>
        <w:t>podpora za PRP (Parallel Redundancy Protocol)</w:t>
      </w:r>
    </w:p>
    <w:p w:rsidR="00487531" w:rsidP="00487531" w:rsidRDefault="00487531" w14:paraId="0B9B9DC3" w14:textId="77777777">
      <w:pPr>
        <w:numPr>
          <w:ilvl w:val="0"/>
          <w:numId w:val="20"/>
        </w:numPr>
        <w:spacing w:before="40" w:after="40"/>
        <w:ind w:left="1066" w:hanging="357"/>
        <w:contextualSpacing/>
        <w:rPr>
          <w:szCs w:val="24"/>
          <w:lang w:val="en-GB"/>
        </w:rPr>
      </w:pPr>
      <w:r>
        <w:rPr>
          <w:szCs w:val="24"/>
          <w:lang w:val="en-GB"/>
        </w:rPr>
        <w:t>podpora za HSR (</w:t>
      </w:r>
      <w:r w:rsidRPr="00C2505F">
        <w:rPr>
          <w:szCs w:val="24"/>
        </w:rPr>
        <w:t>High Availability Seamless Redundancy</w:t>
      </w:r>
      <w:r>
        <w:rPr>
          <w:szCs w:val="24"/>
        </w:rPr>
        <w:t xml:space="preserve"> ring</w:t>
      </w:r>
      <w:r>
        <w:rPr>
          <w:szCs w:val="24"/>
          <w:lang w:val="en-GB"/>
        </w:rPr>
        <w:t>)</w:t>
      </w:r>
    </w:p>
    <w:p w:rsidR="00487531" w:rsidP="00487531" w:rsidRDefault="00487531" w14:paraId="6C0004C0" w14:textId="77777777">
      <w:pPr>
        <w:numPr>
          <w:ilvl w:val="0"/>
          <w:numId w:val="20"/>
        </w:numPr>
        <w:spacing w:before="40" w:after="40"/>
        <w:ind w:left="1066" w:hanging="357"/>
        <w:contextualSpacing/>
        <w:rPr>
          <w:szCs w:val="24"/>
          <w:lang w:val="en-GB"/>
        </w:rPr>
      </w:pPr>
      <w:r>
        <w:rPr>
          <w:szCs w:val="24"/>
          <w:lang w:val="en-GB"/>
        </w:rPr>
        <w:t>podpora za PRP - HSR način delovanja (Dual Redbox mode)</w:t>
      </w:r>
    </w:p>
    <w:p w:rsidRPr="00440833" w:rsidR="00487531" w:rsidP="00487531" w:rsidRDefault="00487531" w14:paraId="57C31B75" w14:textId="77777777">
      <w:pPr>
        <w:numPr>
          <w:ilvl w:val="0"/>
          <w:numId w:val="19"/>
        </w:numPr>
        <w:spacing w:before="120"/>
        <w:ind w:left="714" w:hanging="357"/>
        <w:rPr>
          <w:bCs/>
          <w:szCs w:val="24"/>
          <w:lang w:val="en-GB"/>
        </w:rPr>
      </w:pPr>
      <w:r w:rsidRPr="00440833">
        <w:rPr>
          <w:bCs/>
          <w:szCs w:val="24"/>
          <w:lang w:val="en-GB"/>
        </w:rPr>
        <w:t>varnost:</w:t>
      </w:r>
    </w:p>
    <w:p w:rsidRPr="00440833" w:rsidR="00487531" w:rsidP="00487531" w:rsidRDefault="00487531" w14:paraId="73012BF2" w14:textId="77777777">
      <w:pPr>
        <w:numPr>
          <w:ilvl w:val="0"/>
          <w:numId w:val="20"/>
        </w:numPr>
        <w:spacing w:before="40" w:after="40"/>
        <w:ind w:left="1066" w:hanging="357"/>
        <w:contextualSpacing/>
        <w:rPr>
          <w:szCs w:val="24"/>
          <w:lang w:val="en-GB"/>
        </w:rPr>
      </w:pPr>
      <w:r w:rsidRPr="00440833">
        <w:rPr>
          <w:szCs w:val="24"/>
          <w:lang w:val="en-GB"/>
        </w:rPr>
        <w:t>varnostne funkcije (kontrola dostopa do stikala in uporabe le tega za dostop do omrežja)</w:t>
      </w:r>
    </w:p>
    <w:p w:rsidRPr="00440833" w:rsidR="00487531" w:rsidP="00487531" w:rsidRDefault="00487531" w14:paraId="0EFFD7F5" w14:textId="77777777">
      <w:pPr>
        <w:numPr>
          <w:ilvl w:val="1"/>
          <w:numId w:val="21"/>
        </w:numPr>
        <w:ind w:left="1434" w:hanging="357"/>
        <w:contextualSpacing/>
        <w:jc w:val="both"/>
        <w:rPr>
          <w:szCs w:val="24"/>
          <w:lang w:val="en-GB"/>
        </w:rPr>
      </w:pPr>
      <w:r w:rsidRPr="00440833">
        <w:rPr>
          <w:szCs w:val="24"/>
          <w:lang w:val="en-GB"/>
        </w:rPr>
        <w:t>uporabniško ime/geslo, podatki shranjeni v stikalu</w:t>
      </w:r>
    </w:p>
    <w:p w:rsidRPr="00440833" w:rsidR="00487531" w:rsidP="00487531" w:rsidRDefault="00487531" w14:paraId="080C7AFE" w14:textId="77777777">
      <w:pPr>
        <w:numPr>
          <w:ilvl w:val="1"/>
          <w:numId w:val="21"/>
        </w:numPr>
        <w:ind w:left="1434" w:hanging="357"/>
        <w:contextualSpacing/>
        <w:jc w:val="both"/>
        <w:rPr>
          <w:szCs w:val="24"/>
          <w:lang w:val="en-GB"/>
        </w:rPr>
      </w:pPr>
      <w:r w:rsidRPr="00440833">
        <w:rPr>
          <w:szCs w:val="24"/>
          <w:lang w:val="en-GB"/>
        </w:rPr>
        <w:t>podpora za TACACS+ in RADIUS</w:t>
      </w:r>
    </w:p>
    <w:p w:rsidRPr="00440833" w:rsidR="00487531" w:rsidP="13438D4A" w:rsidRDefault="00487531" w14:paraId="61D72376" w14:textId="3918C89F">
      <w:pPr>
        <w:numPr>
          <w:ilvl w:val="0"/>
          <w:numId w:val="20"/>
        </w:numPr>
        <w:spacing w:before="40" w:after="40"/>
        <w:ind w:left="1066" w:hanging="357"/>
        <w:contextualSpacing/>
        <w:jc w:val="both"/>
        <w:rPr>
          <w:lang w:val="en-GB"/>
        </w:rPr>
      </w:pPr>
      <w:r w:rsidRPr="13438D4A">
        <w:rPr>
          <w:lang w:val="en-GB"/>
        </w:rPr>
        <w:t xml:space="preserve">polna združljivost z AAA strežnikom Cisco </w:t>
      </w:r>
      <w:r w:rsidRPr="13438D4A" w:rsidR="3BCB8EFF">
        <w:rPr>
          <w:lang w:val="en-GB"/>
        </w:rPr>
        <w:t>ISE</w:t>
      </w:r>
    </w:p>
    <w:p w:rsidRPr="00440833" w:rsidR="00487531" w:rsidP="00487531" w:rsidRDefault="00487531" w14:paraId="157840C2" w14:textId="6E53C86E">
      <w:pPr>
        <w:numPr>
          <w:ilvl w:val="0"/>
          <w:numId w:val="20"/>
        </w:numPr>
        <w:spacing w:before="40" w:after="40"/>
        <w:ind w:left="1066" w:hanging="357"/>
        <w:contextualSpacing/>
        <w:jc w:val="both"/>
        <w:rPr>
          <w:szCs w:val="24"/>
          <w:lang w:val="en-GB"/>
        </w:rPr>
      </w:pPr>
      <w:r w:rsidRPr="00440833">
        <w:rPr>
          <w:szCs w:val="24"/>
          <w:lang w:val="en-GB"/>
        </w:rPr>
        <w:t>možnost podpore dhcp snooping</w:t>
      </w:r>
    </w:p>
    <w:p w:rsidRPr="00440833" w:rsidR="00487531" w:rsidP="00487531" w:rsidRDefault="00487531" w14:paraId="4159129E" w14:textId="77777777">
      <w:pPr>
        <w:numPr>
          <w:ilvl w:val="0"/>
          <w:numId w:val="20"/>
        </w:numPr>
        <w:spacing w:before="40" w:after="40"/>
        <w:ind w:left="1066" w:hanging="357"/>
        <w:contextualSpacing/>
        <w:rPr>
          <w:szCs w:val="24"/>
          <w:lang w:val="en-GB"/>
        </w:rPr>
      </w:pPr>
      <w:r w:rsidRPr="00440833">
        <w:rPr>
          <w:szCs w:val="24"/>
          <w:lang w:val="en-GB"/>
        </w:rPr>
        <w:t xml:space="preserve">IGMP snooping različice 3 (IGMPv3), podpora za vsaj </w:t>
      </w:r>
      <w:r>
        <w:rPr>
          <w:szCs w:val="24"/>
          <w:lang w:val="en-GB"/>
        </w:rPr>
        <w:t>1000</w:t>
      </w:r>
      <w:r w:rsidRPr="00440833">
        <w:rPr>
          <w:szCs w:val="24"/>
          <w:lang w:val="en-GB"/>
        </w:rPr>
        <w:t xml:space="preserve"> skupin IGMP</w:t>
      </w:r>
    </w:p>
    <w:p w:rsidRPr="00440833" w:rsidR="00487531" w:rsidP="00487531" w:rsidRDefault="00487531" w14:paraId="112BFD76" w14:textId="77777777">
      <w:pPr>
        <w:numPr>
          <w:ilvl w:val="0"/>
          <w:numId w:val="20"/>
        </w:numPr>
        <w:spacing w:before="40" w:after="40"/>
        <w:ind w:left="1066" w:hanging="357"/>
        <w:contextualSpacing/>
        <w:rPr>
          <w:szCs w:val="24"/>
          <w:lang w:val="en-GB"/>
        </w:rPr>
      </w:pPr>
      <w:r w:rsidRPr="00440833">
        <w:rPr>
          <w:szCs w:val="24"/>
          <w:lang w:val="en-GB"/>
        </w:rPr>
        <w:t>podpora za TrustSec</w:t>
      </w:r>
    </w:p>
    <w:p w:rsidRPr="00440833" w:rsidR="00487531" w:rsidP="00487531" w:rsidRDefault="00487531" w14:paraId="5FA744F9" w14:textId="55F9D867">
      <w:pPr>
        <w:numPr>
          <w:ilvl w:val="0"/>
          <w:numId w:val="20"/>
        </w:numPr>
        <w:spacing w:before="40" w:after="40"/>
        <w:ind w:left="1066" w:hanging="357"/>
        <w:contextualSpacing/>
        <w:rPr>
          <w:szCs w:val="24"/>
          <w:lang w:val="en-GB"/>
        </w:rPr>
      </w:pPr>
      <w:r w:rsidRPr="00440833">
        <w:rPr>
          <w:szCs w:val="24"/>
          <w:lang w:val="en-GB"/>
        </w:rPr>
        <w:t>podpora za ARP inspection</w:t>
      </w:r>
    </w:p>
    <w:p w:rsidRPr="00440833" w:rsidR="00487531" w:rsidP="00487531" w:rsidRDefault="00487531" w14:paraId="2F0DEBA2" w14:textId="265BCE1C">
      <w:pPr>
        <w:numPr>
          <w:ilvl w:val="0"/>
          <w:numId w:val="20"/>
        </w:numPr>
        <w:spacing w:before="40" w:after="40"/>
        <w:ind w:left="1066" w:hanging="357"/>
        <w:contextualSpacing/>
        <w:rPr>
          <w:szCs w:val="24"/>
          <w:lang w:val="en-GB"/>
        </w:rPr>
      </w:pPr>
      <w:r w:rsidRPr="00440833">
        <w:rPr>
          <w:szCs w:val="24"/>
          <w:lang w:val="en-GB"/>
        </w:rPr>
        <w:t xml:space="preserve">podpora za </w:t>
      </w:r>
      <w:r w:rsidR="003732FC">
        <w:rPr>
          <w:szCs w:val="24"/>
          <w:lang w:val="en-GB"/>
        </w:rPr>
        <w:t>I</w:t>
      </w:r>
      <w:r w:rsidRPr="00440833">
        <w:rPr>
          <w:szCs w:val="24"/>
          <w:lang w:val="en-GB"/>
        </w:rPr>
        <w:t>P Source Guard</w:t>
      </w:r>
    </w:p>
    <w:p w:rsidRPr="00440833" w:rsidR="00487531" w:rsidP="00487531" w:rsidRDefault="00487531" w14:paraId="44158443" w14:textId="77777777">
      <w:pPr>
        <w:numPr>
          <w:ilvl w:val="0"/>
          <w:numId w:val="20"/>
        </w:numPr>
        <w:spacing w:before="40" w:after="40"/>
        <w:ind w:left="1066" w:hanging="357"/>
        <w:contextualSpacing/>
        <w:rPr>
          <w:szCs w:val="24"/>
          <w:lang w:val="en-GB"/>
        </w:rPr>
      </w:pPr>
      <w:r w:rsidRPr="00440833">
        <w:rPr>
          <w:szCs w:val="24"/>
          <w:lang w:val="en-GB"/>
        </w:rPr>
        <w:t>podpora “Port security” na osnovi MAC naslova</w:t>
      </w:r>
    </w:p>
    <w:p w:rsidRPr="00440833" w:rsidR="00487531" w:rsidP="00487531" w:rsidRDefault="00487531" w14:paraId="087FD316" w14:textId="77777777">
      <w:pPr>
        <w:numPr>
          <w:ilvl w:val="0"/>
          <w:numId w:val="20"/>
        </w:numPr>
        <w:spacing w:before="40" w:after="40"/>
        <w:ind w:left="1066" w:hanging="357"/>
        <w:contextualSpacing/>
        <w:rPr>
          <w:szCs w:val="24"/>
          <w:lang w:val="en-GB"/>
        </w:rPr>
      </w:pPr>
      <w:r w:rsidRPr="00440833">
        <w:rPr>
          <w:szCs w:val="24"/>
          <w:lang w:val="en-GB"/>
        </w:rPr>
        <w:t>Port security</w:t>
      </w:r>
    </w:p>
    <w:p w:rsidRPr="00440833" w:rsidR="00487531" w:rsidP="00487531" w:rsidRDefault="00487531" w14:paraId="2AD1B72E" w14:textId="77777777">
      <w:pPr>
        <w:numPr>
          <w:ilvl w:val="1"/>
          <w:numId w:val="21"/>
        </w:numPr>
        <w:ind w:left="1434" w:hanging="357"/>
        <w:contextualSpacing/>
        <w:jc w:val="both"/>
        <w:rPr>
          <w:szCs w:val="24"/>
          <w:lang w:val="en-GB"/>
        </w:rPr>
      </w:pPr>
      <w:r w:rsidRPr="00440833">
        <w:rPr>
          <w:szCs w:val="24"/>
          <w:lang w:val="en-GB"/>
        </w:rPr>
        <w:t>možnost določitve uporabniških naslovov MAC na vmesnik</w:t>
      </w:r>
    </w:p>
    <w:p w:rsidRPr="00440833" w:rsidR="00487531" w:rsidP="00487531" w:rsidRDefault="00487531" w14:paraId="4A6D1E6D" w14:textId="77777777">
      <w:pPr>
        <w:numPr>
          <w:ilvl w:val="1"/>
          <w:numId w:val="21"/>
        </w:numPr>
        <w:ind w:left="1434" w:hanging="357"/>
        <w:contextualSpacing/>
        <w:jc w:val="both"/>
        <w:rPr>
          <w:szCs w:val="24"/>
          <w:lang w:val="en-GB"/>
        </w:rPr>
      </w:pPr>
      <w:r w:rsidRPr="00440833">
        <w:rPr>
          <w:szCs w:val="24"/>
          <w:lang w:val="en-GB"/>
        </w:rPr>
        <w:t>sporočanje kršitev</w:t>
      </w:r>
    </w:p>
    <w:p w:rsidRPr="00440833" w:rsidR="00487531" w:rsidP="00487531" w:rsidRDefault="00487531" w14:paraId="573516B6" w14:textId="77777777">
      <w:pPr>
        <w:numPr>
          <w:ilvl w:val="0"/>
          <w:numId w:val="20"/>
        </w:numPr>
        <w:spacing w:before="40" w:after="40"/>
        <w:ind w:left="1066" w:hanging="357"/>
        <w:contextualSpacing/>
        <w:rPr>
          <w:szCs w:val="24"/>
          <w:lang w:val="en-GB"/>
        </w:rPr>
      </w:pPr>
      <w:r w:rsidRPr="00440833">
        <w:rPr>
          <w:szCs w:val="24"/>
          <w:lang w:val="en-GB"/>
        </w:rPr>
        <w:t>podpora 802.1x s podporo za RADIUS strežnik</w:t>
      </w:r>
    </w:p>
    <w:p w:rsidRPr="00440833" w:rsidR="00487531" w:rsidP="00487531" w:rsidRDefault="00487531" w14:paraId="2AB5192A" w14:textId="77777777">
      <w:pPr>
        <w:numPr>
          <w:ilvl w:val="1"/>
          <w:numId w:val="21"/>
        </w:numPr>
        <w:ind w:left="1434" w:hanging="357"/>
        <w:contextualSpacing/>
        <w:jc w:val="both"/>
        <w:rPr>
          <w:szCs w:val="24"/>
          <w:lang w:val="en-GB"/>
        </w:rPr>
      </w:pPr>
      <w:r w:rsidRPr="00440833">
        <w:rPr>
          <w:szCs w:val="24"/>
          <w:lang w:val="en-GB"/>
        </w:rPr>
        <w:t>možnost preverjanja istovetnosti, priključenega na določen vmesnik</w:t>
      </w:r>
    </w:p>
    <w:p w:rsidRPr="00440833" w:rsidR="00487531" w:rsidP="00487531" w:rsidRDefault="00487531" w14:paraId="009319F5" w14:textId="77777777">
      <w:pPr>
        <w:numPr>
          <w:ilvl w:val="1"/>
          <w:numId w:val="21"/>
        </w:numPr>
        <w:ind w:left="1434" w:hanging="357"/>
        <w:contextualSpacing/>
        <w:jc w:val="both"/>
        <w:rPr>
          <w:szCs w:val="24"/>
          <w:lang w:val="en-GB"/>
        </w:rPr>
      </w:pPr>
      <w:r w:rsidRPr="00440833">
        <w:rPr>
          <w:szCs w:val="24"/>
          <w:lang w:val="en-GB"/>
        </w:rPr>
        <w:t>vodenje dnevnika uporabe vmesnikov stikala (Radius accounting)</w:t>
      </w:r>
    </w:p>
    <w:p w:rsidRPr="00440833" w:rsidR="00487531" w:rsidP="00487531" w:rsidRDefault="00487531" w14:paraId="26577A3D" w14:textId="77777777">
      <w:pPr>
        <w:numPr>
          <w:ilvl w:val="1"/>
          <w:numId w:val="21"/>
        </w:numPr>
        <w:ind w:left="1434" w:hanging="357"/>
        <w:contextualSpacing/>
        <w:jc w:val="both"/>
        <w:rPr>
          <w:szCs w:val="24"/>
          <w:lang w:val="en-GB"/>
        </w:rPr>
      </w:pPr>
      <w:r w:rsidRPr="00440833">
        <w:rPr>
          <w:szCs w:val="24"/>
          <w:lang w:val="en-GB"/>
        </w:rPr>
        <w:t>podpora EAP-MD5, EAP-TTLS ter PEAP</w:t>
      </w:r>
    </w:p>
    <w:p w:rsidRPr="00440833" w:rsidR="00487531" w:rsidP="00487531" w:rsidRDefault="00487531" w14:paraId="04F92C6A" w14:textId="77777777">
      <w:pPr>
        <w:numPr>
          <w:ilvl w:val="1"/>
          <w:numId w:val="21"/>
        </w:numPr>
        <w:ind w:left="1434" w:hanging="357"/>
        <w:contextualSpacing/>
        <w:jc w:val="both"/>
        <w:rPr>
          <w:szCs w:val="24"/>
          <w:lang w:val="en-GB"/>
        </w:rPr>
      </w:pPr>
      <w:r w:rsidRPr="00440833">
        <w:rPr>
          <w:szCs w:val="24"/>
          <w:lang w:val="en-GB"/>
        </w:rPr>
        <w:t>možnost omejitve uporabe vmesnika za samo enega ali za več uporabnikov (single-host, multi-host)</w:t>
      </w:r>
    </w:p>
    <w:p w:rsidRPr="00440833" w:rsidR="00487531" w:rsidP="00487531" w:rsidRDefault="00487531" w14:paraId="66298A9A" w14:textId="77777777">
      <w:pPr>
        <w:numPr>
          <w:ilvl w:val="1"/>
          <w:numId w:val="21"/>
        </w:numPr>
        <w:ind w:left="1434" w:hanging="357"/>
        <w:contextualSpacing/>
        <w:jc w:val="both"/>
        <w:rPr>
          <w:szCs w:val="24"/>
          <w:lang w:val="en-GB"/>
        </w:rPr>
      </w:pPr>
      <w:r w:rsidRPr="00440833">
        <w:rPr>
          <w:szCs w:val="24"/>
          <w:lang w:val="en-GB"/>
        </w:rPr>
        <w:t>možnost dinamične določitve VLAN-a za posameznega uporabnika (dynamic VLAN RFC2868)</w:t>
      </w:r>
    </w:p>
    <w:p w:rsidRPr="00440833" w:rsidR="00487531" w:rsidP="00487531" w:rsidRDefault="00487531" w14:paraId="62B71EF5" w14:textId="77777777">
      <w:pPr>
        <w:numPr>
          <w:ilvl w:val="1"/>
          <w:numId w:val="21"/>
        </w:numPr>
        <w:ind w:left="1434" w:hanging="357"/>
        <w:contextualSpacing/>
        <w:jc w:val="both"/>
        <w:rPr>
          <w:szCs w:val="24"/>
          <w:lang w:val="en-GB"/>
        </w:rPr>
      </w:pPr>
      <w:r w:rsidRPr="00440833">
        <w:rPr>
          <w:szCs w:val="24"/>
          <w:lang w:val="en-GB"/>
        </w:rPr>
        <w:t>podpora za poseben VLAN za uporabnike, ki nimajo podpore za 802.1x (Guest VLAN, v katerega se vmesnik umesti, v kolikor se uporabnik ne uspe avtenticirati).</w:t>
      </w:r>
    </w:p>
    <w:p w:rsidRPr="00440833" w:rsidR="00487531" w:rsidP="00487531" w:rsidRDefault="00487531" w14:paraId="262B7978" w14:textId="77777777">
      <w:pPr>
        <w:ind w:left="1434"/>
        <w:contextualSpacing/>
        <w:jc w:val="both"/>
        <w:rPr>
          <w:szCs w:val="24"/>
          <w:lang w:val="en-GB"/>
        </w:rPr>
      </w:pPr>
    </w:p>
    <w:p w:rsidRPr="00440833" w:rsidR="00487531" w:rsidP="00487531" w:rsidRDefault="00487531" w14:paraId="6CDFA99D" w14:textId="77777777">
      <w:pPr>
        <w:numPr>
          <w:ilvl w:val="0"/>
          <w:numId w:val="19"/>
        </w:numPr>
        <w:spacing w:before="120"/>
        <w:ind w:left="714" w:hanging="357"/>
        <w:rPr>
          <w:bCs/>
          <w:szCs w:val="24"/>
          <w:lang w:val="en-GB"/>
        </w:rPr>
      </w:pPr>
      <w:r w:rsidRPr="00440833">
        <w:rPr>
          <w:bCs/>
          <w:szCs w:val="24"/>
          <w:lang w:val="en-GB"/>
        </w:rPr>
        <w:t>upravljanje in administriranje:</w:t>
      </w:r>
    </w:p>
    <w:p w:rsidRPr="00440833" w:rsidR="00487531" w:rsidP="00487531" w:rsidRDefault="00487531" w14:paraId="5B7ACEA4" w14:textId="77777777">
      <w:pPr>
        <w:numPr>
          <w:ilvl w:val="0"/>
          <w:numId w:val="20"/>
        </w:numPr>
        <w:spacing w:before="40" w:after="40"/>
        <w:ind w:left="1066" w:hanging="357"/>
        <w:contextualSpacing/>
        <w:rPr>
          <w:szCs w:val="24"/>
          <w:lang w:val="en-GB"/>
        </w:rPr>
      </w:pPr>
      <w:r w:rsidRPr="00440833">
        <w:rPr>
          <w:szCs w:val="24"/>
          <w:lang w:val="en-GB"/>
        </w:rPr>
        <w:t>SNMP V1, V2 in V3:</w:t>
      </w:r>
    </w:p>
    <w:p w:rsidRPr="00440833" w:rsidR="00487531" w:rsidP="00487531" w:rsidRDefault="00487531" w14:paraId="115644EB" w14:textId="77777777">
      <w:pPr>
        <w:numPr>
          <w:ilvl w:val="1"/>
          <w:numId w:val="21"/>
        </w:numPr>
        <w:ind w:left="1434" w:hanging="357"/>
        <w:contextualSpacing/>
        <w:jc w:val="both"/>
        <w:rPr>
          <w:szCs w:val="24"/>
          <w:lang w:val="en-GB"/>
        </w:rPr>
      </w:pPr>
      <w:r w:rsidRPr="00440833">
        <w:rPr>
          <w:szCs w:val="24"/>
          <w:lang w:val="en-GB"/>
        </w:rPr>
        <w:t>Branje tabele ARP s SNMP</w:t>
      </w:r>
    </w:p>
    <w:p w:rsidRPr="00440833" w:rsidR="00487531" w:rsidP="00487531" w:rsidRDefault="00487531" w14:paraId="359EAEF5" w14:textId="77777777">
      <w:pPr>
        <w:numPr>
          <w:ilvl w:val="1"/>
          <w:numId w:val="21"/>
        </w:numPr>
        <w:ind w:left="1434" w:hanging="357"/>
        <w:contextualSpacing/>
        <w:jc w:val="both"/>
        <w:rPr>
          <w:szCs w:val="24"/>
          <w:lang w:val="en-GB"/>
        </w:rPr>
      </w:pPr>
      <w:r w:rsidRPr="00440833">
        <w:rPr>
          <w:szCs w:val="24"/>
          <w:lang w:val="en-GB"/>
        </w:rPr>
        <w:t>Branje stanja števcev o prometu na posameznih vmesnikih</w:t>
      </w:r>
    </w:p>
    <w:p w:rsidRPr="00440833" w:rsidR="00487531" w:rsidP="00487531" w:rsidRDefault="00487531" w14:paraId="23AAC0B3" w14:textId="77777777">
      <w:pPr>
        <w:numPr>
          <w:ilvl w:val="1"/>
          <w:numId w:val="21"/>
        </w:numPr>
        <w:ind w:left="1434" w:hanging="357"/>
        <w:contextualSpacing/>
        <w:jc w:val="both"/>
        <w:rPr>
          <w:szCs w:val="24"/>
          <w:lang w:val="en-GB"/>
        </w:rPr>
      </w:pPr>
      <w:r w:rsidRPr="00440833">
        <w:rPr>
          <w:szCs w:val="24"/>
          <w:lang w:val="en-GB"/>
        </w:rPr>
        <w:t xml:space="preserve">Polna združljivost z nadzornim sistemom Cisco Prime </w:t>
      </w:r>
    </w:p>
    <w:p w:rsidRPr="00440833" w:rsidR="00487531" w:rsidP="00487531" w:rsidRDefault="00487531" w14:paraId="68AF68BE" w14:textId="77777777">
      <w:pPr>
        <w:numPr>
          <w:ilvl w:val="0"/>
          <w:numId w:val="20"/>
        </w:numPr>
        <w:spacing w:before="40" w:after="40"/>
        <w:ind w:left="1066" w:hanging="357"/>
        <w:contextualSpacing/>
        <w:rPr>
          <w:szCs w:val="24"/>
          <w:lang w:val="en-GB"/>
        </w:rPr>
      </w:pPr>
      <w:r w:rsidRPr="00440833">
        <w:rPr>
          <w:szCs w:val="24"/>
          <w:lang w:val="en-GB"/>
        </w:rPr>
        <w:t>konfiguriranje preko ssh, www vmesnika in serijske povezave</w:t>
      </w:r>
    </w:p>
    <w:p w:rsidRPr="00440833" w:rsidR="00487531" w:rsidP="00487531" w:rsidRDefault="00487531" w14:paraId="2C52396F" w14:textId="77777777">
      <w:pPr>
        <w:numPr>
          <w:ilvl w:val="0"/>
          <w:numId w:val="20"/>
        </w:numPr>
        <w:spacing w:before="40" w:after="40"/>
        <w:ind w:left="1066" w:hanging="357"/>
        <w:contextualSpacing/>
        <w:rPr>
          <w:szCs w:val="24"/>
          <w:lang w:val="en-GB"/>
        </w:rPr>
      </w:pPr>
      <w:r w:rsidRPr="00440833">
        <w:rPr>
          <w:szCs w:val="24"/>
          <w:lang w:val="en-GB"/>
        </w:rPr>
        <w:t>možnost shranjevanja/nalaganja konfiguracije in nalaganja novih verzij programske opreme s TFTP.</w:t>
      </w:r>
    </w:p>
    <w:p w:rsidRPr="00440833" w:rsidR="00487531" w:rsidP="00487531" w:rsidRDefault="00487531" w14:paraId="69722D31" w14:textId="77777777">
      <w:pPr>
        <w:numPr>
          <w:ilvl w:val="0"/>
          <w:numId w:val="20"/>
        </w:numPr>
        <w:spacing w:before="40" w:after="40"/>
        <w:ind w:left="1066" w:hanging="357"/>
        <w:contextualSpacing/>
        <w:rPr>
          <w:szCs w:val="24"/>
          <w:lang w:val="en-GB"/>
        </w:rPr>
      </w:pPr>
      <w:r w:rsidRPr="00440833">
        <w:rPr>
          <w:szCs w:val="24"/>
          <w:lang w:val="en-GB"/>
        </w:rPr>
        <w:t>konfiguracijska datoteka v ASCII obliki (shranjena na računalnik z možnostjo naložitve na stikalo)</w:t>
      </w:r>
    </w:p>
    <w:p w:rsidRPr="00440833" w:rsidR="00487531" w:rsidP="00487531" w:rsidRDefault="00487531" w14:paraId="5C3C90C8" w14:textId="77777777">
      <w:pPr>
        <w:numPr>
          <w:ilvl w:val="0"/>
          <w:numId w:val="20"/>
        </w:numPr>
        <w:spacing w:before="40" w:after="40"/>
        <w:ind w:left="1066" w:hanging="357"/>
        <w:contextualSpacing/>
        <w:rPr>
          <w:szCs w:val="24"/>
          <w:lang w:val="en-GB"/>
        </w:rPr>
      </w:pPr>
      <w:r w:rsidRPr="00440833">
        <w:rPr>
          <w:szCs w:val="24"/>
          <w:lang w:val="en-GB"/>
        </w:rPr>
        <w:t>podpora za RMON (vsaj grupe History, Statistics, Alarms, Events)</w:t>
      </w:r>
    </w:p>
    <w:p w:rsidRPr="00440833" w:rsidR="00487531" w:rsidP="00487531" w:rsidRDefault="00487531" w14:paraId="1A8B3CA6" w14:textId="77777777">
      <w:pPr>
        <w:numPr>
          <w:ilvl w:val="0"/>
          <w:numId w:val="20"/>
        </w:numPr>
        <w:spacing w:before="40" w:after="40"/>
        <w:ind w:left="1066" w:hanging="357"/>
        <w:contextualSpacing/>
        <w:rPr>
          <w:szCs w:val="24"/>
          <w:lang w:val="en-GB"/>
        </w:rPr>
      </w:pPr>
      <w:r w:rsidRPr="00440833">
        <w:rPr>
          <w:szCs w:val="24"/>
          <w:lang w:val="en-GB"/>
        </w:rPr>
        <w:t>kontrola prometa po posameznih protokolih/aplikacijah (access lists - ACL):</w:t>
      </w:r>
    </w:p>
    <w:p w:rsidRPr="00440833" w:rsidR="00487531" w:rsidP="00487531" w:rsidRDefault="00487531" w14:paraId="6AA266AC" w14:textId="77777777">
      <w:pPr>
        <w:numPr>
          <w:ilvl w:val="1"/>
          <w:numId w:val="21"/>
        </w:numPr>
        <w:ind w:left="1434" w:hanging="357"/>
        <w:contextualSpacing/>
        <w:jc w:val="both"/>
        <w:rPr>
          <w:szCs w:val="24"/>
          <w:lang w:val="en-GB"/>
        </w:rPr>
      </w:pPr>
      <w:r w:rsidRPr="00440833">
        <w:rPr>
          <w:szCs w:val="24"/>
          <w:lang w:val="en-GB"/>
        </w:rPr>
        <w:t>s seznami za kontrolo dostopa, ki omogočajo določanje prometa glede na MAC naslove, IP naslove in TCP oz. UDP porte</w:t>
      </w:r>
    </w:p>
    <w:p w:rsidRPr="00440833" w:rsidR="00487531" w:rsidP="00487531" w:rsidRDefault="00487531" w14:paraId="7349C16D" w14:textId="77777777">
      <w:pPr>
        <w:numPr>
          <w:ilvl w:val="1"/>
          <w:numId w:val="21"/>
        </w:numPr>
        <w:ind w:left="1434" w:hanging="357"/>
        <w:contextualSpacing/>
        <w:jc w:val="both"/>
        <w:rPr>
          <w:szCs w:val="24"/>
          <w:lang w:val="en-GB"/>
        </w:rPr>
      </w:pPr>
      <w:r w:rsidRPr="00440833">
        <w:rPr>
          <w:szCs w:val="24"/>
          <w:lang w:val="en-GB"/>
        </w:rPr>
        <w:t>ob vstopu paketa v stikalo (ingress)</w:t>
      </w:r>
    </w:p>
    <w:p w:rsidRPr="00440833" w:rsidR="00487531" w:rsidP="00487531" w:rsidRDefault="00487531" w14:paraId="6F8E76D8" w14:textId="77777777">
      <w:pPr>
        <w:numPr>
          <w:ilvl w:val="1"/>
          <w:numId w:val="21"/>
        </w:numPr>
        <w:ind w:left="1434" w:hanging="357"/>
        <w:contextualSpacing/>
        <w:jc w:val="both"/>
        <w:rPr>
          <w:szCs w:val="24"/>
          <w:lang w:val="en-GB"/>
        </w:rPr>
      </w:pPr>
      <w:r w:rsidRPr="00440833">
        <w:rPr>
          <w:szCs w:val="24"/>
          <w:lang w:val="en-GB"/>
        </w:rPr>
        <w:t>na fizičnem vmesniku</w:t>
      </w:r>
    </w:p>
    <w:p w:rsidRPr="00440833" w:rsidR="00487531" w:rsidP="00487531" w:rsidRDefault="00487531" w14:paraId="47722D3C" w14:textId="77777777">
      <w:pPr>
        <w:numPr>
          <w:ilvl w:val="1"/>
          <w:numId w:val="21"/>
        </w:numPr>
        <w:ind w:left="1434" w:hanging="357"/>
        <w:contextualSpacing/>
        <w:jc w:val="both"/>
        <w:rPr>
          <w:szCs w:val="24"/>
          <w:lang w:val="en-GB"/>
        </w:rPr>
      </w:pPr>
      <w:r>
        <w:rPr>
          <w:szCs w:val="24"/>
          <w:lang w:val="en-GB"/>
        </w:rPr>
        <w:t>p</w:t>
      </w:r>
      <w:r w:rsidRPr="00440833">
        <w:rPr>
          <w:szCs w:val="24"/>
          <w:lang w:val="en-GB"/>
        </w:rPr>
        <w:t>odpora za IPv4 ACL</w:t>
      </w:r>
    </w:p>
    <w:p w:rsidRPr="00440833" w:rsidR="00487531" w:rsidP="00487531" w:rsidRDefault="00487531" w14:paraId="023E3EE0" w14:textId="77777777">
      <w:pPr>
        <w:numPr>
          <w:ilvl w:val="1"/>
          <w:numId w:val="21"/>
        </w:numPr>
        <w:ind w:left="1434" w:hanging="357"/>
        <w:contextualSpacing/>
        <w:jc w:val="both"/>
        <w:rPr>
          <w:szCs w:val="24"/>
          <w:lang w:val="en-GB"/>
        </w:rPr>
      </w:pPr>
      <w:r>
        <w:rPr>
          <w:szCs w:val="24"/>
          <w:lang w:val="en-GB"/>
        </w:rPr>
        <w:t>p</w:t>
      </w:r>
      <w:r w:rsidRPr="00440833">
        <w:rPr>
          <w:szCs w:val="24"/>
          <w:lang w:val="en-GB"/>
        </w:rPr>
        <w:t>odpora za VLAN ACL</w:t>
      </w:r>
    </w:p>
    <w:p w:rsidRPr="00440833" w:rsidR="00487531" w:rsidP="00487531" w:rsidRDefault="00487531" w14:paraId="28FED651" w14:textId="77777777">
      <w:pPr>
        <w:numPr>
          <w:ilvl w:val="0"/>
          <w:numId w:val="20"/>
        </w:numPr>
        <w:spacing w:before="40" w:after="40"/>
        <w:ind w:left="1066" w:hanging="357"/>
        <w:contextualSpacing/>
        <w:rPr>
          <w:szCs w:val="24"/>
          <w:lang w:val="en-GB"/>
        </w:rPr>
      </w:pPr>
      <w:r w:rsidRPr="00440833">
        <w:rPr>
          <w:szCs w:val="24"/>
          <w:lang w:val="en-GB"/>
        </w:rPr>
        <w:t>podpora protokola NTP za nastavitev in vzdrževanje sistemskega časa</w:t>
      </w:r>
    </w:p>
    <w:p w:rsidRPr="00440833" w:rsidR="00487531" w:rsidP="00487531" w:rsidRDefault="00487531" w14:paraId="5370AB15" w14:textId="77777777">
      <w:pPr>
        <w:numPr>
          <w:ilvl w:val="0"/>
          <w:numId w:val="20"/>
        </w:numPr>
        <w:spacing w:before="40" w:after="40"/>
        <w:ind w:left="1066" w:hanging="357"/>
        <w:contextualSpacing/>
        <w:rPr>
          <w:szCs w:val="24"/>
          <w:lang w:val="en-GB"/>
        </w:rPr>
      </w:pPr>
      <w:r w:rsidRPr="00440833">
        <w:rPr>
          <w:szCs w:val="24"/>
          <w:lang w:val="en-GB"/>
        </w:rPr>
        <w:t>podpora za port mirroring (na vsaj enega od vmesnikov je možno kopirati promet drugih vmesnikov)</w:t>
      </w:r>
    </w:p>
    <w:p w:rsidRPr="00440833" w:rsidR="00487531" w:rsidP="00487531" w:rsidRDefault="00487531" w14:paraId="24602450" w14:textId="77777777">
      <w:pPr>
        <w:numPr>
          <w:ilvl w:val="0"/>
          <w:numId w:val="20"/>
        </w:numPr>
        <w:spacing w:before="40" w:after="40"/>
        <w:ind w:left="1066" w:hanging="357"/>
        <w:contextualSpacing/>
        <w:rPr>
          <w:szCs w:val="24"/>
          <w:lang w:val="en-GB"/>
        </w:rPr>
      </w:pPr>
      <w:r w:rsidRPr="00440833">
        <w:rPr>
          <w:szCs w:val="24"/>
          <w:lang w:val="en-GB"/>
        </w:rPr>
        <w:t>možnost ročne nastavitve 10/100/1000 ali 10/100 Base-T vmesnikov na half-duplex ali full-duplex, ter izbrano prepustnost (10 Mbit/s, 100 Mbit/s, 1000 Mbit/s)</w:t>
      </w:r>
    </w:p>
    <w:p w:rsidRPr="00440833" w:rsidR="00487531" w:rsidP="00487531" w:rsidRDefault="00487531" w14:paraId="175DE92E" w14:textId="77777777">
      <w:pPr>
        <w:numPr>
          <w:ilvl w:val="0"/>
          <w:numId w:val="20"/>
        </w:numPr>
        <w:spacing w:before="40" w:after="40"/>
        <w:ind w:left="1066" w:hanging="357"/>
        <w:contextualSpacing/>
        <w:rPr>
          <w:szCs w:val="24"/>
          <w:lang w:val="en-GB"/>
        </w:rPr>
      </w:pPr>
      <w:r w:rsidRPr="00440833">
        <w:rPr>
          <w:szCs w:val="24"/>
          <w:lang w:val="en-GB"/>
        </w:rPr>
        <w:t>podpora protokolu VTP V3.</w:t>
      </w:r>
    </w:p>
    <w:p w:rsidRPr="00440833" w:rsidR="00487531" w:rsidP="00487531" w:rsidRDefault="00487531" w14:paraId="08C75491" w14:textId="77777777">
      <w:pPr>
        <w:numPr>
          <w:ilvl w:val="0"/>
          <w:numId w:val="20"/>
        </w:numPr>
        <w:spacing w:before="40" w:after="40"/>
        <w:ind w:left="1066" w:hanging="357"/>
        <w:contextualSpacing/>
        <w:rPr>
          <w:szCs w:val="24"/>
          <w:lang w:val="en-GB"/>
        </w:rPr>
      </w:pPr>
      <w:r w:rsidRPr="00440833">
        <w:rPr>
          <w:szCs w:val="24"/>
          <w:lang w:val="en-GB"/>
        </w:rPr>
        <w:t>Link layer discovery protokol</w:t>
      </w:r>
    </w:p>
    <w:p w:rsidRPr="00440833" w:rsidR="00487531" w:rsidP="00487531" w:rsidRDefault="00487531" w14:paraId="620403C2" w14:textId="77777777">
      <w:pPr>
        <w:numPr>
          <w:ilvl w:val="1"/>
          <w:numId w:val="21"/>
        </w:numPr>
        <w:ind w:left="1434" w:hanging="357"/>
        <w:contextualSpacing/>
        <w:jc w:val="both"/>
        <w:rPr>
          <w:szCs w:val="24"/>
          <w:lang w:val="en-GB"/>
        </w:rPr>
      </w:pPr>
      <w:r w:rsidRPr="00440833">
        <w:rPr>
          <w:szCs w:val="24"/>
          <w:lang w:val="en-GB"/>
        </w:rPr>
        <w:t>LLDP (Link Layer Discovery Protokol) ter LLDP-MED (LLDP Media Extensions)</w:t>
      </w:r>
    </w:p>
    <w:p w:rsidRPr="00440833" w:rsidR="00487531" w:rsidP="00487531" w:rsidRDefault="00487531" w14:paraId="4F111573" w14:textId="77777777">
      <w:pPr>
        <w:numPr>
          <w:ilvl w:val="1"/>
          <w:numId w:val="21"/>
        </w:numPr>
        <w:ind w:left="1434" w:hanging="357"/>
        <w:contextualSpacing/>
        <w:jc w:val="both"/>
        <w:rPr>
          <w:szCs w:val="24"/>
          <w:lang w:val="en-GB"/>
        </w:rPr>
      </w:pPr>
      <w:r w:rsidRPr="00440833">
        <w:rPr>
          <w:szCs w:val="24"/>
          <w:lang w:val="en-GB"/>
        </w:rPr>
        <w:t>CDP različice 2 (Cisco Discovery Protokol)</w:t>
      </w:r>
    </w:p>
    <w:p w:rsidRPr="00440833" w:rsidR="00487531" w:rsidP="00487531" w:rsidRDefault="00487531" w14:paraId="5D70ACCD" w14:textId="77777777">
      <w:pPr>
        <w:ind w:left="1077"/>
        <w:contextualSpacing/>
        <w:jc w:val="both"/>
        <w:rPr>
          <w:szCs w:val="24"/>
          <w:lang w:val="en-GB"/>
        </w:rPr>
      </w:pPr>
    </w:p>
    <w:p w:rsidRPr="00440833" w:rsidR="00487531" w:rsidP="00487531" w:rsidRDefault="00487531" w14:paraId="46A20E03" w14:textId="77777777">
      <w:pPr>
        <w:numPr>
          <w:ilvl w:val="0"/>
          <w:numId w:val="19"/>
        </w:numPr>
        <w:spacing w:before="120"/>
        <w:ind w:left="714" w:hanging="357"/>
        <w:rPr>
          <w:bCs/>
          <w:szCs w:val="24"/>
          <w:lang w:val="en-GB"/>
        </w:rPr>
      </w:pPr>
      <w:r w:rsidRPr="00440833">
        <w:rPr>
          <w:bCs/>
          <w:szCs w:val="24"/>
          <w:lang w:val="en-GB"/>
        </w:rPr>
        <w:t>zagotavljanje kakovosti storitev:</w:t>
      </w:r>
    </w:p>
    <w:p w:rsidRPr="00440833" w:rsidR="00487531" w:rsidP="00487531" w:rsidRDefault="00487531" w14:paraId="52006540" w14:textId="77777777">
      <w:pPr>
        <w:numPr>
          <w:ilvl w:val="0"/>
          <w:numId w:val="20"/>
        </w:numPr>
        <w:spacing w:before="40" w:after="40"/>
        <w:ind w:left="1066" w:hanging="357"/>
        <w:contextualSpacing/>
        <w:rPr>
          <w:szCs w:val="24"/>
          <w:lang w:val="en-GB"/>
        </w:rPr>
      </w:pPr>
      <w:r w:rsidRPr="00440833">
        <w:rPr>
          <w:szCs w:val="24"/>
          <w:lang w:val="en-GB"/>
        </w:rPr>
        <w:t>podpora za QoS</w:t>
      </w:r>
    </w:p>
    <w:p w:rsidRPr="00440833" w:rsidR="00487531" w:rsidP="00487531" w:rsidRDefault="00487531" w14:paraId="7439321F" w14:textId="77777777">
      <w:pPr>
        <w:numPr>
          <w:ilvl w:val="1"/>
          <w:numId w:val="21"/>
        </w:numPr>
        <w:ind w:left="1434" w:hanging="357"/>
        <w:contextualSpacing/>
        <w:jc w:val="both"/>
        <w:rPr>
          <w:szCs w:val="24"/>
          <w:lang w:val="en-GB"/>
        </w:rPr>
      </w:pPr>
      <w:r w:rsidRPr="00440833">
        <w:rPr>
          <w:szCs w:val="24"/>
          <w:lang w:val="en-GB"/>
        </w:rPr>
        <w:t>mehanizem za praznjenje izhodnih vrst, ki upošteva želene prioritete</w:t>
      </w:r>
    </w:p>
    <w:p w:rsidRPr="00440833" w:rsidR="00487531" w:rsidP="00487531" w:rsidRDefault="00487531" w14:paraId="5144C25A" w14:textId="77777777">
      <w:pPr>
        <w:numPr>
          <w:ilvl w:val="1"/>
          <w:numId w:val="21"/>
        </w:numPr>
        <w:ind w:left="1434" w:hanging="357"/>
        <w:contextualSpacing/>
        <w:jc w:val="both"/>
        <w:rPr>
          <w:szCs w:val="24"/>
          <w:lang w:val="en-GB"/>
        </w:rPr>
      </w:pPr>
      <w:r w:rsidRPr="00440833">
        <w:rPr>
          <w:szCs w:val="24"/>
          <w:lang w:val="en-GB"/>
        </w:rPr>
        <w:t>razvrščanje paketov v vrste (classifying) glede na</w:t>
      </w:r>
    </w:p>
    <w:p w:rsidRPr="00440833" w:rsidR="00487531" w:rsidP="00487531" w:rsidRDefault="00487531" w14:paraId="55E0D089" w14:textId="77777777">
      <w:pPr>
        <w:numPr>
          <w:ilvl w:val="2"/>
          <w:numId w:val="22"/>
        </w:numPr>
        <w:rPr>
          <w:bCs/>
          <w:szCs w:val="24"/>
        </w:rPr>
      </w:pPr>
      <w:r w:rsidRPr="00440833">
        <w:rPr>
          <w:bCs/>
          <w:szCs w:val="24"/>
        </w:rPr>
        <w:t>vrednost polja CoS v okvirju ethernet (trije 802.1p biti)</w:t>
      </w:r>
    </w:p>
    <w:p w:rsidRPr="00440833" w:rsidR="00487531" w:rsidP="00487531" w:rsidRDefault="00487531" w14:paraId="2CACE971" w14:textId="77777777">
      <w:pPr>
        <w:numPr>
          <w:ilvl w:val="2"/>
          <w:numId w:val="22"/>
        </w:numPr>
        <w:rPr>
          <w:bCs/>
          <w:szCs w:val="24"/>
        </w:rPr>
      </w:pPr>
      <w:r w:rsidRPr="00440833">
        <w:rPr>
          <w:bCs/>
          <w:szCs w:val="24"/>
        </w:rPr>
        <w:t>naslove IP</w:t>
      </w:r>
    </w:p>
    <w:p w:rsidRPr="00440833" w:rsidR="00487531" w:rsidP="00487531" w:rsidRDefault="00487531" w14:paraId="00846D72" w14:textId="77777777">
      <w:pPr>
        <w:numPr>
          <w:ilvl w:val="2"/>
          <w:numId w:val="22"/>
        </w:numPr>
        <w:rPr>
          <w:bCs/>
          <w:szCs w:val="24"/>
        </w:rPr>
      </w:pPr>
      <w:r w:rsidRPr="00440833">
        <w:rPr>
          <w:bCs/>
          <w:szCs w:val="24"/>
        </w:rPr>
        <w:t>polje DSCP</w:t>
      </w:r>
    </w:p>
    <w:p w:rsidRPr="00440833" w:rsidR="00487531" w:rsidP="00487531" w:rsidRDefault="00487531" w14:paraId="73675646" w14:textId="77777777">
      <w:pPr>
        <w:numPr>
          <w:ilvl w:val="0"/>
          <w:numId w:val="20"/>
        </w:numPr>
        <w:spacing w:before="40" w:after="40"/>
        <w:ind w:left="1066" w:hanging="357"/>
        <w:contextualSpacing/>
        <w:rPr>
          <w:szCs w:val="24"/>
          <w:lang w:val="en-GB"/>
        </w:rPr>
      </w:pPr>
      <w:r w:rsidRPr="00440833">
        <w:rPr>
          <w:szCs w:val="24"/>
          <w:lang w:val="en-GB"/>
        </w:rPr>
        <w:t>označevanje oz. barvanje paketov (Marking - nastavljanje bitov QoS), in sicer barvanje naslednjih polj:</w:t>
      </w:r>
    </w:p>
    <w:p w:rsidRPr="00440833" w:rsidR="00487531" w:rsidP="00487531" w:rsidRDefault="00487531" w14:paraId="5E65AD8C" w14:textId="77777777">
      <w:pPr>
        <w:numPr>
          <w:ilvl w:val="1"/>
          <w:numId w:val="21"/>
        </w:numPr>
        <w:ind w:left="1434" w:hanging="357"/>
        <w:contextualSpacing/>
        <w:jc w:val="both"/>
        <w:rPr>
          <w:szCs w:val="24"/>
          <w:lang w:val="en-GB"/>
        </w:rPr>
      </w:pPr>
      <w:r w:rsidRPr="00440833">
        <w:rPr>
          <w:szCs w:val="24"/>
          <w:lang w:val="en-GB"/>
        </w:rPr>
        <w:t>polja Ethernet CoS (za ne 802.1q vmesnik)</w:t>
      </w:r>
    </w:p>
    <w:p w:rsidRPr="00440833" w:rsidR="00487531" w:rsidP="00487531" w:rsidRDefault="00487531" w14:paraId="7DBFAB72" w14:textId="77777777">
      <w:pPr>
        <w:numPr>
          <w:ilvl w:val="1"/>
          <w:numId w:val="21"/>
        </w:numPr>
        <w:ind w:left="1434" w:hanging="357"/>
        <w:contextualSpacing/>
        <w:jc w:val="both"/>
        <w:rPr>
          <w:szCs w:val="24"/>
          <w:lang w:val="en-GB"/>
        </w:rPr>
      </w:pPr>
      <w:r w:rsidRPr="00440833">
        <w:rPr>
          <w:szCs w:val="24"/>
          <w:lang w:val="en-GB"/>
        </w:rPr>
        <w:t>polja DSCP</w:t>
      </w:r>
    </w:p>
    <w:p w:rsidRPr="00440833" w:rsidR="00487531" w:rsidP="00487531" w:rsidRDefault="00487531" w14:paraId="3D214194" w14:textId="77777777">
      <w:pPr>
        <w:numPr>
          <w:ilvl w:val="0"/>
          <w:numId w:val="20"/>
        </w:numPr>
        <w:spacing w:before="40" w:after="40"/>
        <w:ind w:left="1066" w:hanging="357"/>
        <w:contextualSpacing/>
        <w:rPr>
          <w:szCs w:val="24"/>
          <w:lang w:val="en-GB"/>
        </w:rPr>
      </w:pPr>
      <w:r w:rsidRPr="00440833">
        <w:rPr>
          <w:szCs w:val="24"/>
          <w:lang w:val="en-GB"/>
        </w:rPr>
        <w:t>vsi mehanizmi QoS (scheduling, classifying, policing in marking) so wire-rate; njihova uporaba ne vpliva na prepustnost in delovanje ostalih funkcij stikala</w:t>
      </w:r>
    </w:p>
    <w:p w:rsidRPr="00440833" w:rsidR="00487531" w:rsidP="00487531" w:rsidRDefault="00487531" w14:paraId="3FDDACB2" w14:textId="77777777">
      <w:pPr>
        <w:numPr>
          <w:ilvl w:val="0"/>
          <w:numId w:val="20"/>
        </w:numPr>
        <w:spacing w:before="40" w:after="40"/>
        <w:ind w:left="1066" w:hanging="357"/>
        <w:contextualSpacing/>
        <w:rPr>
          <w:szCs w:val="24"/>
          <w:lang w:val="en-GB"/>
        </w:rPr>
      </w:pPr>
      <w:r w:rsidRPr="00440833">
        <w:rPr>
          <w:szCs w:val="24"/>
          <w:lang w:val="en-GB"/>
        </w:rPr>
        <w:t>podpora za napreden QoS za zagotavljanje delovanja kritičnih aplikacij kot so SCADA in GOOSE sporočila</w:t>
      </w:r>
    </w:p>
    <w:p w:rsidRPr="00440833" w:rsidR="00487531" w:rsidP="00487531" w:rsidRDefault="00487531" w14:paraId="36371204" w14:textId="77777777">
      <w:pPr>
        <w:rPr>
          <w:szCs w:val="24"/>
        </w:rPr>
      </w:pPr>
    </w:p>
    <w:p w:rsidRPr="00440833" w:rsidR="00487531" w:rsidP="00487531" w:rsidRDefault="00487531" w14:paraId="79BAE5C3" w14:textId="77777777">
      <w:pPr>
        <w:numPr>
          <w:ilvl w:val="0"/>
          <w:numId w:val="19"/>
        </w:numPr>
        <w:spacing w:before="120"/>
        <w:ind w:left="714" w:hanging="357"/>
        <w:rPr>
          <w:bCs/>
          <w:szCs w:val="24"/>
          <w:lang w:val="en-GB"/>
        </w:rPr>
      </w:pPr>
      <w:r w:rsidRPr="00440833">
        <w:rPr>
          <w:bCs/>
          <w:szCs w:val="24"/>
          <w:lang w:val="en-GB"/>
        </w:rPr>
        <w:t>podprti industrijski standardi</w:t>
      </w:r>
    </w:p>
    <w:p w:rsidRPr="00440833" w:rsidR="00487531" w:rsidP="00487531" w:rsidRDefault="00487531" w14:paraId="120D6088" w14:textId="77777777">
      <w:pPr>
        <w:numPr>
          <w:ilvl w:val="0"/>
          <w:numId w:val="20"/>
        </w:numPr>
        <w:spacing w:before="40" w:after="40"/>
        <w:ind w:left="1066" w:hanging="357"/>
        <w:contextualSpacing/>
        <w:rPr>
          <w:szCs w:val="24"/>
          <w:lang w:val="en-GB"/>
        </w:rPr>
      </w:pPr>
      <w:r w:rsidRPr="00440833">
        <w:rPr>
          <w:szCs w:val="24"/>
          <w:lang w:val="en-GB"/>
        </w:rPr>
        <w:t xml:space="preserve">IEEE 1613 Power Station and Substation Networking Devices </w:t>
      </w:r>
    </w:p>
    <w:p w:rsidRPr="00440833" w:rsidR="00487531" w:rsidP="00487531" w:rsidRDefault="00487531" w14:paraId="263CEA18" w14:textId="77777777">
      <w:pPr>
        <w:numPr>
          <w:ilvl w:val="0"/>
          <w:numId w:val="20"/>
        </w:numPr>
        <w:spacing w:before="40" w:after="40"/>
        <w:ind w:left="1066" w:hanging="357"/>
        <w:contextualSpacing/>
        <w:rPr>
          <w:szCs w:val="24"/>
          <w:lang w:val="en-GB"/>
        </w:rPr>
      </w:pPr>
      <w:r w:rsidRPr="00440833">
        <w:rPr>
          <w:szCs w:val="24"/>
          <w:lang w:val="en-GB"/>
        </w:rPr>
        <w:t xml:space="preserve">IEC 61850-3 Power Station and Substation Communication Networks and Systems </w:t>
      </w:r>
    </w:p>
    <w:p w:rsidR="00487531" w:rsidP="00487531" w:rsidRDefault="00487531" w14:paraId="09ED6666" w14:textId="77777777">
      <w:pPr>
        <w:numPr>
          <w:ilvl w:val="0"/>
          <w:numId w:val="20"/>
        </w:numPr>
        <w:spacing w:before="40" w:after="40"/>
        <w:ind w:left="1066" w:hanging="357"/>
        <w:contextualSpacing/>
        <w:rPr>
          <w:szCs w:val="24"/>
          <w:lang w:val="en-GB"/>
        </w:rPr>
      </w:pPr>
      <w:r w:rsidRPr="00440833">
        <w:rPr>
          <w:szCs w:val="24"/>
          <w:lang w:val="en-GB"/>
        </w:rPr>
        <w:t>IEEE 1588v2 Standard for A Precision Clock Synchronization Protocol for Networked Measurement and Control Systems</w:t>
      </w:r>
    </w:p>
    <w:p w:rsidR="00487531" w:rsidP="00487531" w:rsidRDefault="00487531" w14:paraId="737E1C10" w14:textId="77777777">
      <w:pPr>
        <w:numPr>
          <w:ilvl w:val="0"/>
          <w:numId w:val="20"/>
        </w:numPr>
        <w:spacing w:before="40" w:after="40"/>
        <w:ind w:left="1066" w:hanging="357"/>
        <w:contextualSpacing/>
        <w:rPr>
          <w:szCs w:val="24"/>
          <w:lang w:val="en-GB"/>
        </w:rPr>
      </w:pPr>
      <w:r>
        <w:rPr>
          <w:szCs w:val="24"/>
          <w:lang w:val="en"/>
        </w:rPr>
        <w:t>IEC 62439-3</w:t>
      </w:r>
      <w:r w:rsidRPr="00084878">
        <w:rPr>
          <w:szCs w:val="24"/>
          <w:lang w:val="en"/>
        </w:rPr>
        <w:t xml:space="preserve"> Industrial communication networks - High availability automation networks</w:t>
      </w:r>
    </w:p>
    <w:p w:rsidRPr="00440833" w:rsidR="00487531" w:rsidP="00487531" w:rsidRDefault="00487531" w14:paraId="480776D1" w14:textId="77777777">
      <w:pPr>
        <w:spacing w:before="40" w:after="40"/>
        <w:ind w:left="1066"/>
        <w:contextualSpacing/>
        <w:rPr>
          <w:szCs w:val="24"/>
          <w:lang w:val="en-GB"/>
        </w:rPr>
      </w:pPr>
    </w:p>
    <w:p w:rsidR="004D2122" w:rsidRDefault="004D2122" w14:paraId="1ADCD705" w14:textId="77777777">
      <w:pPr>
        <w:rPr>
          <w:b/>
        </w:rPr>
      </w:pPr>
      <w:r>
        <w:br w:type="page"/>
      </w:r>
    </w:p>
    <w:p w:rsidRPr="00487531" w:rsidR="008A0C5E" w:rsidP="008A0C5E" w:rsidRDefault="008A0C5E" w14:paraId="65F57DB2" w14:textId="77777777">
      <w:pPr>
        <w:pStyle w:val="Heading2"/>
        <w:rPr>
          <w:b w:val="0"/>
        </w:rPr>
      </w:pPr>
      <w:r w:rsidRPr="007245FD">
        <w:rPr>
          <w:rFonts w:eastAsia="Calibri"/>
          <w:lang w:eastAsia="en-US"/>
        </w:rPr>
        <w:t>Mrežno stikalo za energetske objekte</w:t>
      </w:r>
      <w:r w:rsidRPr="00487531">
        <w:rPr>
          <w:rFonts w:eastAsia="Calibri"/>
          <w:lang w:eastAsia="en-US"/>
        </w:rPr>
        <w:t xml:space="preserve"> </w:t>
      </w:r>
      <w:r w:rsidRPr="00487531">
        <w:rPr>
          <w:b w:val="0"/>
          <w:bCs/>
          <w:szCs w:val="24"/>
        </w:rPr>
        <w:t xml:space="preserve">– (enakovredno kot stikalo Cisco </w:t>
      </w:r>
      <w:r w:rsidRPr="00A20A82">
        <w:rPr>
          <w:b w:val="0"/>
          <w:bCs/>
          <w:szCs w:val="24"/>
        </w:rPr>
        <w:t>IE-4000-4T4P4G-E</w:t>
      </w:r>
      <w:r w:rsidRPr="00487531">
        <w:rPr>
          <w:b w:val="0"/>
          <w:bCs/>
          <w:szCs w:val="24"/>
        </w:rPr>
        <w:t>)</w:t>
      </w:r>
    </w:p>
    <w:p w:rsidR="008A0C5E" w:rsidP="008A0C5E" w:rsidRDefault="008A0C5E" w14:paraId="15E4035D" w14:textId="77777777"/>
    <w:p w:rsidRPr="00B77BFF" w:rsidR="008A0C5E" w:rsidP="008A0C5E" w:rsidRDefault="008A0C5E" w14:paraId="6761B743" w14:textId="77777777">
      <w:pPr>
        <w:autoSpaceDE w:val="0"/>
        <w:autoSpaceDN w:val="0"/>
        <w:adjustRightInd w:val="0"/>
        <w:jc w:val="both"/>
        <w:rPr>
          <w:b/>
          <w:bCs/>
          <w:szCs w:val="24"/>
        </w:rPr>
      </w:pPr>
      <w:r w:rsidRPr="00B77BFF">
        <w:rPr>
          <w:b/>
          <w:bCs/>
          <w:szCs w:val="24"/>
          <w:u w:val="single"/>
        </w:rPr>
        <w:t xml:space="preserve">Količina: </w:t>
      </w:r>
      <w:r>
        <w:rPr>
          <w:b/>
          <w:bCs/>
          <w:szCs w:val="24"/>
          <w:u w:val="single"/>
        </w:rPr>
        <w:t>1</w:t>
      </w:r>
      <w:r w:rsidRPr="00B77BFF">
        <w:rPr>
          <w:b/>
          <w:bCs/>
          <w:szCs w:val="24"/>
        </w:rPr>
        <w:t xml:space="preserve"> kos</w:t>
      </w:r>
    </w:p>
    <w:p w:rsidRPr="00B77BFF" w:rsidR="008A0C5E" w:rsidP="008A0C5E" w:rsidRDefault="008A0C5E" w14:paraId="2AC07330" w14:textId="77777777">
      <w:pPr>
        <w:autoSpaceDE w:val="0"/>
        <w:autoSpaceDN w:val="0"/>
        <w:adjustRightInd w:val="0"/>
        <w:jc w:val="both"/>
        <w:rPr>
          <w:b/>
          <w:bCs/>
          <w:szCs w:val="24"/>
        </w:rPr>
      </w:pPr>
    </w:p>
    <w:p w:rsidRPr="00B77BFF" w:rsidR="008A0C5E" w:rsidP="008A0C5E" w:rsidRDefault="008A0C5E" w14:paraId="340FB6DB" w14:textId="77777777">
      <w:pPr>
        <w:tabs>
          <w:tab w:val="right" w:leader="dot" w:pos="9072"/>
        </w:tabs>
        <w:rPr>
          <w:sz w:val="28"/>
        </w:rPr>
      </w:pPr>
      <w:r w:rsidRPr="00B77BFF">
        <w:rPr>
          <w:sz w:val="28"/>
        </w:rPr>
        <w:t>Ponujena oprema:</w:t>
      </w:r>
      <w:r w:rsidRPr="00B77BFF">
        <w:rPr>
          <w:sz w:val="28"/>
        </w:rPr>
        <w:tab/>
      </w:r>
    </w:p>
    <w:p w:rsidRPr="00B77BFF" w:rsidR="008A0C5E" w:rsidP="008A0C5E" w:rsidRDefault="008A0C5E" w14:paraId="59E6AECC" w14:textId="77777777">
      <w:pPr>
        <w:jc w:val="center"/>
        <w:rPr>
          <w:sz w:val="28"/>
        </w:rPr>
      </w:pPr>
    </w:p>
    <w:p w:rsidRPr="00B77BFF" w:rsidR="008A0C5E" w:rsidP="008A0C5E" w:rsidRDefault="008A0C5E" w14:paraId="01CCADA4" w14:textId="77777777">
      <w:pPr>
        <w:tabs>
          <w:tab w:val="right" w:leader="dot" w:pos="9072"/>
        </w:tabs>
        <w:rPr>
          <w:sz w:val="28"/>
        </w:rPr>
      </w:pPr>
      <w:r w:rsidRPr="00B77BFF">
        <w:rPr>
          <w:sz w:val="28"/>
        </w:rPr>
        <w:t>Vrednost ponujene opreme brez DDV:</w:t>
      </w:r>
      <w:r w:rsidRPr="00B77BFF">
        <w:rPr>
          <w:sz w:val="28"/>
        </w:rPr>
        <w:tab/>
      </w:r>
      <w:r w:rsidRPr="00B77BFF">
        <w:rPr>
          <w:sz w:val="28"/>
        </w:rPr>
        <w:t>EUR</w:t>
      </w:r>
    </w:p>
    <w:p w:rsidRPr="00B77BFF" w:rsidR="008A0C5E" w:rsidP="008A0C5E" w:rsidRDefault="008A0C5E" w14:paraId="242E24C7" w14:textId="77777777">
      <w:pPr>
        <w:jc w:val="center"/>
        <w:rPr>
          <w:sz w:val="28"/>
        </w:rPr>
      </w:pPr>
    </w:p>
    <w:p w:rsidRPr="00B77BFF" w:rsidR="008A0C5E" w:rsidP="008A0C5E" w:rsidRDefault="008A0C5E" w14:paraId="1945A29E" w14:textId="77777777">
      <w:pPr>
        <w:tabs>
          <w:tab w:val="right" w:leader="dot" w:pos="9072"/>
        </w:tabs>
        <w:rPr>
          <w:sz w:val="28"/>
        </w:rPr>
      </w:pPr>
      <w:r w:rsidRPr="00B77BFF">
        <w:rPr>
          <w:sz w:val="28"/>
        </w:rPr>
        <w:t>Vrednost storitve namestitve in spuščanja v pogon brez DDV:</w:t>
      </w:r>
      <w:r w:rsidRPr="00B77BFF">
        <w:rPr>
          <w:sz w:val="28"/>
        </w:rPr>
        <w:tab/>
      </w:r>
      <w:r w:rsidRPr="00B77BFF">
        <w:rPr>
          <w:sz w:val="28"/>
        </w:rPr>
        <w:t xml:space="preserve"> EUR</w:t>
      </w:r>
    </w:p>
    <w:p w:rsidRPr="00B77BFF" w:rsidR="008A0C5E" w:rsidP="008A0C5E" w:rsidRDefault="008A0C5E" w14:paraId="1F7C33FC" w14:textId="77777777">
      <w:pPr>
        <w:tabs>
          <w:tab w:val="right" w:leader="dot" w:pos="9072"/>
        </w:tabs>
        <w:jc w:val="center"/>
        <w:rPr>
          <w:sz w:val="28"/>
        </w:rPr>
      </w:pPr>
    </w:p>
    <w:p w:rsidRPr="00B77BFF" w:rsidR="008A0C5E" w:rsidP="008A0C5E" w:rsidRDefault="008A0C5E" w14:paraId="7AE300F1" w14:textId="77777777">
      <w:pPr>
        <w:tabs>
          <w:tab w:val="right" w:leader="dot" w:pos="9072"/>
        </w:tabs>
        <w:rPr>
          <w:sz w:val="28"/>
        </w:rPr>
      </w:pPr>
      <w:r w:rsidRPr="00B77BFF">
        <w:rPr>
          <w:sz w:val="28"/>
        </w:rPr>
        <w:t>Garancijska doba za ponujeno opremo (najmanj eno leto):</w:t>
      </w:r>
      <w:r w:rsidRPr="00B77BFF">
        <w:rPr>
          <w:sz w:val="28"/>
        </w:rPr>
        <w:tab/>
      </w:r>
    </w:p>
    <w:p w:rsidRPr="00B77BFF" w:rsidR="008A0C5E" w:rsidP="008A0C5E" w:rsidRDefault="008A0C5E" w14:paraId="71A818CE" w14:textId="77777777">
      <w:pPr>
        <w:rPr>
          <w:b/>
          <w:bCs/>
          <w:szCs w:val="24"/>
        </w:rPr>
      </w:pPr>
    </w:p>
    <w:p w:rsidRPr="00440833" w:rsidR="008A0C5E" w:rsidP="008A0C5E" w:rsidRDefault="008A0C5E" w14:paraId="58CC8F65" w14:textId="77777777">
      <w:pPr>
        <w:rPr>
          <w:b/>
          <w:bCs/>
          <w:szCs w:val="24"/>
        </w:rPr>
      </w:pPr>
      <w:r w:rsidRPr="00440833">
        <w:rPr>
          <w:b/>
          <w:bCs/>
          <w:szCs w:val="24"/>
        </w:rPr>
        <w:t>Predviden obseg del:</w:t>
      </w:r>
    </w:p>
    <w:p w:rsidRPr="00440833" w:rsidR="008A0C5E" w:rsidP="008A0C5E" w:rsidRDefault="008A0C5E" w14:paraId="3AA5F992" w14:textId="77777777">
      <w:pPr>
        <w:numPr>
          <w:ilvl w:val="0"/>
          <w:numId w:val="18"/>
        </w:numPr>
        <w:spacing w:before="60"/>
        <w:ind w:left="714" w:hanging="357"/>
        <w:rPr>
          <w:bCs/>
          <w:szCs w:val="24"/>
        </w:rPr>
      </w:pPr>
      <w:r w:rsidRPr="00440833">
        <w:rPr>
          <w:bCs/>
          <w:szCs w:val="24"/>
        </w:rPr>
        <w:t>dostava naročene opreme</w:t>
      </w:r>
    </w:p>
    <w:p w:rsidR="008A0C5E" w:rsidP="008A0C5E" w:rsidRDefault="008A0C5E" w14:paraId="0C6434C0" w14:textId="77777777">
      <w:pPr>
        <w:numPr>
          <w:ilvl w:val="0"/>
          <w:numId w:val="18"/>
        </w:numPr>
        <w:spacing w:before="60"/>
        <w:ind w:left="714" w:hanging="357"/>
        <w:rPr>
          <w:bCs/>
          <w:szCs w:val="24"/>
        </w:rPr>
      </w:pPr>
      <w:r w:rsidRPr="00440833">
        <w:rPr>
          <w:bCs/>
          <w:szCs w:val="24"/>
        </w:rPr>
        <w:t xml:space="preserve">vgradnja </w:t>
      </w:r>
      <w:r>
        <w:rPr>
          <w:bCs/>
          <w:szCs w:val="24"/>
        </w:rPr>
        <w:t>opreme</w:t>
      </w:r>
      <w:r w:rsidRPr="00440833">
        <w:rPr>
          <w:bCs/>
          <w:szCs w:val="24"/>
        </w:rPr>
        <w:t xml:space="preserve"> v </w:t>
      </w:r>
      <w:r>
        <w:rPr>
          <w:bCs/>
          <w:szCs w:val="24"/>
        </w:rPr>
        <w:t>vozlišče RP Predloka</w:t>
      </w:r>
    </w:p>
    <w:p w:rsidR="008A0C5E" w:rsidP="008A0C5E" w:rsidRDefault="008A0C5E" w14:paraId="7B487400" w14:textId="77777777">
      <w:pPr>
        <w:numPr>
          <w:ilvl w:val="0"/>
          <w:numId w:val="18"/>
        </w:numPr>
        <w:spacing w:before="60"/>
        <w:ind w:left="714" w:hanging="357"/>
        <w:rPr>
          <w:bCs/>
          <w:szCs w:val="24"/>
        </w:rPr>
      </w:pPr>
      <w:r w:rsidRPr="00440833">
        <w:rPr>
          <w:szCs w:val="24"/>
        </w:rPr>
        <w:t>vzpostavitev</w:t>
      </w:r>
      <w:r w:rsidRPr="00440833">
        <w:rPr>
          <w:bCs/>
          <w:szCs w:val="24"/>
        </w:rPr>
        <w:t xml:space="preserve"> obratovalnega stanja</w:t>
      </w:r>
    </w:p>
    <w:p w:rsidR="008A0C5E" w:rsidP="008A0C5E" w:rsidRDefault="008A0C5E" w14:paraId="2597246E" w14:textId="77777777">
      <w:pPr>
        <w:numPr>
          <w:ilvl w:val="0"/>
          <w:numId w:val="20"/>
        </w:numPr>
        <w:spacing w:before="40" w:after="40"/>
        <w:ind w:left="1066" w:hanging="357"/>
        <w:contextualSpacing/>
        <w:rPr>
          <w:szCs w:val="24"/>
          <w:lang w:val="en-GB"/>
        </w:rPr>
      </w:pPr>
      <w:r>
        <w:rPr>
          <w:szCs w:val="24"/>
          <w:lang w:val="en-GB"/>
        </w:rPr>
        <w:t>priključitev stikala na napajalni sistem 230 VAC</w:t>
      </w:r>
    </w:p>
    <w:p w:rsidR="008A0C5E" w:rsidP="008A0C5E" w:rsidRDefault="008A0C5E" w14:paraId="325D5053" w14:textId="77777777">
      <w:pPr>
        <w:numPr>
          <w:ilvl w:val="0"/>
          <w:numId w:val="20"/>
        </w:numPr>
        <w:spacing w:before="40" w:after="40"/>
        <w:ind w:left="1066" w:hanging="357"/>
        <w:contextualSpacing/>
        <w:rPr>
          <w:szCs w:val="24"/>
          <w:lang w:val="en-GB"/>
        </w:rPr>
      </w:pPr>
      <w:r>
        <w:rPr>
          <w:szCs w:val="24"/>
          <w:lang w:val="en-GB"/>
        </w:rPr>
        <w:t>priključitev stikala na napajalni sistem 48 VDC</w:t>
      </w:r>
    </w:p>
    <w:p w:rsidRPr="00267A9E" w:rsidR="008A0C5E" w:rsidP="008A0C5E" w:rsidRDefault="008A0C5E" w14:paraId="40DF5B1E" w14:textId="77777777">
      <w:pPr>
        <w:numPr>
          <w:ilvl w:val="0"/>
          <w:numId w:val="20"/>
        </w:numPr>
        <w:spacing w:before="40" w:after="40"/>
        <w:contextualSpacing/>
        <w:rPr>
          <w:szCs w:val="24"/>
          <w:lang w:val="en-GB"/>
        </w:rPr>
      </w:pPr>
      <w:r>
        <w:rPr>
          <w:szCs w:val="24"/>
          <w:lang w:val="en-GB"/>
        </w:rPr>
        <w:t>vključitev stikala v ikt infrastrukturo energetskega objekta in priklop uporabnikov</w:t>
      </w:r>
    </w:p>
    <w:p w:rsidR="008A0C5E" w:rsidP="008A0C5E" w:rsidRDefault="008A0C5E" w14:paraId="53B75501" w14:textId="77777777">
      <w:pPr>
        <w:numPr>
          <w:ilvl w:val="0"/>
          <w:numId w:val="20"/>
        </w:numPr>
        <w:spacing w:before="40" w:after="40"/>
        <w:ind w:left="1066" w:hanging="357"/>
        <w:contextualSpacing/>
        <w:rPr>
          <w:szCs w:val="24"/>
          <w:lang w:val="en-GB"/>
        </w:rPr>
      </w:pPr>
      <w:r>
        <w:rPr>
          <w:szCs w:val="24"/>
          <w:lang w:val="en-GB"/>
        </w:rPr>
        <w:t>izvedba del z upoštevanjem čim manjšega izpada uporabnikov</w:t>
      </w:r>
    </w:p>
    <w:p w:rsidRPr="00440833" w:rsidR="008A0C5E" w:rsidP="008A0C5E" w:rsidRDefault="008A0C5E" w14:paraId="3B44EFAA" w14:textId="77777777">
      <w:pPr>
        <w:numPr>
          <w:ilvl w:val="0"/>
          <w:numId w:val="18"/>
        </w:numPr>
        <w:spacing w:before="60"/>
        <w:ind w:left="714" w:hanging="357"/>
        <w:rPr>
          <w:bCs/>
          <w:szCs w:val="24"/>
        </w:rPr>
      </w:pPr>
      <w:r w:rsidRPr="00440833">
        <w:rPr>
          <w:bCs/>
          <w:szCs w:val="24"/>
        </w:rPr>
        <w:t>vključitev v nadzorni sistem</w:t>
      </w:r>
    </w:p>
    <w:p w:rsidRPr="00440833" w:rsidR="008A0C5E" w:rsidP="008A0C5E" w:rsidRDefault="008A0C5E" w14:paraId="5EAB209A" w14:textId="77777777">
      <w:pPr>
        <w:numPr>
          <w:ilvl w:val="0"/>
          <w:numId w:val="18"/>
        </w:numPr>
        <w:spacing w:before="60"/>
        <w:ind w:left="714" w:hanging="357"/>
        <w:rPr>
          <w:bCs/>
          <w:szCs w:val="24"/>
        </w:rPr>
      </w:pPr>
      <w:r w:rsidRPr="00440833">
        <w:rPr>
          <w:bCs/>
          <w:szCs w:val="24"/>
        </w:rPr>
        <w:t>izdelava dokumentacije</w:t>
      </w:r>
    </w:p>
    <w:p w:rsidRPr="00440833" w:rsidR="008A0C5E" w:rsidP="008A0C5E" w:rsidRDefault="008A0C5E" w14:paraId="660E9799" w14:textId="77777777">
      <w:pPr>
        <w:rPr>
          <w:bCs/>
          <w:szCs w:val="24"/>
        </w:rPr>
      </w:pPr>
    </w:p>
    <w:p w:rsidRPr="00440833" w:rsidR="008A0C5E" w:rsidP="008A0C5E" w:rsidRDefault="008A0C5E" w14:paraId="58DAB8C0" w14:textId="77777777">
      <w:pPr>
        <w:rPr>
          <w:b/>
          <w:bCs/>
          <w:szCs w:val="24"/>
        </w:rPr>
      </w:pPr>
      <w:r w:rsidRPr="00440833">
        <w:rPr>
          <w:b/>
          <w:bCs/>
          <w:szCs w:val="24"/>
        </w:rPr>
        <w:t>Splošne lastnosti:</w:t>
      </w:r>
    </w:p>
    <w:p w:rsidR="008A0C5E" w:rsidP="008A0C5E" w:rsidRDefault="008A0C5E" w14:paraId="59EE745E" w14:textId="77777777">
      <w:pPr>
        <w:numPr>
          <w:ilvl w:val="0"/>
          <w:numId w:val="18"/>
        </w:numPr>
        <w:spacing w:before="60"/>
        <w:ind w:left="714" w:hanging="357"/>
        <w:rPr>
          <w:bCs/>
          <w:szCs w:val="24"/>
        </w:rPr>
      </w:pPr>
      <w:r>
        <w:rPr>
          <w:bCs/>
          <w:szCs w:val="24"/>
        </w:rPr>
        <w:t>v</w:t>
      </w:r>
      <w:r w:rsidRPr="00353220">
        <w:rPr>
          <w:bCs/>
          <w:szCs w:val="24"/>
        </w:rPr>
        <w:t xml:space="preserve">saj </w:t>
      </w:r>
      <w:r>
        <w:rPr>
          <w:bCs/>
          <w:szCs w:val="24"/>
        </w:rPr>
        <w:t>4</w:t>
      </w:r>
      <w:r w:rsidRPr="00353220">
        <w:rPr>
          <w:bCs/>
          <w:color w:val="00B050"/>
          <w:szCs w:val="24"/>
        </w:rPr>
        <w:t xml:space="preserve"> </w:t>
      </w:r>
      <w:r w:rsidRPr="00353220">
        <w:rPr>
          <w:bCs/>
          <w:szCs w:val="24"/>
        </w:rPr>
        <w:t>10/100</w:t>
      </w:r>
      <w:r>
        <w:rPr>
          <w:bCs/>
          <w:szCs w:val="24"/>
        </w:rPr>
        <w:t>/1000 Base-T vmesniki</w:t>
      </w:r>
      <w:r w:rsidRPr="00353220">
        <w:rPr>
          <w:bCs/>
          <w:szCs w:val="24"/>
        </w:rPr>
        <w:t xml:space="preserve"> in vsaj 4</w:t>
      </w:r>
      <w:r>
        <w:rPr>
          <w:bCs/>
          <w:szCs w:val="24"/>
        </w:rPr>
        <w:t xml:space="preserve"> </w:t>
      </w:r>
      <w:r w:rsidRPr="00353220">
        <w:rPr>
          <w:bCs/>
          <w:szCs w:val="24"/>
        </w:rPr>
        <w:t>x 1Gb/</w:t>
      </w:r>
      <w:r>
        <w:rPr>
          <w:bCs/>
          <w:szCs w:val="24"/>
        </w:rPr>
        <w:t>s SFP reže, lahko combo</w:t>
      </w:r>
    </w:p>
    <w:p w:rsidR="008A0C5E" w:rsidP="008A0C5E" w:rsidRDefault="008A0C5E" w14:paraId="2BF31317" w14:textId="77777777">
      <w:pPr>
        <w:numPr>
          <w:ilvl w:val="0"/>
          <w:numId w:val="18"/>
        </w:numPr>
        <w:spacing w:before="60"/>
        <w:ind w:left="714" w:hanging="357"/>
        <w:rPr>
          <w:bCs/>
          <w:szCs w:val="24"/>
        </w:rPr>
      </w:pPr>
      <w:r>
        <w:rPr>
          <w:bCs/>
          <w:szCs w:val="24"/>
        </w:rPr>
        <w:t>v</w:t>
      </w:r>
      <w:r w:rsidRPr="00353220">
        <w:rPr>
          <w:bCs/>
          <w:szCs w:val="24"/>
        </w:rPr>
        <w:t xml:space="preserve">saj </w:t>
      </w:r>
      <w:r>
        <w:rPr>
          <w:bCs/>
          <w:szCs w:val="24"/>
        </w:rPr>
        <w:t>4</w:t>
      </w:r>
      <w:r w:rsidRPr="00353220">
        <w:rPr>
          <w:bCs/>
          <w:color w:val="00B050"/>
          <w:szCs w:val="24"/>
        </w:rPr>
        <w:t xml:space="preserve"> </w:t>
      </w:r>
      <w:r w:rsidRPr="00353220">
        <w:rPr>
          <w:bCs/>
          <w:szCs w:val="24"/>
        </w:rPr>
        <w:t>10/100</w:t>
      </w:r>
      <w:r>
        <w:rPr>
          <w:bCs/>
          <w:szCs w:val="24"/>
        </w:rPr>
        <w:t xml:space="preserve"> Base-T vmesniki</w:t>
      </w:r>
    </w:p>
    <w:p w:rsidR="008A0C5E" w:rsidP="008A0C5E" w:rsidRDefault="008A0C5E" w14:paraId="27302423" w14:textId="77777777">
      <w:pPr>
        <w:numPr>
          <w:ilvl w:val="0"/>
          <w:numId w:val="18"/>
        </w:numPr>
        <w:spacing w:before="60"/>
        <w:ind w:left="714" w:hanging="357"/>
        <w:rPr>
          <w:bCs/>
          <w:szCs w:val="24"/>
        </w:rPr>
      </w:pPr>
      <w:r>
        <w:rPr>
          <w:bCs/>
          <w:szCs w:val="24"/>
        </w:rPr>
        <w:t>v</w:t>
      </w:r>
      <w:r w:rsidRPr="00353220">
        <w:rPr>
          <w:bCs/>
          <w:szCs w:val="24"/>
        </w:rPr>
        <w:t xml:space="preserve">saj </w:t>
      </w:r>
      <w:r>
        <w:rPr>
          <w:bCs/>
          <w:szCs w:val="24"/>
        </w:rPr>
        <w:t>4</w:t>
      </w:r>
      <w:r w:rsidRPr="00353220">
        <w:rPr>
          <w:bCs/>
          <w:color w:val="00B050"/>
          <w:szCs w:val="24"/>
        </w:rPr>
        <w:t xml:space="preserve"> </w:t>
      </w:r>
      <w:r w:rsidRPr="00353220">
        <w:rPr>
          <w:bCs/>
          <w:szCs w:val="24"/>
        </w:rPr>
        <w:t>10/100</w:t>
      </w:r>
      <w:r>
        <w:rPr>
          <w:bCs/>
          <w:szCs w:val="24"/>
        </w:rPr>
        <w:t xml:space="preserve"> Base-T vmesniki</w:t>
      </w:r>
      <w:r w:rsidRPr="00353220">
        <w:rPr>
          <w:bCs/>
          <w:szCs w:val="24"/>
        </w:rPr>
        <w:t xml:space="preserve"> </w:t>
      </w:r>
      <w:r>
        <w:rPr>
          <w:bCs/>
          <w:szCs w:val="24"/>
        </w:rPr>
        <w:t>z možnostjo napajanja PoE/PoE+ uporabnikov</w:t>
      </w:r>
    </w:p>
    <w:p w:rsidRPr="00440833" w:rsidR="008A0C5E" w:rsidP="008A0C5E" w:rsidRDefault="008A0C5E" w14:paraId="7CE710D4" w14:textId="77777777">
      <w:pPr>
        <w:numPr>
          <w:ilvl w:val="0"/>
          <w:numId w:val="18"/>
        </w:numPr>
        <w:spacing w:before="60"/>
        <w:ind w:left="714" w:hanging="357"/>
        <w:rPr>
          <w:bCs/>
          <w:szCs w:val="24"/>
        </w:rPr>
      </w:pPr>
      <w:r w:rsidRPr="00440833">
        <w:rPr>
          <w:bCs/>
          <w:szCs w:val="24"/>
        </w:rPr>
        <w:t>redundantno zasnovan napajalni sistem z možnostjo priključitve na naslednje vire</w:t>
      </w:r>
      <w:r>
        <w:rPr>
          <w:bCs/>
          <w:szCs w:val="24"/>
        </w:rPr>
        <w:t xml:space="preserve"> (lahko tudi zunanji napajalni modul)</w:t>
      </w:r>
      <w:r w:rsidRPr="00440833">
        <w:rPr>
          <w:bCs/>
          <w:szCs w:val="24"/>
        </w:rPr>
        <w:t xml:space="preserve">: </w:t>
      </w:r>
      <w:r>
        <w:rPr>
          <w:bCs/>
          <w:szCs w:val="24"/>
        </w:rPr>
        <w:t xml:space="preserve">110 </w:t>
      </w:r>
      <w:r w:rsidRPr="00440833">
        <w:rPr>
          <w:bCs/>
          <w:szCs w:val="24"/>
        </w:rPr>
        <w:t xml:space="preserve">VDC, 230 VAC, </w:t>
      </w:r>
      <w:r>
        <w:rPr>
          <w:bCs/>
          <w:szCs w:val="24"/>
        </w:rPr>
        <w:t>12</w:t>
      </w:r>
      <w:r w:rsidRPr="00440833">
        <w:rPr>
          <w:bCs/>
          <w:szCs w:val="24"/>
        </w:rPr>
        <w:t xml:space="preserve"> – 60 VDC</w:t>
      </w:r>
    </w:p>
    <w:p w:rsidRPr="00440833" w:rsidR="008A0C5E" w:rsidP="008A0C5E" w:rsidRDefault="008A0C5E" w14:paraId="477D851C" w14:textId="77777777">
      <w:pPr>
        <w:numPr>
          <w:ilvl w:val="0"/>
          <w:numId w:val="18"/>
        </w:numPr>
        <w:spacing w:before="60"/>
        <w:ind w:left="714" w:hanging="357"/>
        <w:rPr>
          <w:bCs/>
          <w:szCs w:val="24"/>
        </w:rPr>
      </w:pPr>
      <w:r w:rsidRPr="00440833">
        <w:rPr>
          <w:bCs/>
          <w:szCs w:val="24"/>
        </w:rPr>
        <w:t xml:space="preserve">vgrajen napajalnik </w:t>
      </w:r>
      <w:r>
        <w:rPr>
          <w:bCs/>
          <w:szCs w:val="24"/>
        </w:rPr>
        <w:t xml:space="preserve">ali zunanji napajalni modul </w:t>
      </w:r>
      <w:r w:rsidRPr="00440833">
        <w:rPr>
          <w:bCs/>
          <w:szCs w:val="24"/>
        </w:rPr>
        <w:t>za prik</w:t>
      </w:r>
      <w:r>
        <w:rPr>
          <w:bCs/>
          <w:szCs w:val="24"/>
        </w:rPr>
        <w:t>ljučno napetost 12</w:t>
      </w:r>
      <w:r w:rsidRPr="00440833">
        <w:rPr>
          <w:bCs/>
          <w:szCs w:val="24"/>
        </w:rPr>
        <w:t xml:space="preserve"> – 60 VDC</w:t>
      </w:r>
    </w:p>
    <w:p w:rsidRPr="00440833" w:rsidR="008A0C5E" w:rsidP="008A0C5E" w:rsidRDefault="008A0C5E" w14:paraId="356852D2" w14:textId="77777777">
      <w:pPr>
        <w:numPr>
          <w:ilvl w:val="0"/>
          <w:numId w:val="18"/>
        </w:numPr>
        <w:spacing w:before="60"/>
        <w:ind w:left="714" w:hanging="357"/>
        <w:rPr>
          <w:bCs/>
          <w:szCs w:val="24"/>
        </w:rPr>
      </w:pPr>
      <w:r w:rsidRPr="00440833">
        <w:rPr>
          <w:bCs/>
          <w:szCs w:val="24"/>
        </w:rPr>
        <w:t xml:space="preserve">vgrajen napajalnik </w:t>
      </w:r>
      <w:r>
        <w:rPr>
          <w:bCs/>
          <w:szCs w:val="24"/>
        </w:rPr>
        <w:t xml:space="preserve">ali zunanji napajalni modul </w:t>
      </w:r>
      <w:r w:rsidRPr="00440833">
        <w:rPr>
          <w:bCs/>
          <w:szCs w:val="24"/>
        </w:rPr>
        <w:t>za prik</w:t>
      </w:r>
      <w:r>
        <w:rPr>
          <w:bCs/>
          <w:szCs w:val="24"/>
        </w:rPr>
        <w:t>ljučno napetost 230</w:t>
      </w:r>
      <w:r w:rsidRPr="00440833">
        <w:rPr>
          <w:bCs/>
          <w:szCs w:val="24"/>
        </w:rPr>
        <w:t xml:space="preserve"> V</w:t>
      </w:r>
      <w:r>
        <w:rPr>
          <w:bCs/>
          <w:szCs w:val="24"/>
        </w:rPr>
        <w:t>A</w:t>
      </w:r>
      <w:r w:rsidRPr="00440833">
        <w:rPr>
          <w:bCs/>
          <w:szCs w:val="24"/>
        </w:rPr>
        <w:t>C</w:t>
      </w:r>
      <w:r>
        <w:rPr>
          <w:bCs/>
          <w:szCs w:val="24"/>
        </w:rPr>
        <w:t>, moči vsaj 65W in možnostjo napajanja PoE+ porabnikov</w:t>
      </w:r>
    </w:p>
    <w:p w:rsidRPr="00E1414E" w:rsidR="008A0C5E" w:rsidP="008A0C5E" w:rsidRDefault="008A0C5E" w14:paraId="7E3E1F59" w14:textId="77777777">
      <w:pPr>
        <w:numPr>
          <w:ilvl w:val="0"/>
          <w:numId w:val="18"/>
        </w:numPr>
        <w:spacing w:before="60"/>
        <w:ind w:left="714" w:hanging="357"/>
        <w:rPr>
          <w:bCs/>
          <w:szCs w:val="24"/>
        </w:rPr>
      </w:pPr>
      <w:r>
        <w:rPr>
          <w:bCs/>
          <w:szCs w:val="24"/>
        </w:rPr>
        <w:t>vsa oprema</w:t>
      </w:r>
      <w:r w:rsidRPr="00E1414E">
        <w:rPr>
          <w:bCs/>
          <w:szCs w:val="24"/>
        </w:rPr>
        <w:t xml:space="preserve"> mora imeti izpolnjene vse zahteve za vgradnjo v energetske objekte in certifikacijo za standard</w:t>
      </w:r>
      <w:r>
        <w:rPr>
          <w:bCs/>
          <w:szCs w:val="24"/>
        </w:rPr>
        <w:t>a</w:t>
      </w:r>
      <w:r w:rsidRPr="00E1414E">
        <w:rPr>
          <w:bCs/>
          <w:szCs w:val="24"/>
        </w:rPr>
        <w:t xml:space="preserve">  IEC 61850-3</w:t>
      </w:r>
      <w:r>
        <w:rPr>
          <w:bCs/>
          <w:szCs w:val="24"/>
        </w:rPr>
        <w:t xml:space="preserve"> in </w:t>
      </w:r>
      <w:r w:rsidRPr="00440833">
        <w:rPr>
          <w:szCs w:val="24"/>
          <w:lang w:val="en-GB"/>
        </w:rPr>
        <w:t>IEEE 1613</w:t>
      </w:r>
    </w:p>
    <w:p w:rsidR="008A0C5E" w:rsidP="008A0C5E" w:rsidRDefault="008A0C5E" w14:paraId="30458A1A" w14:textId="77777777">
      <w:pPr>
        <w:numPr>
          <w:ilvl w:val="0"/>
          <w:numId w:val="18"/>
        </w:numPr>
        <w:spacing w:before="60"/>
        <w:ind w:left="714" w:hanging="357"/>
        <w:rPr>
          <w:bCs/>
          <w:szCs w:val="24"/>
        </w:rPr>
      </w:pPr>
      <w:r w:rsidRPr="00440833">
        <w:rPr>
          <w:bCs/>
          <w:szCs w:val="24"/>
        </w:rPr>
        <w:t>podpirati mora protokola IPv4 in IPv6</w:t>
      </w:r>
    </w:p>
    <w:p w:rsidRPr="00440833" w:rsidR="008A0C5E" w:rsidP="008A0C5E" w:rsidRDefault="008A0C5E" w14:paraId="76CFC928" w14:textId="77777777">
      <w:pPr>
        <w:numPr>
          <w:ilvl w:val="0"/>
          <w:numId w:val="18"/>
        </w:numPr>
        <w:spacing w:before="60"/>
        <w:ind w:left="714" w:hanging="357"/>
        <w:rPr>
          <w:bCs/>
          <w:szCs w:val="24"/>
        </w:rPr>
      </w:pPr>
      <w:r w:rsidRPr="00440833">
        <w:rPr>
          <w:bCs/>
          <w:szCs w:val="24"/>
        </w:rPr>
        <w:t>upravljanje preko spletnega vmesnika s protokolom HTTPS, preko ukazne vrstice s protokolom SSH in preko zaporednega vmesnika; podpora dostopu SNMPv3</w:t>
      </w:r>
    </w:p>
    <w:p w:rsidRPr="00440833" w:rsidR="008A0C5E" w:rsidP="008A0C5E" w:rsidRDefault="008A0C5E" w14:paraId="1C64E8D6" w14:textId="77777777">
      <w:pPr>
        <w:numPr>
          <w:ilvl w:val="0"/>
          <w:numId w:val="18"/>
        </w:numPr>
        <w:spacing w:before="60"/>
        <w:ind w:left="714" w:hanging="357"/>
        <w:rPr>
          <w:bCs/>
          <w:szCs w:val="24"/>
        </w:rPr>
      </w:pPr>
      <w:r w:rsidRPr="00440833">
        <w:rPr>
          <w:bCs/>
          <w:szCs w:val="24"/>
        </w:rPr>
        <w:t xml:space="preserve">možnost vgradnje </w:t>
      </w:r>
      <w:r>
        <w:rPr>
          <w:bCs/>
          <w:szCs w:val="24"/>
        </w:rPr>
        <w:t>na DIN letev</w:t>
      </w:r>
      <w:r w:rsidRPr="00440833">
        <w:rPr>
          <w:bCs/>
          <w:szCs w:val="24"/>
        </w:rPr>
        <w:t xml:space="preserve"> omaro, ustrezen pribor mora biti priložen</w:t>
      </w:r>
    </w:p>
    <w:p w:rsidR="008A0C5E" w:rsidP="008A0C5E" w:rsidRDefault="008A0C5E" w14:paraId="66452365" w14:textId="77777777">
      <w:pPr>
        <w:numPr>
          <w:ilvl w:val="0"/>
          <w:numId w:val="18"/>
        </w:numPr>
        <w:spacing w:before="60"/>
        <w:ind w:left="714" w:hanging="357"/>
        <w:rPr>
          <w:bCs/>
          <w:szCs w:val="24"/>
        </w:rPr>
      </w:pPr>
      <w:r w:rsidRPr="00440833">
        <w:rPr>
          <w:bCs/>
          <w:szCs w:val="24"/>
        </w:rPr>
        <w:t>temperaturno območja delovanja vsaj od -40°C do +</w:t>
      </w:r>
      <w:r>
        <w:rPr>
          <w:bCs/>
          <w:szCs w:val="24"/>
        </w:rPr>
        <w:t>70</w:t>
      </w:r>
      <w:r w:rsidRPr="00440833">
        <w:rPr>
          <w:bCs/>
          <w:szCs w:val="24"/>
        </w:rPr>
        <w:t>°C</w:t>
      </w:r>
    </w:p>
    <w:p w:rsidRPr="00440833" w:rsidR="008A0C5E" w:rsidP="008A0C5E" w:rsidRDefault="008A0C5E" w14:paraId="056BC8BD" w14:textId="77777777">
      <w:pPr>
        <w:numPr>
          <w:ilvl w:val="0"/>
          <w:numId w:val="18"/>
        </w:numPr>
        <w:spacing w:before="60"/>
        <w:ind w:left="714" w:hanging="357"/>
        <w:rPr>
          <w:bCs/>
          <w:szCs w:val="24"/>
        </w:rPr>
      </w:pPr>
      <w:r>
        <w:rPr>
          <w:bCs/>
          <w:szCs w:val="24"/>
        </w:rPr>
        <w:t>stikalo mora biti pasivno hlajeno in brez gibljivih delov</w:t>
      </w:r>
    </w:p>
    <w:p w:rsidRPr="00440833" w:rsidR="008A0C5E" w:rsidP="008A0C5E" w:rsidRDefault="008A0C5E" w14:paraId="1300B57B" w14:textId="77777777">
      <w:pPr>
        <w:numPr>
          <w:ilvl w:val="0"/>
          <w:numId w:val="18"/>
        </w:numPr>
        <w:spacing w:before="60"/>
        <w:ind w:left="714" w:hanging="357"/>
        <w:rPr>
          <w:bCs/>
          <w:szCs w:val="24"/>
        </w:rPr>
      </w:pPr>
      <w:r w:rsidRPr="00440833">
        <w:rPr>
          <w:bCs/>
          <w:szCs w:val="24"/>
        </w:rPr>
        <w:t>nameščena mora biti najnovejša preizkušena programska oprema</w:t>
      </w:r>
    </w:p>
    <w:p w:rsidRPr="00440833" w:rsidR="008A0C5E" w:rsidP="008A0C5E" w:rsidRDefault="008A0C5E" w14:paraId="1D3EF9B7" w14:textId="77777777">
      <w:pPr>
        <w:spacing w:before="60"/>
        <w:rPr>
          <w:bCs/>
          <w:szCs w:val="24"/>
        </w:rPr>
      </w:pPr>
    </w:p>
    <w:p w:rsidRPr="00440833" w:rsidR="008A0C5E" w:rsidP="008A0C5E" w:rsidRDefault="008A0C5E" w14:paraId="13FEA6A4" w14:textId="77777777">
      <w:pPr>
        <w:rPr>
          <w:b/>
          <w:bCs/>
          <w:szCs w:val="24"/>
        </w:rPr>
      </w:pPr>
      <w:r w:rsidRPr="00440833">
        <w:rPr>
          <w:b/>
          <w:bCs/>
          <w:szCs w:val="24"/>
        </w:rPr>
        <w:t>Tehnična specifikacija in zahtevane funkcionalnosti opreme</w:t>
      </w:r>
    </w:p>
    <w:p w:rsidRPr="00440833" w:rsidR="008A0C5E" w:rsidP="008A0C5E" w:rsidRDefault="008A0C5E" w14:paraId="2B4BAE28" w14:textId="77777777">
      <w:pPr>
        <w:numPr>
          <w:ilvl w:val="0"/>
          <w:numId w:val="19"/>
        </w:numPr>
        <w:spacing w:before="120"/>
        <w:ind w:left="714" w:hanging="357"/>
        <w:rPr>
          <w:bCs/>
          <w:szCs w:val="24"/>
          <w:lang w:val="en-GB"/>
        </w:rPr>
      </w:pPr>
      <w:r w:rsidRPr="00440833">
        <w:rPr>
          <w:bCs/>
          <w:szCs w:val="24"/>
          <w:lang w:val="en-GB"/>
        </w:rPr>
        <w:t>tip stikala:</w:t>
      </w:r>
    </w:p>
    <w:p w:rsidRPr="00440833" w:rsidR="008A0C5E" w:rsidP="008A0C5E" w:rsidRDefault="008A0C5E" w14:paraId="11650070" w14:textId="77777777">
      <w:pPr>
        <w:numPr>
          <w:ilvl w:val="0"/>
          <w:numId w:val="20"/>
        </w:numPr>
        <w:spacing w:before="40" w:after="40"/>
        <w:ind w:left="1066" w:hanging="357"/>
        <w:contextualSpacing/>
        <w:jc w:val="both"/>
        <w:rPr>
          <w:szCs w:val="24"/>
          <w:lang w:val="en-GB"/>
        </w:rPr>
      </w:pPr>
      <w:r w:rsidRPr="00440833">
        <w:rPr>
          <w:szCs w:val="24"/>
          <w:lang w:val="en-GB"/>
        </w:rPr>
        <w:t>stikalo primerno za vgradnjo v industrijska okolja</w:t>
      </w:r>
    </w:p>
    <w:p w:rsidRPr="00440833" w:rsidR="008A0C5E" w:rsidP="008A0C5E" w:rsidRDefault="008A0C5E" w14:paraId="6ACE7C3C" w14:textId="77777777">
      <w:pPr>
        <w:numPr>
          <w:ilvl w:val="0"/>
          <w:numId w:val="20"/>
        </w:numPr>
        <w:spacing w:before="40" w:after="40"/>
        <w:ind w:left="1066" w:hanging="357"/>
        <w:contextualSpacing/>
        <w:jc w:val="both"/>
        <w:rPr>
          <w:szCs w:val="24"/>
          <w:lang w:val="en-GB"/>
        </w:rPr>
      </w:pPr>
      <w:r w:rsidRPr="00440833">
        <w:rPr>
          <w:szCs w:val="24"/>
          <w:lang w:val="en-GB"/>
        </w:rPr>
        <w:t xml:space="preserve">stikalo z redundantnim napajalnikom, oziroma možnostjo priključitve na dva vira napajanja </w:t>
      </w:r>
    </w:p>
    <w:p w:rsidRPr="00440833" w:rsidR="008A0C5E" w:rsidP="008A0C5E" w:rsidRDefault="008A0C5E" w14:paraId="0E8108CE" w14:textId="77777777">
      <w:pPr>
        <w:numPr>
          <w:ilvl w:val="0"/>
          <w:numId w:val="20"/>
        </w:numPr>
        <w:spacing w:before="40" w:after="40"/>
        <w:ind w:left="1066" w:hanging="357"/>
        <w:contextualSpacing/>
        <w:jc w:val="both"/>
        <w:rPr>
          <w:szCs w:val="24"/>
          <w:lang w:val="en-GB"/>
        </w:rPr>
      </w:pPr>
      <w:r>
        <w:rPr>
          <w:szCs w:val="24"/>
          <w:lang w:val="en-GB"/>
        </w:rPr>
        <w:t>stikalo z možnost vgradnje na DIN letev</w:t>
      </w:r>
    </w:p>
    <w:p w:rsidRPr="00440833" w:rsidR="008A0C5E" w:rsidP="008A0C5E" w:rsidRDefault="008A0C5E" w14:paraId="073B75D2" w14:textId="77777777">
      <w:pPr>
        <w:numPr>
          <w:ilvl w:val="0"/>
          <w:numId w:val="19"/>
        </w:numPr>
        <w:spacing w:before="120"/>
        <w:ind w:left="714" w:hanging="357"/>
        <w:rPr>
          <w:bCs/>
          <w:szCs w:val="24"/>
          <w:lang w:val="en-GB"/>
        </w:rPr>
      </w:pPr>
      <w:r w:rsidRPr="00440833">
        <w:rPr>
          <w:bCs/>
          <w:szCs w:val="24"/>
          <w:lang w:val="en-GB"/>
        </w:rPr>
        <w:t>zmogljivost:</w:t>
      </w:r>
    </w:p>
    <w:p w:rsidRPr="00440833" w:rsidR="008A0C5E" w:rsidP="008A0C5E" w:rsidRDefault="008A0C5E" w14:paraId="0F23A87F" w14:textId="77777777">
      <w:pPr>
        <w:numPr>
          <w:ilvl w:val="0"/>
          <w:numId w:val="20"/>
        </w:numPr>
        <w:spacing w:before="40" w:after="40"/>
        <w:ind w:left="1066" w:hanging="357"/>
        <w:contextualSpacing/>
        <w:rPr>
          <w:szCs w:val="24"/>
          <w:lang w:val="en-GB"/>
        </w:rPr>
      </w:pPr>
      <w:r w:rsidRPr="00440833">
        <w:rPr>
          <w:szCs w:val="24"/>
          <w:lang w:val="en-GB"/>
        </w:rPr>
        <w:t xml:space="preserve">podpora vsaj </w:t>
      </w:r>
      <w:r>
        <w:rPr>
          <w:szCs w:val="24"/>
          <w:lang w:val="en-GB"/>
        </w:rPr>
        <w:t>15</w:t>
      </w:r>
      <w:r w:rsidRPr="00440833">
        <w:rPr>
          <w:szCs w:val="24"/>
          <w:lang w:val="en-GB"/>
        </w:rPr>
        <w:t>.000 hkratnih naslovov MAC</w:t>
      </w:r>
    </w:p>
    <w:p w:rsidRPr="00440833" w:rsidR="008A0C5E" w:rsidP="008A0C5E" w:rsidRDefault="008A0C5E" w14:paraId="6603D43F" w14:textId="77777777">
      <w:pPr>
        <w:numPr>
          <w:ilvl w:val="0"/>
          <w:numId w:val="20"/>
        </w:numPr>
        <w:spacing w:before="40" w:after="40"/>
        <w:ind w:left="1066" w:hanging="357"/>
        <w:contextualSpacing/>
        <w:rPr>
          <w:szCs w:val="24"/>
          <w:lang w:val="en-GB"/>
        </w:rPr>
      </w:pPr>
      <w:r>
        <w:rPr>
          <w:szCs w:val="24"/>
          <w:lang w:val="en-GB"/>
        </w:rPr>
        <w:t xml:space="preserve">zagotavljanje polne </w:t>
      </w:r>
      <w:r w:rsidRPr="00440833">
        <w:rPr>
          <w:szCs w:val="24"/>
          <w:lang w:val="en-GB"/>
        </w:rPr>
        <w:t>hitrost</w:t>
      </w:r>
      <w:r>
        <w:rPr>
          <w:szCs w:val="24"/>
          <w:lang w:val="en-GB"/>
        </w:rPr>
        <w:t>i</w:t>
      </w:r>
      <w:r w:rsidRPr="00440833">
        <w:rPr>
          <w:szCs w:val="24"/>
          <w:lang w:val="en-GB"/>
        </w:rPr>
        <w:t xml:space="preserve"> posredovanja paketov </w:t>
      </w:r>
      <w:r>
        <w:rPr>
          <w:szCs w:val="24"/>
          <w:lang w:val="en-GB"/>
        </w:rPr>
        <w:t>ne glede na njihovo velikost na vseh vmesnikih stikala</w:t>
      </w:r>
    </w:p>
    <w:p w:rsidRPr="00440833" w:rsidR="008A0C5E" w:rsidP="008A0C5E" w:rsidRDefault="008A0C5E" w14:paraId="3BF252FF" w14:textId="77777777">
      <w:pPr>
        <w:numPr>
          <w:ilvl w:val="0"/>
          <w:numId w:val="19"/>
        </w:numPr>
        <w:spacing w:before="120"/>
        <w:ind w:left="714" w:hanging="357"/>
        <w:rPr>
          <w:bCs/>
          <w:szCs w:val="24"/>
          <w:lang w:val="en-GB"/>
        </w:rPr>
      </w:pPr>
      <w:r w:rsidRPr="00440833">
        <w:rPr>
          <w:bCs/>
          <w:szCs w:val="24"/>
          <w:lang w:val="en-GB"/>
        </w:rPr>
        <w:t>vmesniki:</w:t>
      </w:r>
    </w:p>
    <w:p w:rsidRPr="00440833" w:rsidR="008A0C5E" w:rsidP="008A0C5E" w:rsidRDefault="008A0C5E" w14:paraId="5A66DFDF"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optičn</w:t>
      </w:r>
      <w:r>
        <w:rPr>
          <w:szCs w:val="24"/>
          <w:lang w:val="en-GB"/>
        </w:rPr>
        <w:t>e</w:t>
      </w:r>
      <w:r w:rsidRPr="00440833">
        <w:rPr>
          <w:szCs w:val="24"/>
          <w:lang w:val="en-GB"/>
        </w:rPr>
        <w:t xml:space="preserve"> </w:t>
      </w:r>
      <w:r>
        <w:rPr>
          <w:szCs w:val="24"/>
          <w:lang w:val="en-GB"/>
        </w:rPr>
        <w:t>100/1000Mb/s</w:t>
      </w:r>
      <w:r w:rsidRPr="00440833">
        <w:rPr>
          <w:szCs w:val="24"/>
          <w:lang w:val="en-GB"/>
        </w:rPr>
        <w:t xml:space="preserve"> SFP (Small Factor Pluggable) rež</w:t>
      </w:r>
      <w:r>
        <w:rPr>
          <w:szCs w:val="24"/>
          <w:lang w:val="en-GB"/>
        </w:rPr>
        <w:t>e</w:t>
      </w:r>
    </w:p>
    <w:p w:rsidRPr="00440833" w:rsidR="008A0C5E" w:rsidP="008A0C5E" w:rsidRDefault="008A0C5E" w14:paraId="37A742AE"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10/100</w:t>
      </w:r>
      <w:r>
        <w:rPr>
          <w:szCs w:val="24"/>
          <w:lang w:val="en-GB"/>
        </w:rPr>
        <w:t>/1000 Base-TX (UTP) vmesniki</w:t>
      </w:r>
    </w:p>
    <w:p w:rsidRPr="00440833" w:rsidR="008A0C5E" w:rsidP="008A0C5E" w:rsidRDefault="008A0C5E" w14:paraId="26B5F0CB"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10/100</w:t>
      </w:r>
      <w:r>
        <w:rPr>
          <w:szCs w:val="24"/>
          <w:lang w:val="en-GB"/>
        </w:rPr>
        <w:t xml:space="preserve"> Base-TX (UTP) vmesniki</w:t>
      </w:r>
    </w:p>
    <w:p w:rsidRPr="00440833" w:rsidR="008A0C5E" w:rsidP="008A0C5E" w:rsidRDefault="008A0C5E" w14:paraId="2CE35E95" w14:textId="77777777">
      <w:pPr>
        <w:numPr>
          <w:ilvl w:val="0"/>
          <w:numId w:val="20"/>
        </w:numPr>
        <w:spacing w:before="40" w:after="40"/>
        <w:ind w:left="1066" w:hanging="357"/>
        <w:contextualSpacing/>
        <w:rPr>
          <w:szCs w:val="24"/>
          <w:lang w:val="en-GB"/>
        </w:rPr>
      </w:pPr>
      <w:r>
        <w:rPr>
          <w:szCs w:val="24"/>
          <w:lang w:val="en-GB"/>
        </w:rPr>
        <w:t>4</w:t>
      </w:r>
      <w:r w:rsidRPr="00440833">
        <w:rPr>
          <w:szCs w:val="24"/>
          <w:lang w:val="en-GB"/>
        </w:rPr>
        <w:t xml:space="preserve"> 10/100</w:t>
      </w:r>
      <w:r>
        <w:rPr>
          <w:szCs w:val="24"/>
          <w:lang w:val="en-GB"/>
        </w:rPr>
        <w:t xml:space="preserve"> Base-TX (UTP) vmesniki</w:t>
      </w:r>
      <w:r w:rsidRPr="00A20A82">
        <w:rPr>
          <w:bCs/>
          <w:szCs w:val="24"/>
        </w:rPr>
        <w:t xml:space="preserve"> </w:t>
      </w:r>
      <w:r>
        <w:rPr>
          <w:bCs/>
          <w:szCs w:val="24"/>
        </w:rPr>
        <w:t>z možnostjo napajanja PoE/PoE+ uporabnikov</w:t>
      </w:r>
    </w:p>
    <w:p w:rsidRPr="00440833" w:rsidR="008A0C5E" w:rsidP="008A0C5E" w:rsidRDefault="008A0C5E" w14:paraId="29B054DE" w14:textId="77777777">
      <w:pPr>
        <w:numPr>
          <w:ilvl w:val="0"/>
          <w:numId w:val="20"/>
        </w:numPr>
        <w:spacing w:before="40" w:after="40"/>
        <w:ind w:left="1066" w:hanging="357"/>
        <w:contextualSpacing/>
        <w:rPr>
          <w:szCs w:val="24"/>
          <w:lang w:val="en-GB"/>
        </w:rPr>
      </w:pPr>
      <w:r w:rsidRPr="00440833">
        <w:rPr>
          <w:szCs w:val="24"/>
          <w:lang w:val="en-GB"/>
        </w:rPr>
        <w:t>konzolni vmesnik za administriranje in konfiguriranje</w:t>
      </w:r>
    </w:p>
    <w:p w:rsidRPr="00440833" w:rsidR="008A0C5E" w:rsidP="008A0C5E" w:rsidRDefault="008A0C5E" w14:paraId="6CB4A136" w14:textId="77777777">
      <w:pPr>
        <w:numPr>
          <w:ilvl w:val="0"/>
          <w:numId w:val="20"/>
        </w:numPr>
        <w:spacing w:before="40" w:after="40"/>
        <w:ind w:left="1066" w:hanging="357"/>
        <w:contextualSpacing/>
        <w:rPr>
          <w:szCs w:val="24"/>
          <w:lang w:val="en-GB"/>
        </w:rPr>
      </w:pPr>
      <w:r>
        <w:rPr>
          <w:szCs w:val="24"/>
          <w:lang w:val="en-GB"/>
        </w:rPr>
        <w:t>p</w:t>
      </w:r>
      <w:r w:rsidRPr="00440833">
        <w:rPr>
          <w:szCs w:val="24"/>
          <w:lang w:val="en-GB"/>
        </w:rPr>
        <w:t>odpora naslednjim tipom vmesnikov:</w:t>
      </w:r>
    </w:p>
    <w:p w:rsidRPr="00440833" w:rsidR="008A0C5E" w:rsidP="008A0C5E" w:rsidRDefault="008A0C5E" w14:paraId="68998947" w14:textId="77777777">
      <w:pPr>
        <w:numPr>
          <w:ilvl w:val="1"/>
          <w:numId w:val="21"/>
        </w:numPr>
        <w:ind w:left="1434" w:hanging="357"/>
        <w:contextualSpacing/>
        <w:jc w:val="both"/>
        <w:rPr>
          <w:szCs w:val="24"/>
          <w:lang w:val="en-GB"/>
        </w:rPr>
      </w:pPr>
      <w:r w:rsidRPr="00440833">
        <w:rPr>
          <w:szCs w:val="24"/>
          <w:lang w:val="en-GB"/>
        </w:rPr>
        <w:t xml:space="preserve">GLC-FE-100FX-RGD </w:t>
      </w:r>
      <w:r>
        <w:rPr>
          <w:szCs w:val="24"/>
          <w:lang w:val="en-GB"/>
        </w:rPr>
        <w:tab/>
      </w:r>
      <w:r>
        <w:rPr>
          <w:szCs w:val="24"/>
          <w:lang w:val="en-GB"/>
        </w:rPr>
        <w:tab/>
      </w:r>
      <w:r w:rsidRPr="00440833">
        <w:rPr>
          <w:szCs w:val="24"/>
          <w:lang w:val="en-GB"/>
        </w:rPr>
        <w:t xml:space="preserve">2km/MMF </w:t>
      </w:r>
    </w:p>
    <w:p w:rsidRPr="00440833" w:rsidR="008A0C5E" w:rsidP="008A0C5E" w:rsidRDefault="008A0C5E" w14:paraId="653461F3" w14:textId="77777777">
      <w:pPr>
        <w:numPr>
          <w:ilvl w:val="1"/>
          <w:numId w:val="21"/>
        </w:numPr>
        <w:ind w:left="1434" w:hanging="357"/>
        <w:contextualSpacing/>
        <w:jc w:val="both"/>
        <w:rPr>
          <w:szCs w:val="24"/>
          <w:lang w:val="en-GB"/>
        </w:rPr>
      </w:pPr>
      <w:r w:rsidRPr="00440833">
        <w:rPr>
          <w:szCs w:val="24"/>
          <w:lang w:val="en-GB"/>
        </w:rPr>
        <w:t xml:space="preserve">GLC-FE-100LX-RGD </w:t>
      </w:r>
      <w:r>
        <w:rPr>
          <w:szCs w:val="24"/>
          <w:lang w:val="en-GB"/>
        </w:rPr>
        <w:tab/>
      </w:r>
      <w:r>
        <w:rPr>
          <w:szCs w:val="24"/>
          <w:lang w:val="en-GB"/>
        </w:rPr>
        <w:tab/>
      </w:r>
      <w:r w:rsidRPr="00440833">
        <w:rPr>
          <w:szCs w:val="24"/>
          <w:lang w:val="en-GB"/>
        </w:rPr>
        <w:t xml:space="preserve">10km/SMF </w:t>
      </w:r>
    </w:p>
    <w:p w:rsidRPr="00440833" w:rsidR="008A0C5E" w:rsidP="008A0C5E" w:rsidRDefault="008A0C5E" w14:paraId="259E9C78" w14:textId="77777777">
      <w:pPr>
        <w:numPr>
          <w:ilvl w:val="1"/>
          <w:numId w:val="21"/>
        </w:numPr>
        <w:ind w:left="1434" w:hanging="357"/>
        <w:contextualSpacing/>
        <w:jc w:val="both"/>
        <w:rPr>
          <w:szCs w:val="24"/>
          <w:lang w:val="en-GB"/>
        </w:rPr>
      </w:pPr>
      <w:r w:rsidRPr="00440833">
        <w:rPr>
          <w:szCs w:val="24"/>
          <w:lang w:val="en-GB"/>
        </w:rPr>
        <w:t xml:space="preserve">GLC-SX-MM-RGD </w:t>
      </w:r>
      <w:r>
        <w:rPr>
          <w:szCs w:val="24"/>
          <w:lang w:val="en-GB"/>
        </w:rPr>
        <w:tab/>
      </w:r>
      <w:r>
        <w:rPr>
          <w:szCs w:val="24"/>
          <w:lang w:val="en-GB"/>
        </w:rPr>
        <w:tab/>
      </w:r>
      <w:r w:rsidRPr="00440833">
        <w:rPr>
          <w:szCs w:val="24"/>
          <w:lang w:val="en-GB"/>
        </w:rPr>
        <w:t xml:space="preserve">550m/MMF </w:t>
      </w:r>
    </w:p>
    <w:p w:rsidRPr="00440833" w:rsidR="008A0C5E" w:rsidP="008A0C5E" w:rsidRDefault="008A0C5E" w14:paraId="50E55E5E" w14:textId="77777777">
      <w:pPr>
        <w:numPr>
          <w:ilvl w:val="1"/>
          <w:numId w:val="21"/>
        </w:numPr>
        <w:ind w:left="1434" w:hanging="357"/>
        <w:contextualSpacing/>
        <w:jc w:val="both"/>
        <w:rPr>
          <w:szCs w:val="24"/>
          <w:lang w:val="en-GB"/>
        </w:rPr>
      </w:pPr>
      <w:r w:rsidRPr="00440833">
        <w:rPr>
          <w:szCs w:val="24"/>
          <w:lang w:val="en-GB"/>
        </w:rPr>
        <w:t xml:space="preserve">GLC-LX-SM-RGD </w:t>
      </w:r>
      <w:r>
        <w:rPr>
          <w:szCs w:val="24"/>
          <w:lang w:val="en-GB"/>
        </w:rPr>
        <w:tab/>
      </w:r>
      <w:r>
        <w:rPr>
          <w:szCs w:val="24"/>
          <w:lang w:val="en-GB"/>
        </w:rPr>
        <w:tab/>
      </w:r>
      <w:r w:rsidRPr="00440833">
        <w:rPr>
          <w:szCs w:val="24"/>
          <w:lang w:val="en-GB"/>
        </w:rPr>
        <w:t xml:space="preserve">550m/MMF, 10km/SMF </w:t>
      </w:r>
    </w:p>
    <w:p w:rsidRPr="00440833" w:rsidR="008A0C5E" w:rsidP="008A0C5E" w:rsidRDefault="008A0C5E" w14:paraId="0A620D86" w14:textId="77777777">
      <w:pPr>
        <w:numPr>
          <w:ilvl w:val="1"/>
          <w:numId w:val="21"/>
        </w:numPr>
        <w:ind w:left="1434" w:hanging="357"/>
        <w:contextualSpacing/>
        <w:jc w:val="both"/>
        <w:rPr>
          <w:szCs w:val="24"/>
          <w:lang w:val="en-GB"/>
        </w:rPr>
      </w:pPr>
      <w:r w:rsidRPr="00440833">
        <w:rPr>
          <w:szCs w:val="24"/>
          <w:lang w:val="en-GB"/>
        </w:rPr>
        <w:t xml:space="preserve">GLC-ZX-SM-RGD </w:t>
      </w:r>
      <w:r>
        <w:rPr>
          <w:szCs w:val="24"/>
          <w:lang w:val="en-GB"/>
        </w:rPr>
        <w:tab/>
      </w:r>
      <w:r>
        <w:rPr>
          <w:szCs w:val="24"/>
          <w:lang w:val="en-GB"/>
        </w:rPr>
        <w:tab/>
      </w:r>
      <w:r w:rsidRPr="00440833">
        <w:rPr>
          <w:szCs w:val="24"/>
          <w:lang w:val="en-GB"/>
        </w:rPr>
        <w:t xml:space="preserve">70km/SMF </w:t>
      </w:r>
    </w:p>
    <w:p w:rsidRPr="00440833" w:rsidR="008A0C5E" w:rsidP="008A0C5E" w:rsidRDefault="008A0C5E" w14:paraId="6EAD8B31" w14:textId="77777777">
      <w:pPr>
        <w:numPr>
          <w:ilvl w:val="1"/>
          <w:numId w:val="21"/>
        </w:numPr>
        <w:ind w:left="1434" w:hanging="357"/>
        <w:contextualSpacing/>
        <w:jc w:val="both"/>
        <w:rPr>
          <w:szCs w:val="24"/>
          <w:lang w:val="en-GB"/>
        </w:rPr>
      </w:pPr>
      <w:r>
        <w:rPr>
          <w:szCs w:val="24"/>
          <w:lang w:val="en-GB"/>
        </w:rPr>
        <w:t>GLC-T-RGD</w:t>
      </w:r>
      <w:r w:rsidRPr="00440833">
        <w:rPr>
          <w:szCs w:val="24"/>
          <w:lang w:val="en-GB"/>
        </w:rPr>
        <w:t xml:space="preserve"> </w:t>
      </w:r>
      <w:r>
        <w:rPr>
          <w:szCs w:val="24"/>
          <w:lang w:val="en-GB"/>
        </w:rPr>
        <w:tab/>
      </w:r>
      <w:r>
        <w:rPr>
          <w:szCs w:val="24"/>
          <w:lang w:val="en-GB"/>
        </w:rPr>
        <w:tab/>
      </w:r>
      <w:r>
        <w:rPr>
          <w:szCs w:val="24"/>
          <w:lang w:val="en-GB"/>
        </w:rPr>
        <w:tab/>
      </w:r>
      <w:r>
        <w:rPr>
          <w:szCs w:val="24"/>
          <w:lang w:val="en-GB"/>
        </w:rPr>
        <w:t>100m/baker</w:t>
      </w:r>
    </w:p>
    <w:p w:rsidRPr="00440833" w:rsidR="008A0C5E" w:rsidP="008A0C5E" w:rsidRDefault="008A0C5E" w14:paraId="12C1DBE0" w14:textId="77777777">
      <w:pPr>
        <w:numPr>
          <w:ilvl w:val="0"/>
          <w:numId w:val="19"/>
        </w:numPr>
        <w:spacing w:before="120"/>
        <w:ind w:left="714" w:hanging="357"/>
        <w:rPr>
          <w:bCs/>
          <w:szCs w:val="24"/>
          <w:lang w:val="en-GB"/>
        </w:rPr>
      </w:pPr>
      <w:r w:rsidRPr="00440833">
        <w:rPr>
          <w:bCs/>
          <w:szCs w:val="24"/>
          <w:lang w:val="en-GB"/>
        </w:rPr>
        <w:t>podpora za VLAN:</w:t>
      </w:r>
    </w:p>
    <w:p w:rsidRPr="00440833" w:rsidR="008A0C5E" w:rsidP="008A0C5E" w:rsidRDefault="008A0C5E" w14:paraId="321CEAA1" w14:textId="77777777">
      <w:pPr>
        <w:numPr>
          <w:ilvl w:val="0"/>
          <w:numId w:val="20"/>
        </w:numPr>
        <w:spacing w:before="40" w:after="40"/>
        <w:ind w:left="1066" w:hanging="357"/>
        <w:contextualSpacing/>
        <w:rPr>
          <w:szCs w:val="24"/>
          <w:lang w:val="en-GB"/>
        </w:rPr>
      </w:pPr>
      <w:r w:rsidRPr="00440833">
        <w:rPr>
          <w:szCs w:val="24"/>
          <w:lang w:val="en-GB"/>
        </w:rPr>
        <w:t>802.1Q (VLAN tagging, VLAN trunking, ...)</w:t>
      </w:r>
    </w:p>
    <w:p w:rsidRPr="00440833" w:rsidR="008A0C5E" w:rsidP="008A0C5E" w:rsidRDefault="008A0C5E" w14:paraId="1A61FC8E" w14:textId="77777777">
      <w:pPr>
        <w:numPr>
          <w:ilvl w:val="0"/>
          <w:numId w:val="20"/>
        </w:numPr>
        <w:spacing w:before="40" w:after="40"/>
        <w:ind w:left="1066" w:hanging="357"/>
        <w:contextualSpacing/>
        <w:rPr>
          <w:szCs w:val="24"/>
          <w:lang w:val="en-GB"/>
        </w:rPr>
      </w:pPr>
      <w:r w:rsidRPr="00440833">
        <w:rPr>
          <w:szCs w:val="24"/>
          <w:lang w:val="en-GB"/>
        </w:rPr>
        <w:t xml:space="preserve">vsaj </w:t>
      </w:r>
      <w:r>
        <w:rPr>
          <w:szCs w:val="24"/>
          <w:lang w:val="en-GB"/>
        </w:rPr>
        <w:t>1000</w:t>
      </w:r>
      <w:r w:rsidRPr="00440833">
        <w:rPr>
          <w:szCs w:val="24"/>
          <w:lang w:val="en-GB"/>
        </w:rPr>
        <w:t xml:space="preserve"> aktivnih VLAN-ov na stikalo</w:t>
      </w:r>
    </w:p>
    <w:p w:rsidRPr="00440833" w:rsidR="008A0C5E" w:rsidP="008A0C5E" w:rsidRDefault="008A0C5E" w14:paraId="3C2293CD" w14:textId="77777777">
      <w:pPr>
        <w:numPr>
          <w:ilvl w:val="0"/>
          <w:numId w:val="20"/>
        </w:numPr>
        <w:spacing w:before="40" w:after="40"/>
        <w:ind w:left="1066" w:hanging="357"/>
        <w:contextualSpacing/>
        <w:rPr>
          <w:szCs w:val="24"/>
          <w:lang w:val="en-GB"/>
        </w:rPr>
      </w:pPr>
      <w:r w:rsidRPr="00440833">
        <w:rPr>
          <w:szCs w:val="24"/>
          <w:lang w:val="en-GB"/>
        </w:rPr>
        <w:t>podpora za Voice VLAN</w:t>
      </w:r>
    </w:p>
    <w:p w:rsidRPr="00440833" w:rsidR="008A0C5E" w:rsidP="008A0C5E" w:rsidRDefault="008A0C5E" w14:paraId="158CEC80" w14:textId="77777777">
      <w:pPr>
        <w:numPr>
          <w:ilvl w:val="0"/>
          <w:numId w:val="19"/>
        </w:numPr>
        <w:spacing w:before="120"/>
        <w:ind w:left="714" w:hanging="357"/>
        <w:rPr>
          <w:bCs/>
          <w:szCs w:val="24"/>
          <w:lang w:val="en-GB"/>
        </w:rPr>
      </w:pPr>
      <w:r w:rsidRPr="00440833">
        <w:rPr>
          <w:bCs/>
          <w:szCs w:val="24"/>
          <w:lang w:val="en-GB"/>
        </w:rPr>
        <w:t>redundanca:</w:t>
      </w:r>
    </w:p>
    <w:p w:rsidRPr="00440833" w:rsidR="008A0C5E" w:rsidP="008A0C5E" w:rsidRDefault="008A0C5E" w14:paraId="5A59B9D9" w14:textId="77777777">
      <w:pPr>
        <w:numPr>
          <w:ilvl w:val="0"/>
          <w:numId w:val="20"/>
        </w:numPr>
        <w:spacing w:before="40" w:after="40"/>
        <w:ind w:left="1066" w:hanging="357"/>
        <w:contextualSpacing/>
        <w:rPr>
          <w:szCs w:val="24"/>
          <w:lang w:val="en-GB"/>
        </w:rPr>
      </w:pPr>
      <w:r w:rsidRPr="00440833">
        <w:rPr>
          <w:szCs w:val="24"/>
          <w:lang w:val="en-GB"/>
        </w:rPr>
        <w:t>podpora standardu LACP – IEEE 802.3ad</w:t>
      </w:r>
    </w:p>
    <w:p w:rsidRPr="00440833" w:rsidR="008A0C5E" w:rsidP="008A0C5E" w:rsidRDefault="008A0C5E" w14:paraId="3F3BA162" w14:textId="77777777">
      <w:pPr>
        <w:numPr>
          <w:ilvl w:val="0"/>
          <w:numId w:val="20"/>
        </w:numPr>
        <w:spacing w:before="40" w:after="40"/>
        <w:ind w:left="1066" w:hanging="357"/>
        <w:contextualSpacing/>
        <w:rPr>
          <w:szCs w:val="24"/>
          <w:lang w:val="en-GB"/>
        </w:rPr>
      </w:pPr>
      <w:r>
        <w:rPr>
          <w:szCs w:val="24"/>
          <w:lang w:val="en-GB"/>
        </w:rPr>
        <w:t>p</w:t>
      </w:r>
      <w:r w:rsidRPr="00440833">
        <w:rPr>
          <w:szCs w:val="24"/>
          <w:lang w:val="en-GB"/>
        </w:rPr>
        <w:t>odpora za Layer 3 IP SLA</w:t>
      </w:r>
    </w:p>
    <w:p w:rsidRPr="00440833" w:rsidR="008A0C5E" w:rsidP="008A0C5E" w:rsidRDefault="008A0C5E" w14:paraId="6DAB077D" w14:textId="77777777">
      <w:pPr>
        <w:numPr>
          <w:ilvl w:val="0"/>
          <w:numId w:val="20"/>
        </w:numPr>
        <w:spacing w:before="40" w:after="40"/>
        <w:ind w:left="1066" w:hanging="357"/>
        <w:contextualSpacing/>
        <w:rPr>
          <w:szCs w:val="24"/>
          <w:lang w:val="en-GB"/>
        </w:rPr>
      </w:pPr>
      <w:r w:rsidRPr="00440833">
        <w:rPr>
          <w:szCs w:val="24"/>
          <w:lang w:val="en-GB"/>
        </w:rPr>
        <w:t>podpora za protokol vpetega drevesa (Spanning tree protocol)</w:t>
      </w:r>
    </w:p>
    <w:p w:rsidRPr="00440833" w:rsidR="008A0C5E" w:rsidP="008A0C5E" w:rsidRDefault="008A0C5E" w14:paraId="554B2CE9" w14:textId="77777777">
      <w:pPr>
        <w:numPr>
          <w:ilvl w:val="1"/>
          <w:numId w:val="21"/>
        </w:numPr>
        <w:ind w:left="1434" w:hanging="357"/>
        <w:contextualSpacing/>
        <w:jc w:val="both"/>
        <w:rPr>
          <w:szCs w:val="24"/>
          <w:lang w:val="en-GB"/>
        </w:rPr>
      </w:pPr>
      <w:r w:rsidRPr="00440833">
        <w:rPr>
          <w:szCs w:val="24"/>
          <w:lang w:val="en-GB"/>
        </w:rPr>
        <w:t>IEEE 802.1s/w (RSTP - Rapid Spanning Tree Protocol and MSTP - Multiple Spanning Tree Protocol)</w:t>
      </w:r>
    </w:p>
    <w:p w:rsidRPr="00440833" w:rsidR="008A0C5E" w:rsidP="008A0C5E" w:rsidRDefault="008A0C5E" w14:paraId="4006D311" w14:textId="77777777">
      <w:pPr>
        <w:numPr>
          <w:ilvl w:val="1"/>
          <w:numId w:val="21"/>
        </w:numPr>
        <w:ind w:left="1434" w:hanging="357"/>
        <w:contextualSpacing/>
        <w:jc w:val="both"/>
        <w:rPr>
          <w:szCs w:val="24"/>
          <w:lang w:val="en-GB"/>
        </w:rPr>
      </w:pPr>
      <w:r w:rsidRPr="00440833">
        <w:rPr>
          <w:szCs w:val="24"/>
          <w:lang w:val="en-GB"/>
        </w:rPr>
        <w:t>PVRST+ (Per VLAN Rapid Spanning Tree Plus)</w:t>
      </w:r>
    </w:p>
    <w:p w:rsidRPr="00440833" w:rsidR="008A0C5E" w:rsidP="008A0C5E" w:rsidRDefault="008A0C5E" w14:paraId="60DC06A5" w14:textId="77777777">
      <w:pPr>
        <w:numPr>
          <w:ilvl w:val="1"/>
          <w:numId w:val="21"/>
        </w:numPr>
        <w:ind w:left="1434" w:hanging="357"/>
        <w:contextualSpacing/>
        <w:jc w:val="both"/>
        <w:rPr>
          <w:szCs w:val="24"/>
          <w:lang w:val="en-GB"/>
        </w:rPr>
      </w:pPr>
      <w:r w:rsidRPr="00440833">
        <w:rPr>
          <w:szCs w:val="24"/>
          <w:lang w:val="en-GB"/>
        </w:rPr>
        <w:t>vsaj 128 instanc vpetih dreves (spanning tree instances)</w:t>
      </w:r>
    </w:p>
    <w:p w:rsidRPr="00440833" w:rsidR="008A0C5E" w:rsidP="008A0C5E" w:rsidRDefault="008A0C5E" w14:paraId="73F7CF1D" w14:textId="77777777">
      <w:pPr>
        <w:numPr>
          <w:ilvl w:val="1"/>
          <w:numId w:val="21"/>
        </w:numPr>
        <w:ind w:left="1434" w:hanging="357"/>
        <w:contextualSpacing/>
        <w:jc w:val="both"/>
        <w:rPr>
          <w:szCs w:val="24"/>
          <w:lang w:val="en-GB"/>
        </w:rPr>
      </w:pPr>
      <w:r w:rsidRPr="00440833">
        <w:rPr>
          <w:szCs w:val="24"/>
          <w:lang w:val="en-GB"/>
        </w:rPr>
        <w:t>podpora za avtomatski preklop na redundančno povezavo (Flexlink)</w:t>
      </w:r>
    </w:p>
    <w:p w:rsidR="008A0C5E" w:rsidP="008A0C5E" w:rsidRDefault="008A0C5E" w14:paraId="04D19050" w14:textId="77777777">
      <w:pPr>
        <w:numPr>
          <w:ilvl w:val="0"/>
          <w:numId w:val="20"/>
        </w:numPr>
        <w:spacing w:before="40" w:after="40"/>
        <w:ind w:left="1066" w:hanging="357"/>
        <w:contextualSpacing/>
        <w:rPr>
          <w:szCs w:val="24"/>
          <w:lang w:val="en-GB"/>
        </w:rPr>
      </w:pPr>
      <w:r>
        <w:rPr>
          <w:szCs w:val="24"/>
          <w:lang w:val="en-GB"/>
        </w:rPr>
        <w:t>podpora za PRP (Parallel Redundancy Protocol)</w:t>
      </w:r>
    </w:p>
    <w:p w:rsidR="008A0C5E" w:rsidP="008A0C5E" w:rsidRDefault="008A0C5E" w14:paraId="7699FB71" w14:textId="77777777">
      <w:pPr>
        <w:numPr>
          <w:ilvl w:val="0"/>
          <w:numId w:val="20"/>
        </w:numPr>
        <w:spacing w:before="40" w:after="40"/>
        <w:ind w:left="1066" w:hanging="357"/>
        <w:contextualSpacing/>
        <w:rPr>
          <w:szCs w:val="24"/>
          <w:lang w:val="en-GB"/>
        </w:rPr>
      </w:pPr>
      <w:r>
        <w:rPr>
          <w:szCs w:val="24"/>
          <w:lang w:val="en-GB"/>
        </w:rPr>
        <w:t>podpora za HSR (</w:t>
      </w:r>
      <w:r w:rsidRPr="00C2505F">
        <w:rPr>
          <w:szCs w:val="24"/>
        </w:rPr>
        <w:t>High Availability Seamless Redundancy</w:t>
      </w:r>
      <w:r>
        <w:rPr>
          <w:szCs w:val="24"/>
        </w:rPr>
        <w:t xml:space="preserve"> ring</w:t>
      </w:r>
      <w:r>
        <w:rPr>
          <w:szCs w:val="24"/>
          <w:lang w:val="en-GB"/>
        </w:rPr>
        <w:t>)</w:t>
      </w:r>
    </w:p>
    <w:p w:rsidR="008A0C5E" w:rsidP="008A0C5E" w:rsidRDefault="008A0C5E" w14:paraId="0C50089A" w14:textId="77777777">
      <w:pPr>
        <w:numPr>
          <w:ilvl w:val="0"/>
          <w:numId w:val="20"/>
        </w:numPr>
        <w:spacing w:before="40" w:after="40"/>
        <w:ind w:left="1066" w:hanging="357"/>
        <w:contextualSpacing/>
        <w:rPr>
          <w:szCs w:val="24"/>
          <w:lang w:val="en-GB"/>
        </w:rPr>
      </w:pPr>
      <w:r>
        <w:rPr>
          <w:szCs w:val="24"/>
          <w:lang w:val="en-GB"/>
        </w:rPr>
        <w:t>podpora za PRP - HSR način delovanja (Dual Redbox mode)</w:t>
      </w:r>
    </w:p>
    <w:p w:rsidRPr="00440833" w:rsidR="008A0C5E" w:rsidP="008A0C5E" w:rsidRDefault="008A0C5E" w14:paraId="7566BACF" w14:textId="77777777">
      <w:pPr>
        <w:numPr>
          <w:ilvl w:val="0"/>
          <w:numId w:val="19"/>
        </w:numPr>
        <w:spacing w:before="120"/>
        <w:ind w:left="714" w:hanging="357"/>
        <w:rPr>
          <w:bCs/>
          <w:szCs w:val="24"/>
          <w:lang w:val="en-GB"/>
        </w:rPr>
      </w:pPr>
      <w:r w:rsidRPr="00440833">
        <w:rPr>
          <w:bCs/>
          <w:szCs w:val="24"/>
          <w:lang w:val="en-GB"/>
        </w:rPr>
        <w:t>varnost:</w:t>
      </w:r>
    </w:p>
    <w:p w:rsidRPr="00440833" w:rsidR="008A0C5E" w:rsidP="008A0C5E" w:rsidRDefault="008A0C5E" w14:paraId="01198041" w14:textId="77777777">
      <w:pPr>
        <w:numPr>
          <w:ilvl w:val="0"/>
          <w:numId w:val="20"/>
        </w:numPr>
        <w:spacing w:before="40" w:after="40"/>
        <w:ind w:left="1066" w:hanging="357"/>
        <w:contextualSpacing/>
        <w:rPr>
          <w:szCs w:val="24"/>
          <w:lang w:val="en-GB"/>
        </w:rPr>
      </w:pPr>
      <w:r w:rsidRPr="00440833">
        <w:rPr>
          <w:szCs w:val="24"/>
          <w:lang w:val="en-GB"/>
        </w:rPr>
        <w:t>varnostne funkcije (kontrola dostopa do stikala in uporabe le tega za dostop do omrežja)</w:t>
      </w:r>
    </w:p>
    <w:p w:rsidRPr="00440833" w:rsidR="008A0C5E" w:rsidP="008A0C5E" w:rsidRDefault="008A0C5E" w14:paraId="4A59E433" w14:textId="77777777">
      <w:pPr>
        <w:numPr>
          <w:ilvl w:val="1"/>
          <w:numId w:val="21"/>
        </w:numPr>
        <w:ind w:left="1434" w:hanging="357"/>
        <w:contextualSpacing/>
        <w:jc w:val="both"/>
        <w:rPr>
          <w:szCs w:val="24"/>
          <w:lang w:val="en-GB"/>
        </w:rPr>
      </w:pPr>
      <w:r w:rsidRPr="00440833">
        <w:rPr>
          <w:szCs w:val="24"/>
          <w:lang w:val="en-GB"/>
        </w:rPr>
        <w:t>uporabniško ime/geslo, podatki shranjeni v stikalu</w:t>
      </w:r>
    </w:p>
    <w:p w:rsidRPr="00440833" w:rsidR="008A0C5E" w:rsidP="008A0C5E" w:rsidRDefault="008A0C5E" w14:paraId="75946745" w14:textId="77777777">
      <w:pPr>
        <w:numPr>
          <w:ilvl w:val="1"/>
          <w:numId w:val="21"/>
        </w:numPr>
        <w:ind w:left="1434" w:hanging="357"/>
        <w:contextualSpacing/>
        <w:jc w:val="both"/>
        <w:rPr>
          <w:szCs w:val="24"/>
          <w:lang w:val="en-GB"/>
        </w:rPr>
      </w:pPr>
      <w:r w:rsidRPr="00440833">
        <w:rPr>
          <w:szCs w:val="24"/>
          <w:lang w:val="en-GB"/>
        </w:rPr>
        <w:t>podpora za TACACS+ in RADIUS</w:t>
      </w:r>
    </w:p>
    <w:p w:rsidRPr="00440833" w:rsidR="008A0C5E" w:rsidP="13438D4A" w:rsidRDefault="008A0C5E" w14:paraId="594AB934" w14:textId="10277B63">
      <w:pPr>
        <w:numPr>
          <w:ilvl w:val="0"/>
          <w:numId w:val="20"/>
        </w:numPr>
        <w:spacing w:before="40" w:after="40"/>
        <w:ind w:left="1066" w:hanging="357"/>
        <w:contextualSpacing/>
        <w:jc w:val="both"/>
        <w:rPr>
          <w:lang w:val="en-GB"/>
        </w:rPr>
      </w:pPr>
      <w:r w:rsidRPr="13438D4A">
        <w:rPr>
          <w:lang w:val="en-GB"/>
        </w:rPr>
        <w:t xml:space="preserve">polna združljivost z AAA strežnikom Cisco </w:t>
      </w:r>
      <w:r w:rsidRPr="13438D4A" w:rsidR="727F2518">
        <w:rPr>
          <w:lang w:val="en-GB"/>
        </w:rPr>
        <w:t>ISE</w:t>
      </w:r>
    </w:p>
    <w:p w:rsidRPr="00440833" w:rsidR="008A0C5E" w:rsidP="008A0C5E" w:rsidRDefault="008A0C5E" w14:paraId="22AFD28A" w14:textId="77777777">
      <w:pPr>
        <w:numPr>
          <w:ilvl w:val="0"/>
          <w:numId w:val="20"/>
        </w:numPr>
        <w:spacing w:before="40" w:after="40"/>
        <w:ind w:left="1066" w:hanging="357"/>
        <w:contextualSpacing/>
        <w:jc w:val="both"/>
        <w:rPr>
          <w:szCs w:val="24"/>
          <w:lang w:val="en-GB"/>
        </w:rPr>
      </w:pPr>
      <w:r w:rsidRPr="00440833">
        <w:rPr>
          <w:szCs w:val="24"/>
          <w:lang w:val="en-GB"/>
        </w:rPr>
        <w:t>možnost podpore dhcp snooping</w:t>
      </w:r>
    </w:p>
    <w:p w:rsidRPr="00440833" w:rsidR="008A0C5E" w:rsidP="008A0C5E" w:rsidRDefault="008A0C5E" w14:paraId="4E2CB905" w14:textId="77777777">
      <w:pPr>
        <w:numPr>
          <w:ilvl w:val="0"/>
          <w:numId w:val="20"/>
        </w:numPr>
        <w:spacing w:before="40" w:after="40"/>
        <w:ind w:left="1066" w:hanging="357"/>
        <w:contextualSpacing/>
        <w:rPr>
          <w:szCs w:val="24"/>
          <w:lang w:val="en-GB"/>
        </w:rPr>
      </w:pPr>
      <w:r w:rsidRPr="00440833">
        <w:rPr>
          <w:szCs w:val="24"/>
          <w:lang w:val="en-GB"/>
        </w:rPr>
        <w:t xml:space="preserve">IGMP snooping različice 3 (IGMPv3), podpora za vsaj </w:t>
      </w:r>
      <w:r>
        <w:rPr>
          <w:szCs w:val="24"/>
          <w:lang w:val="en-GB"/>
        </w:rPr>
        <w:t>1000</w:t>
      </w:r>
      <w:r w:rsidRPr="00440833">
        <w:rPr>
          <w:szCs w:val="24"/>
          <w:lang w:val="en-GB"/>
        </w:rPr>
        <w:t xml:space="preserve"> skupin IGMP</w:t>
      </w:r>
    </w:p>
    <w:p w:rsidRPr="00440833" w:rsidR="008A0C5E" w:rsidP="008A0C5E" w:rsidRDefault="008A0C5E" w14:paraId="24C2DA32" w14:textId="77777777">
      <w:pPr>
        <w:numPr>
          <w:ilvl w:val="0"/>
          <w:numId w:val="20"/>
        </w:numPr>
        <w:spacing w:before="40" w:after="40"/>
        <w:ind w:left="1066" w:hanging="357"/>
        <w:contextualSpacing/>
        <w:rPr>
          <w:szCs w:val="24"/>
          <w:lang w:val="en-GB"/>
        </w:rPr>
      </w:pPr>
      <w:r w:rsidRPr="00440833">
        <w:rPr>
          <w:szCs w:val="24"/>
          <w:lang w:val="en-GB"/>
        </w:rPr>
        <w:t>podpora za TrustSec</w:t>
      </w:r>
    </w:p>
    <w:p w:rsidRPr="00440833" w:rsidR="008A0C5E" w:rsidP="008A0C5E" w:rsidRDefault="008A0C5E" w14:paraId="623980C9" w14:textId="77777777">
      <w:pPr>
        <w:numPr>
          <w:ilvl w:val="0"/>
          <w:numId w:val="20"/>
        </w:numPr>
        <w:spacing w:before="40" w:after="40"/>
        <w:ind w:left="1066" w:hanging="357"/>
        <w:contextualSpacing/>
        <w:rPr>
          <w:szCs w:val="24"/>
          <w:lang w:val="en-GB"/>
        </w:rPr>
      </w:pPr>
      <w:r w:rsidRPr="00440833">
        <w:rPr>
          <w:szCs w:val="24"/>
          <w:lang w:val="en-GB"/>
        </w:rPr>
        <w:t>podpora za ARP inspection</w:t>
      </w:r>
    </w:p>
    <w:p w:rsidRPr="00440833" w:rsidR="008A0C5E" w:rsidP="008A0C5E" w:rsidRDefault="008A0C5E" w14:paraId="530E89F1" w14:textId="77777777">
      <w:pPr>
        <w:numPr>
          <w:ilvl w:val="0"/>
          <w:numId w:val="20"/>
        </w:numPr>
        <w:spacing w:before="40" w:after="40"/>
        <w:ind w:left="1066" w:hanging="357"/>
        <w:contextualSpacing/>
        <w:rPr>
          <w:szCs w:val="24"/>
          <w:lang w:val="en-GB"/>
        </w:rPr>
      </w:pPr>
      <w:r w:rsidRPr="00440833">
        <w:rPr>
          <w:szCs w:val="24"/>
          <w:lang w:val="en-GB"/>
        </w:rPr>
        <w:t xml:space="preserve">podpora za </w:t>
      </w:r>
      <w:r>
        <w:rPr>
          <w:szCs w:val="24"/>
          <w:lang w:val="en-GB"/>
        </w:rPr>
        <w:t>I</w:t>
      </w:r>
      <w:r w:rsidRPr="00440833">
        <w:rPr>
          <w:szCs w:val="24"/>
          <w:lang w:val="en-GB"/>
        </w:rPr>
        <w:t>P Source Guard</w:t>
      </w:r>
    </w:p>
    <w:p w:rsidRPr="00440833" w:rsidR="008A0C5E" w:rsidP="008A0C5E" w:rsidRDefault="008A0C5E" w14:paraId="6FCEC41B" w14:textId="77777777">
      <w:pPr>
        <w:numPr>
          <w:ilvl w:val="0"/>
          <w:numId w:val="20"/>
        </w:numPr>
        <w:spacing w:before="40" w:after="40"/>
        <w:ind w:left="1066" w:hanging="357"/>
        <w:contextualSpacing/>
        <w:rPr>
          <w:szCs w:val="24"/>
          <w:lang w:val="en-GB"/>
        </w:rPr>
      </w:pPr>
      <w:r w:rsidRPr="00440833">
        <w:rPr>
          <w:szCs w:val="24"/>
          <w:lang w:val="en-GB"/>
        </w:rPr>
        <w:t>podpora “Port security” na osnovi MAC naslova</w:t>
      </w:r>
    </w:p>
    <w:p w:rsidRPr="00440833" w:rsidR="008A0C5E" w:rsidP="008A0C5E" w:rsidRDefault="008A0C5E" w14:paraId="6A462CAD" w14:textId="77777777">
      <w:pPr>
        <w:numPr>
          <w:ilvl w:val="0"/>
          <w:numId w:val="20"/>
        </w:numPr>
        <w:spacing w:before="40" w:after="40"/>
        <w:ind w:left="1066" w:hanging="357"/>
        <w:contextualSpacing/>
        <w:rPr>
          <w:szCs w:val="24"/>
          <w:lang w:val="en-GB"/>
        </w:rPr>
      </w:pPr>
      <w:r w:rsidRPr="00440833">
        <w:rPr>
          <w:szCs w:val="24"/>
          <w:lang w:val="en-GB"/>
        </w:rPr>
        <w:t>Port security</w:t>
      </w:r>
    </w:p>
    <w:p w:rsidRPr="00440833" w:rsidR="008A0C5E" w:rsidP="008A0C5E" w:rsidRDefault="008A0C5E" w14:paraId="212CE634" w14:textId="77777777">
      <w:pPr>
        <w:numPr>
          <w:ilvl w:val="1"/>
          <w:numId w:val="21"/>
        </w:numPr>
        <w:ind w:left="1434" w:hanging="357"/>
        <w:contextualSpacing/>
        <w:jc w:val="both"/>
        <w:rPr>
          <w:szCs w:val="24"/>
          <w:lang w:val="en-GB"/>
        </w:rPr>
      </w:pPr>
      <w:r w:rsidRPr="00440833">
        <w:rPr>
          <w:szCs w:val="24"/>
          <w:lang w:val="en-GB"/>
        </w:rPr>
        <w:t>možnost določitve uporabniških naslovov MAC na vmesnik</w:t>
      </w:r>
    </w:p>
    <w:p w:rsidRPr="00440833" w:rsidR="008A0C5E" w:rsidP="008A0C5E" w:rsidRDefault="008A0C5E" w14:paraId="52882E4F" w14:textId="77777777">
      <w:pPr>
        <w:numPr>
          <w:ilvl w:val="1"/>
          <w:numId w:val="21"/>
        </w:numPr>
        <w:ind w:left="1434" w:hanging="357"/>
        <w:contextualSpacing/>
        <w:jc w:val="both"/>
        <w:rPr>
          <w:szCs w:val="24"/>
          <w:lang w:val="en-GB"/>
        </w:rPr>
      </w:pPr>
      <w:r w:rsidRPr="00440833">
        <w:rPr>
          <w:szCs w:val="24"/>
          <w:lang w:val="en-GB"/>
        </w:rPr>
        <w:t>sporočanje kršitev</w:t>
      </w:r>
    </w:p>
    <w:p w:rsidRPr="00440833" w:rsidR="008A0C5E" w:rsidP="008A0C5E" w:rsidRDefault="008A0C5E" w14:paraId="4D65693C" w14:textId="77777777">
      <w:pPr>
        <w:numPr>
          <w:ilvl w:val="0"/>
          <w:numId w:val="20"/>
        </w:numPr>
        <w:spacing w:before="40" w:after="40"/>
        <w:ind w:left="1066" w:hanging="357"/>
        <w:contextualSpacing/>
        <w:rPr>
          <w:szCs w:val="24"/>
          <w:lang w:val="en-GB"/>
        </w:rPr>
      </w:pPr>
      <w:r w:rsidRPr="00440833">
        <w:rPr>
          <w:szCs w:val="24"/>
          <w:lang w:val="en-GB"/>
        </w:rPr>
        <w:t>podpora 802.1x s podporo za RADIUS strežnik</w:t>
      </w:r>
    </w:p>
    <w:p w:rsidRPr="00440833" w:rsidR="008A0C5E" w:rsidP="008A0C5E" w:rsidRDefault="008A0C5E" w14:paraId="46830926" w14:textId="77777777">
      <w:pPr>
        <w:numPr>
          <w:ilvl w:val="1"/>
          <w:numId w:val="21"/>
        </w:numPr>
        <w:ind w:left="1434" w:hanging="357"/>
        <w:contextualSpacing/>
        <w:jc w:val="both"/>
        <w:rPr>
          <w:szCs w:val="24"/>
          <w:lang w:val="en-GB"/>
        </w:rPr>
      </w:pPr>
      <w:r w:rsidRPr="00440833">
        <w:rPr>
          <w:szCs w:val="24"/>
          <w:lang w:val="en-GB"/>
        </w:rPr>
        <w:t>možnost preverjanja istovetnosti, priključenega na določen vmesnik</w:t>
      </w:r>
    </w:p>
    <w:p w:rsidRPr="00440833" w:rsidR="008A0C5E" w:rsidP="008A0C5E" w:rsidRDefault="008A0C5E" w14:paraId="2C02D54A" w14:textId="77777777">
      <w:pPr>
        <w:numPr>
          <w:ilvl w:val="1"/>
          <w:numId w:val="21"/>
        </w:numPr>
        <w:ind w:left="1434" w:hanging="357"/>
        <w:contextualSpacing/>
        <w:jc w:val="both"/>
        <w:rPr>
          <w:szCs w:val="24"/>
          <w:lang w:val="en-GB"/>
        </w:rPr>
      </w:pPr>
      <w:r w:rsidRPr="00440833">
        <w:rPr>
          <w:szCs w:val="24"/>
          <w:lang w:val="en-GB"/>
        </w:rPr>
        <w:t>vodenje dnevnika uporabe vmesnikov stikala (Radius accounting)</w:t>
      </w:r>
    </w:p>
    <w:p w:rsidRPr="00440833" w:rsidR="008A0C5E" w:rsidP="008A0C5E" w:rsidRDefault="008A0C5E" w14:paraId="03BD5399" w14:textId="77777777">
      <w:pPr>
        <w:numPr>
          <w:ilvl w:val="1"/>
          <w:numId w:val="21"/>
        </w:numPr>
        <w:ind w:left="1434" w:hanging="357"/>
        <w:contextualSpacing/>
        <w:jc w:val="both"/>
        <w:rPr>
          <w:szCs w:val="24"/>
          <w:lang w:val="en-GB"/>
        </w:rPr>
      </w:pPr>
      <w:r w:rsidRPr="00440833">
        <w:rPr>
          <w:szCs w:val="24"/>
          <w:lang w:val="en-GB"/>
        </w:rPr>
        <w:t>podpora EAP-MD5, EAP-TTLS ter PEAP</w:t>
      </w:r>
    </w:p>
    <w:p w:rsidRPr="00440833" w:rsidR="008A0C5E" w:rsidP="008A0C5E" w:rsidRDefault="008A0C5E" w14:paraId="113CD4A6" w14:textId="77777777">
      <w:pPr>
        <w:numPr>
          <w:ilvl w:val="1"/>
          <w:numId w:val="21"/>
        </w:numPr>
        <w:ind w:left="1434" w:hanging="357"/>
        <w:contextualSpacing/>
        <w:jc w:val="both"/>
        <w:rPr>
          <w:szCs w:val="24"/>
          <w:lang w:val="en-GB"/>
        </w:rPr>
      </w:pPr>
      <w:r w:rsidRPr="00440833">
        <w:rPr>
          <w:szCs w:val="24"/>
          <w:lang w:val="en-GB"/>
        </w:rPr>
        <w:t>možnost omejitve uporabe vmesnika za samo enega ali za več uporabnikov (single-host, multi-host)</w:t>
      </w:r>
    </w:p>
    <w:p w:rsidRPr="00440833" w:rsidR="008A0C5E" w:rsidP="008A0C5E" w:rsidRDefault="008A0C5E" w14:paraId="65B6A364" w14:textId="77777777">
      <w:pPr>
        <w:numPr>
          <w:ilvl w:val="1"/>
          <w:numId w:val="21"/>
        </w:numPr>
        <w:ind w:left="1434" w:hanging="357"/>
        <w:contextualSpacing/>
        <w:jc w:val="both"/>
        <w:rPr>
          <w:szCs w:val="24"/>
          <w:lang w:val="en-GB"/>
        </w:rPr>
      </w:pPr>
      <w:r w:rsidRPr="00440833">
        <w:rPr>
          <w:szCs w:val="24"/>
          <w:lang w:val="en-GB"/>
        </w:rPr>
        <w:t>možnost dinamične določitve VLAN-a za posameznega uporabnika (dynamic VLAN RFC2868)</w:t>
      </w:r>
    </w:p>
    <w:p w:rsidRPr="00440833" w:rsidR="008A0C5E" w:rsidP="008A0C5E" w:rsidRDefault="008A0C5E" w14:paraId="2AA73149" w14:textId="77777777">
      <w:pPr>
        <w:numPr>
          <w:ilvl w:val="1"/>
          <w:numId w:val="21"/>
        </w:numPr>
        <w:ind w:left="1434" w:hanging="357"/>
        <w:contextualSpacing/>
        <w:jc w:val="both"/>
        <w:rPr>
          <w:szCs w:val="24"/>
          <w:lang w:val="en-GB"/>
        </w:rPr>
      </w:pPr>
      <w:r w:rsidRPr="00440833">
        <w:rPr>
          <w:szCs w:val="24"/>
          <w:lang w:val="en-GB"/>
        </w:rPr>
        <w:t>podpora za poseben VLAN za uporabnike, ki nimajo podpore za 802.1x (Guest VLAN, v katerega se vmesnik umesti, v kolikor se uporabnik ne uspe avtenticirati).</w:t>
      </w:r>
    </w:p>
    <w:p w:rsidRPr="00440833" w:rsidR="008A0C5E" w:rsidP="008A0C5E" w:rsidRDefault="008A0C5E" w14:paraId="6B1A7DF5" w14:textId="77777777">
      <w:pPr>
        <w:ind w:left="1434"/>
        <w:contextualSpacing/>
        <w:jc w:val="both"/>
        <w:rPr>
          <w:szCs w:val="24"/>
          <w:lang w:val="en-GB"/>
        </w:rPr>
      </w:pPr>
    </w:p>
    <w:p w:rsidRPr="00440833" w:rsidR="008A0C5E" w:rsidP="008A0C5E" w:rsidRDefault="008A0C5E" w14:paraId="725F01EF" w14:textId="77777777">
      <w:pPr>
        <w:numPr>
          <w:ilvl w:val="0"/>
          <w:numId w:val="19"/>
        </w:numPr>
        <w:spacing w:before="120"/>
        <w:ind w:left="714" w:hanging="357"/>
        <w:rPr>
          <w:bCs/>
          <w:szCs w:val="24"/>
          <w:lang w:val="en-GB"/>
        </w:rPr>
      </w:pPr>
      <w:r w:rsidRPr="00440833">
        <w:rPr>
          <w:bCs/>
          <w:szCs w:val="24"/>
          <w:lang w:val="en-GB"/>
        </w:rPr>
        <w:t>upravljanje in administriranje:</w:t>
      </w:r>
    </w:p>
    <w:p w:rsidRPr="00440833" w:rsidR="008A0C5E" w:rsidP="008A0C5E" w:rsidRDefault="008A0C5E" w14:paraId="41DA1740" w14:textId="77777777">
      <w:pPr>
        <w:numPr>
          <w:ilvl w:val="0"/>
          <w:numId w:val="20"/>
        </w:numPr>
        <w:spacing w:before="40" w:after="40"/>
        <w:ind w:left="1066" w:hanging="357"/>
        <w:contextualSpacing/>
        <w:rPr>
          <w:szCs w:val="24"/>
          <w:lang w:val="en-GB"/>
        </w:rPr>
      </w:pPr>
      <w:r w:rsidRPr="00440833">
        <w:rPr>
          <w:szCs w:val="24"/>
          <w:lang w:val="en-GB"/>
        </w:rPr>
        <w:t>SNMP V1, V2 in V3:</w:t>
      </w:r>
    </w:p>
    <w:p w:rsidRPr="00440833" w:rsidR="008A0C5E" w:rsidP="008A0C5E" w:rsidRDefault="008A0C5E" w14:paraId="66BABB9A" w14:textId="77777777">
      <w:pPr>
        <w:numPr>
          <w:ilvl w:val="1"/>
          <w:numId w:val="21"/>
        </w:numPr>
        <w:ind w:left="1434" w:hanging="357"/>
        <w:contextualSpacing/>
        <w:jc w:val="both"/>
        <w:rPr>
          <w:szCs w:val="24"/>
          <w:lang w:val="en-GB"/>
        </w:rPr>
      </w:pPr>
      <w:r w:rsidRPr="00440833">
        <w:rPr>
          <w:szCs w:val="24"/>
          <w:lang w:val="en-GB"/>
        </w:rPr>
        <w:t>Branje tabele ARP s SNMP</w:t>
      </w:r>
    </w:p>
    <w:p w:rsidRPr="00440833" w:rsidR="008A0C5E" w:rsidP="008A0C5E" w:rsidRDefault="008A0C5E" w14:paraId="24BBFC7B" w14:textId="77777777">
      <w:pPr>
        <w:numPr>
          <w:ilvl w:val="1"/>
          <w:numId w:val="21"/>
        </w:numPr>
        <w:ind w:left="1434" w:hanging="357"/>
        <w:contextualSpacing/>
        <w:jc w:val="both"/>
        <w:rPr>
          <w:szCs w:val="24"/>
          <w:lang w:val="en-GB"/>
        </w:rPr>
      </w:pPr>
      <w:r w:rsidRPr="00440833">
        <w:rPr>
          <w:szCs w:val="24"/>
          <w:lang w:val="en-GB"/>
        </w:rPr>
        <w:t>Branje stanja števcev o prometu na posameznih vmesnikih</w:t>
      </w:r>
    </w:p>
    <w:p w:rsidRPr="00440833" w:rsidR="008A0C5E" w:rsidP="008A0C5E" w:rsidRDefault="008A0C5E" w14:paraId="5AD1C5FC" w14:textId="77777777">
      <w:pPr>
        <w:numPr>
          <w:ilvl w:val="1"/>
          <w:numId w:val="21"/>
        </w:numPr>
        <w:ind w:left="1434" w:hanging="357"/>
        <w:contextualSpacing/>
        <w:jc w:val="both"/>
        <w:rPr>
          <w:szCs w:val="24"/>
          <w:lang w:val="en-GB"/>
        </w:rPr>
      </w:pPr>
      <w:r w:rsidRPr="00440833">
        <w:rPr>
          <w:szCs w:val="24"/>
          <w:lang w:val="en-GB"/>
        </w:rPr>
        <w:t xml:space="preserve">Polna združljivost z nadzornim sistemom Cisco Prime </w:t>
      </w:r>
    </w:p>
    <w:p w:rsidRPr="00440833" w:rsidR="008A0C5E" w:rsidP="008A0C5E" w:rsidRDefault="008A0C5E" w14:paraId="3CA54371" w14:textId="77777777">
      <w:pPr>
        <w:numPr>
          <w:ilvl w:val="0"/>
          <w:numId w:val="20"/>
        </w:numPr>
        <w:spacing w:before="40" w:after="40"/>
        <w:ind w:left="1066" w:hanging="357"/>
        <w:contextualSpacing/>
        <w:rPr>
          <w:szCs w:val="24"/>
          <w:lang w:val="en-GB"/>
        </w:rPr>
      </w:pPr>
      <w:r w:rsidRPr="00440833">
        <w:rPr>
          <w:szCs w:val="24"/>
          <w:lang w:val="en-GB"/>
        </w:rPr>
        <w:t>konfiguriranje preko ssh, www vmesnika in serijske povezave</w:t>
      </w:r>
    </w:p>
    <w:p w:rsidRPr="00440833" w:rsidR="008A0C5E" w:rsidP="008A0C5E" w:rsidRDefault="008A0C5E" w14:paraId="2B19194C" w14:textId="77777777">
      <w:pPr>
        <w:numPr>
          <w:ilvl w:val="0"/>
          <w:numId w:val="20"/>
        </w:numPr>
        <w:spacing w:before="40" w:after="40"/>
        <w:ind w:left="1066" w:hanging="357"/>
        <w:contextualSpacing/>
        <w:rPr>
          <w:szCs w:val="24"/>
          <w:lang w:val="en-GB"/>
        </w:rPr>
      </w:pPr>
      <w:r w:rsidRPr="00440833">
        <w:rPr>
          <w:szCs w:val="24"/>
          <w:lang w:val="en-GB"/>
        </w:rPr>
        <w:t>možnost shranjevanja/nalaganja konfiguracije in nalaganja novih verzij programske opreme s TFTP.</w:t>
      </w:r>
    </w:p>
    <w:p w:rsidRPr="00440833" w:rsidR="008A0C5E" w:rsidP="008A0C5E" w:rsidRDefault="008A0C5E" w14:paraId="7CEC4AE1" w14:textId="77777777">
      <w:pPr>
        <w:numPr>
          <w:ilvl w:val="0"/>
          <w:numId w:val="20"/>
        </w:numPr>
        <w:spacing w:before="40" w:after="40"/>
        <w:ind w:left="1066" w:hanging="357"/>
        <w:contextualSpacing/>
        <w:rPr>
          <w:szCs w:val="24"/>
          <w:lang w:val="en-GB"/>
        </w:rPr>
      </w:pPr>
      <w:r w:rsidRPr="00440833">
        <w:rPr>
          <w:szCs w:val="24"/>
          <w:lang w:val="en-GB"/>
        </w:rPr>
        <w:t>konfiguracijska datoteka v ASCII obliki (shranjena na računalnik z možnostjo naložitve na stikalo)</w:t>
      </w:r>
    </w:p>
    <w:p w:rsidRPr="00440833" w:rsidR="008A0C5E" w:rsidP="008A0C5E" w:rsidRDefault="008A0C5E" w14:paraId="10018484" w14:textId="77777777">
      <w:pPr>
        <w:numPr>
          <w:ilvl w:val="0"/>
          <w:numId w:val="20"/>
        </w:numPr>
        <w:spacing w:before="40" w:after="40"/>
        <w:ind w:left="1066" w:hanging="357"/>
        <w:contextualSpacing/>
        <w:rPr>
          <w:szCs w:val="24"/>
          <w:lang w:val="en-GB"/>
        </w:rPr>
      </w:pPr>
      <w:r w:rsidRPr="00440833">
        <w:rPr>
          <w:szCs w:val="24"/>
          <w:lang w:val="en-GB"/>
        </w:rPr>
        <w:t>podpora za RMON (vsaj grupe History, Statistics, Alarms, Events)</w:t>
      </w:r>
    </w:p>
    <w:p w:rsidRPr="00440833" w:rsidR="008A0C5E" w:rsidP="008A0C5E" w:rsidRDefault="008A0C5E" w14:paraId="25456949" w14:textId="77777777">
      <w:pPr>
        <w:numPr>
          <w:ilvl w:val="0"/>
          <w:numId w:val="20"/>
        </w:numPr>
        <w:spacing w:before="40" w:after="40"/>
        <w:ind w:left="1066" w:hanging="357"/>
        <w:contextualSpacing/>
        <w:rPr>
          <w:szCs w:val="24"/>
          <w:lang w:val="en-GB"/>
        </w:rPr>
      </w:pPr>
      <w:r w:rsidRPr="00440833">
        <w:rPr>
          <w:szCs w:val="24"/>
          <w:lang w:val="en-GB"/>
        </w:rPr>
        <w:t>kontrola prometa po posameznih protokolih/aplikacijah (access lists - ACL):</w:t>
      </w:r>
    </w:p>
    <w:p w:rsidRPr="00440833" w:rsidR="008A0C5E" w:rsidP="008A0C5E" w:rsidRDefault="008A0C5E" w14:paraId="72E4EB3C" w14:textId="77777777">
      <w:pPr>
        <w:numPr>
          <w:ilvl w:val="1"/>
          <w:numId w:val="21"/>
        </w:numPr>
        <w:ind w:left="1434" w:hanging="357"/>
        <w:contextualSpacing/>
        <w:jc w:val="both"/>
        <w:rPr>
          <w:szCs w:val="24"/>
          <w:lang w:val="en-GB"/>
        </w:rPr>
      </w:pPr>
      <w:r w:rsidRPr="00440833">
        <w:rPr>
          <w:szCs w:val="24"/>
          <w:lang w:val="en-GB"/>
        </w:rPr>
        <w:t>s seznami za kontrolo dostopa, ki omogočajo določanje prometa glede na MAC naslove, IP naslove in TCP oz. UDP porte</w:t>
      </w:r>
    </w:p>
    <w:p w:rsidRPr="00440833" w:rsidR="008A0C5E" w:rsidP="008A0C5E" w:rsidRDefault="008A0C5E" w14:paraId="53215535" w14:textId="77777777">
      <w:pPr>
        <w:numPr>
          <w:ilvl w:val="1"/>
          <w:numId w:val="21"/>
        </w:numPr>
        <w:ind w:left="1434" w:hanging="357"/>
        <w:contextualSpacing/>
        <w:jc w:val="both"/>
        <w:rPr>
          <w:szCs w:val="24"/>
          <w:lang w:val="en-GB"/>
        </w:rPr>
      </w:pPr>
      <w:r w:rsidRPr="00440833">
        <w:rPr>
          <w:szCs w:val="24"/>
          <w:lang w:val="en-GB"/>
        </w:rPr>
        <w:t>ob vstopu paketa v stikalo (ingress)</w:t>
      </w:r>
    </w:p>
    <w:p w:rsidRPr="00440833" w:rsidR="008A0C5E" w:rsidP="008A0C5E" w:rsidRDefault="008A0C5E" w14:paraId="40CEA832" w14:textId="77777777">
      <w:pPr>
        <w:numPr>
          <w:ilvl w:val="1"/>
          <w:numId w:val="21"/>
        </w:numPr>
        <w:ind w:left="1434" w:hanging="357"/>
        <w:contextualSpacing/>
        <w:jc w:val="both"/>
        <w:rPr>
          <w:szCs w:val="24"/>
          <w:lang w:val="en-GB"/>
        </w:rPr>
      </w:pPr>
      <w:r w:rsidRPr="00440833">
        <w:rPr>
          <w:szCs w:val="24"/>
          <w:lang w:val="en-GB"/>
        </w:rPr>
        <w:t>na fizičnem vmesniku</w:t>
      </w:r>
    </w:p>
    <w:p w:rsidRPr="00440833" w:rsidR="008A0C5E" w:rsidP="008A0C5E" w:rsidRDefault="008A0C5E" w14:paraId="53176D1D" w14:textId="77777777">
      <w:pPr>
        <w:numPr>
          <w:ilvl w:val="1"/>
          <w:numId w:val="21"/>
        </w:numPr>
        <w:ind w:left="1434" w:hanging="357"/>
        <w:contextualSpacing/>
        <w:jc w:val="both"/>
        <w:rPr>
          <w:szCs w:val="24"/>
          <w:lang w:val="en-GB"/>
        </w:rPr>
      </w:pPr>
      <w:r>
        <w:rPr>
          <w:szCs w:val="24"/>
          <w:lang w:val="en-GB"/>
        </w:rPr>
        <w:t>p</w:t>
      </w:r>
      <w:r w:rsidRPr="00440833">
        <w:rPr>
          <w:szCs w:val="24"/>
          <w:lang w:val="en-GB"/>
        </w:rPr>
        <w:t>odpora za IPv4 ACL</w:t>
      </w:r>
    </w:p>
    <w:p w:rsidRPr="00440833" w:rsidR="008A0C5E" w:rsidP="008A0C5E" w:rsidRDefault="008A0C5E" w14:paraId="44C1E167" w14:textId="77777777">
      <w:pPr>
        <w:numPr>
          <w:ilvl w:val="1"/>
          <w:numId w:val="21"/>
        </w:numPr>
        <w:ind w:left="1434" w:hanging="357"/>
        <w:contextualSpacing/>
        <w:jc w:val="both"/>
        <w:rPr>
          <w:szCs w:val="24"/>
          <w:lang w:val="en-GB"/>
        </w:rPr>
      </w:pPr>
      <w:r>
        <w:rPr>
          <w:szCs w:val="24"/>
          <w:lang w:val="en-GB"/>
        </w:rPr>
        <w:t>p</w:t>
      </w:r>
      <w:r w:rsidRPr="00440833">
        <w:rPr>
          <w:szCs w:val="24"/>
          <w:lang w:val="en-GB"/>
        </w:rPr>
        <w:t>odpora za VLAN ACL</w:t>
      </w:r>
    </w:p>
    <w:p w:rsidRPr="00440833" w:rsidR="008A0C5E" w:rsidP="008A0C5E" w:rsidRDefault="008A0C5E" w14:paraId="5CF10D86" w14:textId="77777777">
      <w:pPr>
        <w:numPr>
          <w:ilvl w:val="0"/>
          <w:numId w:val="20"/>
        </w:numPr>
        <w:spacing w:before="40" w:after="40"/>
        <w:ind w:left="1066" w:hanging="357"/>
        <w:contextualSpacing/>
        <w:rPr>
          <w:szCs w:val="24"/>
          <w:lang w:val="en-GB"/>
        </w:rPr>
      </w:pPr>
      <w:r w:rsidRPr="00440833">
        <w:rPr>
          <w:szCs w:val="24"/>
          <w:lang w:val="en-GB"/>
        </w:rPr>
        <w:t>podpora protokola NTP za nastavitev in vzdrževanje sistemskega časa</w:t>
      </w:r>
    </w:p>
    <w:p w:rsidRPr="00440833" w:rsidR="008A0C5E" w:rsidP="008A0C5E" w:rsidRDefault="008A0C5E" w14:paraId="26A0B71B" w14:textId="77777777">
      <w:pPr>
        <w:numPr>
          <w:ilvl w:val="0"/>
          <w:numId w:val="20"/>
        </w:numPr>
        <w:spacing w:before="40" w:after="40"/>
        <w:ind w:left="1066" w:hanging="357"/>
        <w:contextualSpacing/>
        <w:rPr>
          <w:szCs w:val="24"/>
          <w:lang w:val="en-GB"/>
        </w:rPr>
      </w:pPr>
      <w:r w:rsidRPr="00440833">
        <w:rPr>
          <w:szCs w:val="24"/>
          <w:lang w:val="en-GB"/>
        </w:rPr>
        <w:t>podpora za port mirroring (na vsaj enega od vmesnikov je možno kopirati promet drugih vmesnikov)</w:t>
      </w:r>
    </w:p>
    <w:p w:rsidRPr="00440833" w:rsidR="008A0C5E" w:rsidP="008A0C5E" w:rsidRDefault="008A0C5E" w14:paraId="7E9D5016" w14:textId="77777777">
      <w:pPr>
        <w:numPr>
          <w:ilvl w:val="0"/>
          <w:numId w:val="20"/>
        </w:numPr>
        <w:spacing w:before="40" w:after="40"/>
        <w:ind w:left="1066" w:hanging="357"/>
        <w:contextualSpacing/>
        <w:rPr>
          <w:szCs w:val="24"/>
          <w:lang w:val="en-GB"/>
        </w:rPr>
      </w:pPr>
      <w:r w:rsidRPr="00440833">
        <w:rPr>
          <w:szCs w:val="24"/>
          <w:lang w:val="en-GB"/>
        </w:rPr>
        <w:t>možnost ročne nastavitve 10/100/1000 ali 10/100 Base-T vmesnikov na half-duplex ali full-duplex, ter izbrano prepustnost (10 Mbit/s, 100 Mbit/s, 1000 Mbit/s)</w:t>
      </w:r>
    </w:p>
    <w:p w:rsidRPr="00440833" w:rsidR="008A0C5E" w:rsidP="008A0C5E" w:rsidRDefault="008A0C5E" w14:paraId="74164E8E" w14:textId="77777777">
      <w:pPr>
        <w:numPr>
          <w:ilvl w:val="0"/>
          <w:numId w:val="20"/>
        </w:numPr>
        <w:spacing w:before="40" w:after="40"/>
        <w:ind w:left="1066" w:hanging="357"/>
        <w:contextualSpacing/>
        <w:rPr>
          <w:szCs w:val="24"/>
          <w:lang w:val="en-GB"/>
        </w:rPr>
      </w:pPr>
      <w:r w:rsidRPr="00440833">
        <w:rPr>
          <w:szCs w:val="24"/>
          <w:lang w:val="en-GB"/>
        </w:rPr>
        <w:t>podpora protokolu VTP V3.</w:t>
      </w:r>
    </w:p>
    <w:p w:rsidRPr="00440833" w:rsidR="008A0C5E" w:rsidP="008A0C5E" w:rsidRDefault="008A0C5E" w14:paraId="16D09373" w14:textId="77777777">
      <w:pPr>
        <w:numPr>
          <w:ilvl w:val="0"/>
          <w:numId w:val="20"/>
        </w:numPr>
        <w:spacing w:before="40" w:after="40"/>
        <w:ind w:left="1066" w:hanging="357"/>
        <w:contextualSpacing/>
        <w:rPr>
          <w:szCs w:val="24"/>
          <w:lang w:val="en-GB"/>
        </w:rPr>
      </w:pPr>
      <w:r w:rsidRPr="00440833">
        <w:rPr>
          <w:szCs w:val="24"/>
          <w:lang w:val="en-GB"/>
        </w:rPr>
        <w:t>Link layer discovery protokol</w:t>
      </w:r>
    </w:p>
    <w:p w:rsidRPr="00440833" w:rsidR="008A0C5E" w:rsidP="008A0C5E" w:rsidRDefault="008A0C5E" w14:paraId="5AB571FA" w14:textId="77777777">
      <w:pPr>
        <w:numPr>
          <w:ilvl w:val="1"/>
          <w:numId w:val="21"/>
        </w:numPr>
        <w:ind w:left="1434" w:hanging="357"/>
        <w:contextualSpacing/>
        <w:jc w:val="both"/>
        <w:rPr>
          <w:szCs w:val="24"/>
          <w:lang w:val="en-GB"/>
        </w:rPr>
      </w:pPr>
      <w:r w:rsidRPr="00440833">
        <w:rPr>
          <w:szCs w:val="24"/>
          <w:lang w:val="en-GB"/>
        </w:rPr>
        <w:t>LLDP (Link Layer Discovery Protokol) ter LLDP-MED (LLDP Media Extensions)</w:t>
      </w:r>
    </w:p>
    <w:p w:rsidRPr="00440833" w:rsidR="008A0C5E" w:rsidP="008A0C5E" w:rsidRDefault="008A0C5E" w14:paraId="7DE25D6E" w14:textId="77777777">
      <w:pPr>
        <w:numPr>
          <w:ilvl w:val="1"/>
          <w:numId w:val="21"/>
        </w:numPr>
        <w:ind w:left="1434" w:hanging="357"/>
        <w:contextualSpacing/>
        <w:jc w:val="both"/>
        <w:rPr>
          <w:szCs w:val="24"/>
          <w:lang w:val="en-GB"/>
        </w:rPr>
      </w:pPr>
      <w:r w:rsidRPr="00440833">
        <w:rPr>
          <w:szCs w:val="24"/>
          <w:lang w:val="en-GB"/>
        </w:rPr>
        <w:t>CDP različice 2 (Cisco Discovery Protokol)</w:t>
      </w:r>
    </w:p>
    <w:p w:rsidRPr="00440833" w:rsidR="008A0C5E" w:rsidP="008A0C5E" w:rsidRDefault="008A0C5E" w14:paraId="70274E74" w14:textId="77777777">
      <w:pPr>
        <w:ind w:left="1077"/>
        <w:contextualSpacing/>
        <w:jc w:val="both"/>
        <w:rPr>
          <w:szCs w:val="24"/>
          <w:lang w:val="en-GB"/>
        </w:rPr>
      </w:pPr>
    </w:p>
    <w:p w:rsidRPr="00440833" w:rsidR="008A0C5E" w:rsidP="008A0C5E" w:rsidRDefault="008A0C5E" w14:paraId="2EF99DF8" w14:textId="77777777">
      <w:pPr>
        <w:numPr>
          <w:ilvl w:val="0"/>
          <w:numId w:val="19"/>
        </w:numPr>
        <w:spacing w:before="120"/>
        <w:ind w:left="714" w:hanging="357"/>
        <w:rPr>
          <w:bCs/>
          <w:szCs w:val="24"/>
          <w:lang w:val="en-GB"/>
        </w:rPr>
      </w:pPr>
      <w:r w:rsidRPr="00440833">
        <w:rPr>
          <w:bCs/>
          <w:szCs w:val="24"/>
          <w:lang w:val="en-GB"/>
        </w:rPr>
        <w:t>zagotavljanje kakovosti storitev:</w:t>
      </w:r>
    </w:p>
    <w:p w:rsidRPr="00440833" w:rsidR="008A0C5E" w:rsidP="008A0C5E" w:rsidRDefault="008A0C5E" w14:paraId="392E073D" w14:textId="77777777">
      <w:pPr>
        <w:numPr>
          <w:ilvl w:val="0"/>
          <w:numId w:val="20"/>
        </w:numPr>
        <w:spacing w:before="40" w:after="40"/>
        <w:ind w:left="1066" w:hanging="357"/>
        <w:contextualSpacing/>
        <w:rPr>
          <w:szCs w:val="24"/>
          <w:lang w:val="en-GB"/>
        </w:rPr>
      </w:pPr>
      <w:r w:rsidRPr="00440833">
        <w:rPr>
          <w:szCs w:val="24"/>
          <w:lang w:val="en-GB"/>
        </w:rPr>
        <w:t>podpora za QoS</w:t>
      </w:r>
    </w:p>
    <w:p w:rsidRPr="00440833" w:rsidR="008A0C5E" w:rsidP="008A0C5E" w:rsidRDefault="008A0C5E" w14:paraId="35D88853" w14:textId="77777777">
      <w:pPr>
        <w:numPr>
          <w:ilvl w:val="1"/>
          <w:numId w:val="21"/>
        </w:numPr>
        <w:ind w:left="1434" w:hanging="357"/>
        <w:contextualSpacing/>
        <w:jc w:val="both"/>
        <w:rPr>
          <w:szCs w:val="24"/>
          <w:lang w:val="en-GB"/>
        </w:rPr>
      </w:pPr>
      <w:r w:rsidRPr="00440833">
        <w:rPr>
          <w:szCs w:val="24"/>
          <w:lang w:val="en-GB"/>
        </w:rPr>
        <w:t>mehanizem za praznjenje izhodnih vrst, ki upošteva želene prioritete</w:t>
      </w:r>
    </w:p>
    <w:p w:rsidRPr="00440833" w:rsidR="008A0C5E" w:rsidP="008A0C5E" w:rsidRDefault="008A0C5E" w14:paraId="4EF2B7D6" w14:textId="77777777">
      <w:pPr>
        <w:numPr>
          <w:ilvl w:val="1"/>
          <w:numId w:val="21"/>
        </w:numPr>
        <w:ind w:left="1434" w:hanging="357"/>
        <w:contextualSpacing/>
        <w:jc w:val="both"/>
        <w:rPr>
          <w:szCs w:val="24"/>
          <w:lang w:val="en-GB"/>
        </w:rPr>
      </w:pPr>
      <w:r w:rsidRPr="00440833">
        <w:rPr>
          <w:szCs w:val="24"/>
          <w:lang w:val="en-GB"/>
        </w:rPr>
        <w:t>razvrščanje paketov v vrste (classifying) glede na</w:t>
      </w:r>
    </w:p>
    <w:p w:rsidRPr="00440833" w:rsidR="008A0C5E" w:rsidP="008A0C5E" w:rsidRDefault="008A0C5E" w14:paraId="508364DB" w14:textId="77777777">
      <w:pPr>
        <w:numPr>
          <w:ilvl w:val="2"/>
          <w:numId w:val="22"/>
        </w:numPr>
        <w:rPr>
          <w:bCs/>
          <w:szCs w:val="24"/>
        </w:rPr>
      </w:pPr>
      <w:r w:rsidRPr="00440833">
        <w:rPr>
          <w:bCs/>
          <w:szCs w:val="24"/>
        </w:rPr>
        <w:t>vrednost polja CoS v okvirju ethernet (trije 802.1p biti)</w:t>
      </w:r>
    </w:p>
    <w:p w:rsidRPr="00440833" w:rsidR="008A0C5E" w:rsidP="008A0C5E" w:rsidRDefault="008A0C5E" w14:paraId="5BC116C6" w14:textId="77777777">
      <w:pPr>
        <w:numPr>
          <w:ilvl w:val="2"/>
          <w:numId w:val="22"/>
        </w:numPr>
        <w:rPr>
          <w:bCs/>
          <w:szCs w:val="24"/>
        </w:rPr>
      </w:pPr>
      <w:r w:rsidRPr="00440833">
        <w:rPr>
          <w:bCs/>
          <w:szCs w:val="24"/>
        </w:rPr>
        <w:t>naslove IP</w:t>
      </w:r>
    </w:p>
    <w:p w:rsidRPr="00440833" w:rsidR="008A0C5E" w:rsidP="008A0C5E" w:rsidRDefault="008A0C5E" w14:paraId="19939561" w14:textId="77777777">
      <w:pPr>
        <w:numPr>
          <w:ilvl w:val="2"/>
          <w:numId w:val="22"/>
        </w:numPr>
        <w:rPr>
          <w:bCs/>
          <w:szCs w:val="24"/>
        </w:rPr>
      </w:pPr>
      <w:r w:rsidRPr="00440833">
        <w:rPr>
          <w:bCs/>
          <w:szCs w:val="24"/>
        </w:rPr>
        <w:t>polje DSCP</w:t>
      </w:r>
    </w:p>
    <w:p w:rsidRPr="00440833" w:rsidR="008A0C5E" w:rsidP="008A0C5E" w:rsidRDefault="008A0C5E" w14:paraId="4DD66FD9" w14:textId="77777777">
      <w:pPr>
        <w:numPr>
          <w:ilvl w:val="0"/>
          <w:numId w:val="20"/>
        </w:numPr>
        <w:spacing w:before="40" w:after="40"/>
        <w:ind w:left="1066" w:hanging="357"/>
        <w:contextualSpacing/>
        <w:rPr>
          <w:szCs w:val="24"/>
          <w:lang w:val="en-GB"/>
        </w:rPr>
      </w:pPr>
      <w:r w:rsidRPr="00440833">
        <w:rPr>
          <w:szCs w:val="24"/>
          <w:lang w:val="en-GB"/>
        </w:rPr>
        <w:t>označevanje oz. barvanje paketov (Marking - nastavljanje bitov QoS), in sicer barvanje naslednjih polj:</w:t>
      </w:r>
    </w:p>
    <w:p w:rsidRPr="00440833" w:rsidR="008A0C5E" w:rsidP="008A0C5E" w:rsidRDefault="008A0C5E" w14:paraId="368DA7DB" w14:textId="77777777">
      <w:pPr>
        <w:numPr>
          <w:ilvl w:val="1"/>
          <w:numId w:val="21"/>
        </w:numPr>
        <w:ind w:left="1434" w:hanging="357"/>
        <w:contextualSpacing/>
        <w:jc w:val="both"/>
        <w:rPr>
          <w:szCs w:val="24"/>
          <w:lang w:val="en-GB"/>
        </w:rPr>
      </w:pPr>
      <w:r w:rsidRPr="00440833">
        <w:rPr>
          <w:szCs w:val="24"/>
          <w:lang w:val="en-GB"/>
        </w:rPr>
        <w:t>polja Ethernet CoS (za ne 802.1q vmesnik)</w:t>
      </w:r>
    </w:p>
    <w:p w:rsidRPr="00440833" w:rsidR="008A0C5E" w:rsidP="008A0C5E" w:rsidRDefault="008A0C5E" w14:paraId="736D5618" w14:textId="77777777">
      <w:pPr>
        <w:numPr>
          <w:ilvl w:val="1"/>
          <w:numId w:val="21"/>
        </w:numPr>
        <w:ind w:left="1434" w:hanging="357"/>
        <w:contextualSpacing/>
        <w:jc w:val="both"/>
        <w:rPr>
          <w:szCs w:val="24"/>
          <w:lang w:val="en-GB"/>
        </w:rPr>
      </w:pPr>
      <w:r w:rsidRPr="00440833">
        <w:rPr>
          <w:szCs w:val="24"/>
          <w:lang w:val="en-GB"/>
        </w:rPr>
        <w:t>polja DSCP</w:t>
      </w:r>
    </w:p>
    <w:p w:rsidRPr="00440833" w:rsidR="008A0C5E" w:rsidP="008A0C5E" w:rsidRDefault="008A0C5E" w14:paraId="448CD93E" w14:textId="77777777">
      <w:pPr>
        <w:numPr>
          <w:ilvl w:val="0"/>
          <w:numId w:val="20"/>
        </w:numPr>
        <w:spacing w:before="40" w:after="40"/>
        <w:ind w:left="1066" w:hanging="357"/>
        <w:contextualSpacing/>
        <w:rPr>
          <w:szCs w:val="24"/>
          <w:lang w:val="en-GB"/>
        </w:rPr>
      </w:pPr>
      <w:r w:rsidRPr="00440833">
        <w:rPr>
          <w:szCs w:val="24"/>
          <w:lang w:val="en-GB"/>
        </w:rPr>
        <w:t>vsi mehanizmi QoS (scheduling, classifying, policing in marking) so wire-rate; njihova uporaba ne vpliva na prepustnost in delovanje ostalih funkcij stikala</w:t>
      </w:r>
    </w:p>
    <w:p w:rsidRPr="00440833" w:rsidR="008A0C5E" w:rsidP="008A0C5E" w:rsidRDefault="008A0C5E" w14:paraId="6A77098B" w14:textId="77777777">
      <w:pPr>
        <w:numPr>
          <w:ilvl w:val="0"/>
          <w:numId w:val="20"/>
        </w:numPr>
        <w:spacing w:before="40" w:after="40"/>
        <w:ind w:left="1066" w:hanging="357"/>
        <w:contextualSpacing/>
        <w:rPr>
          <w:szCs w:val="24"/>
          <w:lang w:val="en-GB"/>
        </w:rPr>
      </w:pPr>
      <w:r w:rsidRPr="00440833">
        <w:rPr>
          <w:szCs w:val="24"/>
          <w:lang w:val="en-GB"/>
        </w:rPr>
        <w:t>podpora za napreden QoS za zagotavljanje delovanja kritičnih aplikacij kot so SCADA in GOOSE sporočila</w:t>
      </w:r>
    </w:p>
    <w:p w:rsidRPr="00440833" w:rsidR="008A0C5E" w:rsidP="008A0C5E" w:rsidRDefault="008A0C5E" w14:paraId="73B61A85" w14:textId="77777777">
      <w:pPr>
        <w:rPr>
          <w:szCs w:val="24"/>
        </w:rPr>
      </w:pPr>
    </w:p>
    <w:p w:rsidRPr="00440833" w:rsidR="008A0C5E" w:rsidP="008A0C5E" w:rsidRDefault="008A0C5E" w14:paraId="2C245847" w14:textId="77777777">
      <w:pPr>
        <w:numPr>
          <w:ilvl w:val="0"/>
          <w:numId w:val="19"/>
        </w:numPr>
        <w:spacing w:before="120"/>
        <w:ind w:left="714" w:hanging="357"/>
        <w:rPr>
          <w:bCs/>
          <w:szCs w:val="24"/>
          <w:lang w:val="en-GB"/>
        </w:rPr>
      </w:pPr>
      <w:r w:rsidRPr="00440833">
        <w:rPr>
          <w:bCs/>
          <w:szCs w:val="24"/>
          <w:lang w:val="en-GB"/>
        </w:rPr>
        <w:t>podprti industrijski standardi</w:t>
      </w:r>
    </w:p>
    <w:p w:rsidRPr="00440833" w:rsidR="008A0C5E" w:rsidP="008A0C5E" w:rsidRDefault="008A0C5E" w14:paraId="095B6E4B" w14:textId="77777777">
      <w:pPr>
        <w:numPr>
          <w:ilvl w:val="0"/>
          <w:numId w:val="20"/>
        </w:numPr>
        <w:spacing w:before="40" w:after="40"/>
        <w:ind w:left="1066" w:hanging="357"/>
        <w:contextualSpacing/>
        <w:rPr>
          <w:szCs w:val="24"/>
          <w:lang w:val="en-GB"/>
        </w:rPr>
      </w:pPr>
      <w:r w:rsidRPr="00440833">
        <w:rPr>
          <w:szCs w:val="24"/>
          <w:lang w:val="en-GB"/>
        </w:rPr>
        <w:t xml:space="preserve">IEEE 1613 Power Station and Substation Networking Devices </w:t>
      </w:r>
    </w:p>
    <w:p w:rsidRPr="00440833" w:rsidR="008A0C5E" w:rsidP="008A0C5E" w:rsidRDefault="008A0C5E" w14:paraId="13A2E633" w14:textId="77777777">
      <w:pPr>
        <w:numPr>
          <w:ilvl w:val="0"/>
          <w:numId w:val="20"/>
        </w:numPr>
        <w:spacing w:before="40" w:after="40"/>
        <w:ind w:left="1066" w:hanging="357"/>
        <w:contextualSpacing/>
        <w:rPr>
          <w:szCs w:val="24"/>
          <w:lang w:val="en-GB"/>
        </w:rPr>
      </w:pPr>
      <w:r w:rsidRPr="00440833">
        <w:rPr>
          <w:szCs w:val="24"/>
          <w:lang w:val="en-GB"/>
        </w:rPr>
        <w:t xml:space="preserve">IEC 61850-3 Power Station and Substation Communication Networks and Systems </w:t>
      </w:r>
    </w:p>
    <w:p w:rsidR="008A0C5E" w:rsidP="008A0C5E" w:rsidRDefault="008A0C5E" w14:paraId="6B65F9C8" w14:textId="77777777">
      <w:pPr>
        <w:numPr>
          <w:ilvl w:val="0"/>
          <w:numId w:val="20"/>
        </w:numPr>
        <w:spacing w:before="40" w:after="40"/>
        <w:ind w:left="1066" w:hanging="357"/>
        <w:contextualSpacing/>
        <w:rPr>
          <w:szCs w:val="24"/>
          <w:lang w:val="en-GB"/>
        </w:rPr>
      </w:pPr>
      <w:r w:rsidRPr="00440833">
        <w:rPr>
          <w:szCs w:val="24"/>
          <w:lang w:val="en-GB"/>
        </w:rPr>
        <w:t>IEEE 1588v2 Standard for A Precision Clock Synchronization Protocol for Networked Measurement and Control Systems</w:t>
      </w:r>
    </w:p>
    <w:p w:rsidR="008A0C5E" w:rsidP="008A0C5E" w:rsidRDefault="008A0C5E" w14:paraId="422C63E5" w14:textId="77777777">
      <w:pPr>
        <w:numPr>
          <w:ilvl w:val="0"/>
          <w:numId w:val="20"/>
        </w:numPr>
        <w:spacing w:before="40" w:after="40"/>
        <w:ind w:left="1066" w:hanging="357"/>
        <w:contextualSpacing/>
        <w:rPr>
          <w:szCs w:val="24"/>
          <w:lang w:val="en-GB"/>
        </w:rPr>
      </w:pPr>
      <w:r>
        <w:rPr>
          <w:szCs w:val="24"/>
          <w:lang w:val="en"/>
        </w:rPr>
        <w:t>IEC 62439-3</w:t>
      </w:r>
      <w:r w:rsidRPr="00084878">
        <w:rPr>
          <w:szCs w:val="24"/>
          <w:lang w:val="en"/>
        </w:rPr>
        <w:t xml:space="preserve"> Industrial communication networks - High availability automation networks</w:t>
      </w:r>
    </w:p>
    <w:p w:rsidRPr="00440833" w:rsidR="008A0C5E" w:rsidP="008A0C5E" w:rsidRDefault="008A0C5E" w14:paraId="3C0113F2" w14:textId="77777777">
      <w:pPr>
        <w:spacing w:before="40" w:after="40"/>
        <w:ind w:left="1066"/>
        <w:contextualSpacing/>
        <w:rPr>
          <w:szCs w:val="24"/>
          <w:lang w:val="en-GB"/>
        </w:rPr>
      </w:pPr>
    </w:p>
    <w:p w:rsidR="008A0C5E" w:rsidP="008A0C5E" w:rsidRDefault="008A0C5E" w14:paraId="1066F6E5" w14:textId="77777777"/>
    <w:p w:rsidR="008A0C5E" w:rsidRDefault="008A0C5E" w14:paraId="3DBD3400" w14:textId="77777777">
      <w:pPr>
        <w:rPr>
          <w:rFonts w:eastAsia="Calibri"/>
          <w:b/>
          <w:lang w:eastAsia="en-US"/>
        </w:rPr>
      </w:pPr>
      <w:r>
        <w:rPr>
          <w:rFonts w:eastAsia="Calibri"/>
          <w:lang w:eastAsia="en-US"/>
        </w:rPr>
        <w:br w:type="page"/>
      </w:r>
    </w:p>
    <w:p w:rsidR="002065AE" w:rsidP="002065AE" w:rsidRDefault="002065AE" w14:paraId="10D2EB92" w14:textId="5DAFAA08">
      <w:pPr>
        <w:pStyle w:val="Heading2"/>
        <w:rPr>
          <w:bCs/>
          <w:szCs w:val="24"/>
        </w:rPr>
      </w:pPr>
      <w:r w:rsidRPr="00034BD2">
        <w:rPr>
          <w:rFonts w:eastAsia="Calibri"/>
          <w:lang w:eastAsia="en-US"/>
        </w:rPr>
        <w:t xml:space="preserve">Usmerjevalnik za </w:t>
      </w:r>
      <w:r w:rsidR="008A0C5E">
        <w:rPr>
          <w:rFonts w:eastAsia="Calibri"/>
          <w:lang w:eastAsia="en-US"/>
        </w:rPr>
        <w:t>energetsko/</w:t>
      </w:r>
      <w:r>
        <w:rPr>
          <w:rFonts w:eastAsia="Calibri"/>
          <w:lang w:eastAsia="en-US"/>
        </w:rPr>
        <w:t>poslovne</w:t>
      </w:r>
      <w:r w:rsidRPr="00034BD2">
        <w:rPr>
          <w:rFonts w:eastAsia="Calibri"/>
          <w:lang w:eastAsia="en-US"/>
        </w:rPr>
        <w:t xml:space="preserve"> objekte </w:t>
      </w:r>
      <w:r w:rsidRPr="00034BD2">
        <w:rPr>
          <w:rFonts w:eastAsia="Calibri"/>
          <w:b w:val="0"/>
          <w:lang w:eastAsia="en-US"/>
        </w:rPr>
        <w:t>– (</w:t>
      </w:r>
      <w:r w:rsidRPr="00CB0267">
        <w:rPr>
          <w:rFonts w:eastAsia="Calibri"/>
          <w:b w:val="0"/>
          <w:lang w:eastAsia="en-US"/>
        </w:rPr>
        <w:t xml:space="preserve">enakovredno Cisco </w:t>
      </w:r>
      <w:r>
        <w:rPr>
          <w:rFonts w:eastAsia="Calibri"/>
          <w:b w:val="0"/>
          <w:lang w:eastAsia="en-US"/>
        </w:rPr>
        <w:t>ISR4431</w:t>
      </w:r>
      <w:r w:rsidRPr="00CB0267">
        <w:rPr>
          <w:rFonts w:eastAsia="Calibri"/>
          <w:b w:val="0"/>
          <w:lang w:eastAsia="en-US"/>
        </w:rPr>
        <w:t>-K9 ali</w:t>
      </w:r>
      <w:r w:rsidRPr="00CB0267">
        <w:rPr>
          <w:b w:val="0"/>
          <w:szCs w:val="24"/>
        </w:rPr>
        <w:t xml:space="preserve"> zmogljivejše</w:t>
      </w:r>
      <w:r w:rsidRPr="00CB0267">
        <w:rPr>
          <w:b w:val="0"/>
          <w:bCs/>
          <w:szCs w:val="24"/>
        </w:rPr>
        <w:t>)</w:t>
      </w:r>
    </w:p>
    <w:p w:rsidRPr="00CB0267" w:rsidR="002065AE" w:rsidP="002065AE" w:rsidRDefault="002065AE" w14:paraId="06A40534" w14:textId="77777777"/>
    <w:p w:rsidRPr="00440833" w:rsidR="002065AE" w:rsidP="002065AE" w:rsidRDefault="002065AE" w14:paraId="5D68421A" w14:textId="1423612B">
      <w:pPr>
        <w:autoSpaceDE w:val="0"/>
        <w:autoSpaceDN w:val="0"/>
        <w:adjustRightInd w:val="0"/>
        <w:jc w:val="both"/>
        <w:rPr>
          <w:b/>
          <w:bCs/>
          <w:szCs w:val="24"/>
        </w:rPr>
      </w:pPr>
      <w:r w:rsidRPr="00440833">
        <w:rPr>
          <w:b/>
          <w:bCs/>
          <w:szCs w:val="24"/>
          <w:u w:val="single"/>
        </w:rPr>
        <w:t>Količina:</w:t>
      </w:r>
      <w:r w:rsidRPr="00440833">
        <w:rPr>
          <w:b/>
          <w:bCs/>
          <w:szCs w:val="24"/>
        </w:rPr>
        <w:t xml:space="preserve"> </w:t>
      </w:r>
      <w:r>
        <w:rPr>
          <w:b/>
          <w:bCs/>
          <w:szCs w:val="24"/>
        </w:rPr>
        <w:t>3</w:t>
      </w:r>
      <w:r w:rsidRPr="00440833">
        <w:rPr>
          <w:b/>
          <w:bCs/>
          <w:szCs w:val="24"/>
        </w:rPr>
        <w:t xml:space="preserve"> kos</w:t>
      </w:r>
      <w:r w:rsidR="00686024">
        <w:rPr>
          <w:b/>
          <w:bCs/>
          <w:szCs w:val="24"/>
        </w:rPr>
        <w:t>i</w:t>
      </w:r>
    </w:p>
    <w:p w:rsidRPr="00440833" w:rsidR="002065AE" w:rsidP="002065AE" w:rsidRDefault="002065AE" w14:paraId="03BCD1B7" w14:textId="77777777">
      <w:pPr>
        <w:autoSpaceDE w:val="0"/>
        <w:autoSpaceDN w:val="0"/>
        <w:adjustRightInd w:val="0"/>
        <w:jc w:val="both"/>
        <w:rPr>
          <w:b/>
          <w:bCs/>
          <w:szCs w:val="24"/>
        </w:rPr>
      </w:pPr>
    </w:p>
    <w:p w:rsidRPr="00440833" w:rsidR="002065AE" w:rsidP="002065AE" w:rsidRDefault="002065AE" w14:paraId="7DC60D07" w14:textId="77777777">
      <w:pPr>
        <w:tabs>
          <w:tab w:val="right" w:leader="dot" w:pos="9072"/>
        </w:tabs>
        <w:rPr>
          <w:sz w:val="28"/>
        </w:rPr>
      </w:pPr>
      <w:r w:rsidRPr="00440833">
        <w:rPr>
          <w:sz w:val="28"/>
        </w:rPr>
        <w:t>Ponujena oprema:</w:t>
      </w:r>
      <w:r w:rsidRPr="00440833">
        <w:rPr>
          <w:sz w:val="28"/>
        </w:rPr>
        <w:tab/>
      </w:r>
    </w:p>
    <w:p w:rsidRPr="00440833" w:rsidR="002065AE" w:rsidP="002065AE" w:rsidRDefault="002065AE" w14:paraId="31EEC48C" w14:textId="77777777">
      <w:pPr>
        <w:jc w:val="center"/>
        <w:rPr>
          <w:sz w:val="28"/>
        </w:rPr>
      </w:pPr>
    </w:p>
    <w:p w:rsidRPr="00440833" w:rsidR="002065AE" w:rsidP="002065AE" w:rsidRDefault="002065AE" w14:paraId="2FF70434" w14:textId="77777777">
      <w:pPr>
        <w:tabs>
          <w:tab w:val="right" w:leader="dot" w:pos="9072"/>
        </w:tabs>
        <w:rPr>
          <w:sz w:val="28"/>
        </w:rPr>
      </w:pPr>
      <w:r w:rsidRPr="00440833">
        <w:rPr>
          <w:sz w:val="28"/>
        </w:rPr>
        <w:t>Vrednost ponujene opreme brez DDV:</w:t>
      </w:r>
      <w:r w:rsidRPr="00440833">
        <w:rPr>
          <w:sz w:val="28"/>
        </w:rPr>
        <w:tab/>
      </w:r>
      <w:r w:rsidRPr="00440833">
        <w:rPr>
          <w:sz w:val="28"/>
        </w:rPr>
        <w:t>EUR</w:t>
      </w:r>
    </w:p>
    <w:p w:rsidRPr="00440833" w:rsidR="002065AE" w:rsidP="002065AE" w:rsidRDefault="002065AE" w14:paraId="32691476" w14:textId="77777777">
      <w:pPr>
        <w:jc w:val="center"/>
        <w:rPr>
          <w:sz w:val="28"/>
        </w:rPr>
      </w:pPr>
    </w:p>
    <w:p w:rsidRPr="00440833" w:rsidR="002065AE" w:rsidP="002065AE" w:rsidRDefault="002065AE" w14:paraId="0442B6FB" w14:textId="77777777">
      <w:pPr>
        <w:tabs>
          <w:tab w:val="right" w:leader="dot" w:pos="9072"/>
        </w:tabs>
        <w:rPr>
          <w:sz w:val="28"/>
        </w:rPr>
      </w:pPr>
      <w:r w:rsidRPr="00440833">
        <w:rPr>
          <w:sz w:val="28"/>
        </w:rPr>
        <w:t>Vrednost storitve namestitve in spuščanja v pogon brez DDV:</w:t>
      </w:r>
      <w:r w:rsidRPr="00440833">
        <w:rPr>
          <w:sz w:val="28"/>
        </w:rPr>
        <w:tab/>
      </w:r>
      <w:r w:rsidRPr="00440833">
        <w:rPr>
          <w:sz w:val="28"/>
        </w:rPr>
        <w:t xml:space="preserve"> EUR</w:t>
      </w:r>
    </w:p>
    <w:p w:rsidRPr="00440833" w:rsidR="002065AE" w:rsidP="002065AE" w:rsidRDefault="002065AE" w14:paraId="0E7272EF" w14:textId="77777777">
      <w:pPr>
        <w:tabs>
          <w:tab w:val="right" w:leader="dot" w:pos="9072"/>
        </w:tabs>
        <w:jc w:val="center"/>
        <w:rPr>
          <w:sz w:val="28"/>
        </w:rPr>
      </w:pPr>
    </w:p>
    <w:p w:rsidRPr="00440833" w:rsidR="002065AE" w:rsidP="002065AE" w:rsidRDefault="002065AE" w14:paraId="57AFF3B2" w14:textId="77777777">
      <w:pPr>
        <w:tabs>
          <w:tab w:val="right" w:leader="dot" w:pos="9072"/>
        </w:tabs>
        <w:rPr>
          <w:sz w:val="28"/>
        </w:rPr>
      </w:pPr>
      <w:r w:rsidRPr="00440833">
        <w:rPr>
          <w:sz w:val="28"/>
        </w:rPr>
        <w:t>Garancijska doba za ponujeno opremo (najmanj eno leto):</w:t>
      </w:r>
      <w:r w:rsidRPr="00440833">
        <w:rPr>
          <w:sz w:val="28"/>
        </w:rPr>
        <w:tab/>
      </w:r>
    </w:p>
    <w:p w:rsidRPr="00440833" w:rsidR="002065AE" w:rsidP="002065AE" w:rsidRDefault="002065AE" w14:paraId="1424C856" w14:textId="77777777">
      <w:pPr>
        <w:rPr>
          <w:b/>
          <w:bCs/>
          <w:szCs w:val="24"/>
        </w:rPr>
      </w:pPr>
    </w:p>
    <w:p w:rsidRPr="00440833" w:rsidR="002065AE" w:rsidP="002065AE" w:rsidRDefault="002065AE" w14:paraId="62264875" w14:textId="77777777">
      <w:pPr>
        <w:rPr>
          <w:b/>
          <w:bCs/>
          <w:szCs w:val="24"/>
        </w:rPr>
      </w:pPr>
      <w:r w:rsidRPr="00440833">
        <w:rPr>
          <w:b/>
          <w:bCs/>
          <w:szCs w:val="24"/>
        </w:rPr>
        <w:t>Predviden obseg del:</w:t>
      </w:r>
    </w:p>
    <w:p w:rsidRPr="00440833" w:rsidR="002065AE" w:rsidP="002065AE" w:rsidRDefault="002065AE" w14:paraId="71B699B3" w14:textId="77777777">
      <w:pPr>
        <w:numPr>
          <w:ilvl w:val="0"/>
          <w:numId w:val="18"/>
        </w:numPr>
        <w:spacing w:before="60"/>
        <w:ind w:left="714" w:hanging="357"/>
        <w:rPr>
          <w:bCs/>
          <w:szCs w:val="24"/>
        </w:rPr>
      </w:pPr>
      <w:r w:rsidRPr="00440833">
        <w:rPr>
          <w:bCs/>
          <w:szCs w:val="24"/>
        </w:rPr>
        <w:t>dostava naročene opreme</w:t>
      </w:r>
    </w:p>
    <w:p w:rsidR="002065AE" w:rsidP="002065AE" w:rsidRDefault="002065AE" w14:paraId="05336922" w14:textId="5F6E2FAA">
      <w:pPr>
        <w:numPr>
          <w:ilvl w:val="0"/>
          <w:numId w:val="18"/>
        </w:numPr>
        <w:spacing w:before="60"/>
        <w:ind w:left="714" w:hanging="357"/>
        <w:rPr>
          <w:bCs/>
          <w:szCs w:val="24"/>
        </w:rPr>
      </w:pPr>
      <w:r w:rsidRPr="00440833">
        <w:rPr>
          <w:bCs/>
          <w:szCs w:val="24"/>
        </w:rPr>
        <w:t xml:space="preserve">vgradnja </w:t>
      </w:r>
      <w:r>
        <w:rPr>
          <w:bCs/>
          <w:szCs w:val="24"/>
        </w:rPr>
        <w:t>opreme</w:t>
      </w:r>
      <w:r w:rsidRPr="00440833">
        <w:rPr>
          <w:bCs/>
          <w:szCs w:val="24"/>
        </w:rPr>
        <w:t xml:space="preserve"> v </w:t>
      </w:r>
      <w:r>
        <w:rPr>
          <w:bCs/>
          <w:szCs w:val="24"/>
        </w:rPr>
        <w:t xml:space="preserve">vozlišča RTP </w:t>
      </w:r>
      <w:r w:rsidR="00686024">
        <w:rPr>
          <w:bCs/>
          <w:szCs w:val="24"/>
        </w:rPr>
        <w:t>Koper, RTP Sežana</w:t>
      </w:r>
      <w:r>
        <w:rPr>
          <w:bCs/>
          <w:szCs w:val="24"/>
        </w:rPr>
        <w:t xml:space="preserve"> in RTP </w:t>
      </w:r>
      <w:r w:rsidR="00686024">
        <w:rPr>
          <w:bCs/>
          <w:szCs w:val="24"/>
        </w:rPr>
        <w:t>Tolmin</w:t>
      </w:r>
    </w:p>
    <w:p w:rsidR="002065AE" w:rsidP="002065AE" w:rsidRDefault="002065AE" w14:paraId="2054EFA1" w14:textId="16F55E9A">
      <w:pPr>
        <w:numPr>
          <w:ilvl w:val="0"/>
          <w:numId w:val="18"/>
        </w:numPr>
        <w:spacing w:before="60"/>
        <w:ind w:left="714" w:hanging="357"/>
        <w:rPr>
          <w:bCs/>
          <w:szCs w:val="24"/>
        </w:rPr>
      </w:pPr>
      <w:r>
        <w:rPr>
          <w:szCs w:val="24"/>
        </w:rPr>
        <w:t>vzpostavitev</w:t>
      </w:r>
      <w:r>
        <w:rPr>
          <w:bCs/>
          <w:szCs w:val="24"/>
        </w:rPr>
        <w:t xml:space="preserve"> obratovalnega stanja </w:t>
      </w:r>
    </w:p>
    <w:p w:rsidR="002065AE" w:rsidP="002065AE" w:rsidRDefault="002065AE" w14:paraId="7579C8C1" w14:textId="77777777">
      <w:pPr>
        <w:numPr>
          <w:ilvl w:val="0"/>
          <w:numId w:val="20"/>
        </w:numPr>
        <w:spacing w:before="40" w:after="40"/>
        <w:ind w:left="1066" w:hanging="357"/>
        <w:contextualSpacing/>
        <w:rPr>
          <w:szCs w:val="24"/>
          <w:lang w:val="en-GB"/>
        </w:rPr>
      </w:pPr>
      <w:r>
        <w:rPr>
          <w:szCs w:val="24"/>
          <w:lang w:val="en-GB"/>
        </w:rPr>
        <w:t>priključitev vsakega usmerjevalnika na dva ločena napajalna sistema</w:t>
      </w:r>
    </w:p>
    <w:p w:rsidR="002065AE" w:rsidP="002065AE" w:rsidRDefault="002065AE" w14:paraId="5C178913" w14:textId="6707E6BE">
      <w:pPr>
        <w:numPr>
          <w:ilvl w:val="0"/>
          <w:numId w:val="20"/>
        </w:numPr>
        <w:spacing w:before="40" w:after="40"/>
        <w:ind w:left="1066" w:hanging="357"/>
        <w:contextualSpacing/>
        <w:rPr>
          <w:szCs w:val="24"/>
          <w:lang w:val="en-GB"/>
        </w:rPr>
      </w:pPr>
      <w:r>
        <w:rPr>
          <w:szCs w:val="24"/>
          <w:lang w:val="en-GB"/>
        </w:rPr>
        <w:t>povezava usmerjevalnika na WAN ponudnika z 1</w:t>
      </w:r>
      <w:r w:rsidR="00686024">
        <w:rPr>
          <w:szCs w:val="24"/>
          <w:lang w:val="en-GB"/>
        </w:rPr>
        <w:t>Gbit-no povezavo</w:t>
      </w:r>
    </w:p>
    <w:p w:rsidRPr="00267A9E" w:rsidR="002065AE" w:rsidP="002065AE" w:rsidRDefault="002065AE" w14:paraId="0DF28C93" w14:textId="77777777">
      <w:pPr>
        <w:numPr>
          <w:ilvl w:val="0"/>
          <w:numId w:val="20"/>
        </w:numPr>
        <w:spacing w:before="40" w:after="40"/>
        <w:ind w:left="1066" w:hanging="357"/>
        <w:contextualSpacing/>
        <w:rPr>
          <w:szCs w:val="24"/>
          <w:lang w:val="en-GB"/>
        </w:rPr>
      </w:pPr>
      <w:r>
        <w:rPr>
          <w:szCs w:val="24"/>
          <w:lang w:val="en-GB"/>
        </w:rPr>
        <w:t>povezava usmerjevalnika na mobilno radijsko WAN omrežje</w:t>
      </w:r>
    </w:p>
    <w:p w:rsidRPr="00267A9E" w:rsidR="002065AE" w:rsidP="002065AE" w:rsidRDefault="002065AE" w14:paraId="2D07A1BF" w14:textId="77777777">
      <w:pPr>
        <w:numPr>
          <w:ilvl w:val="0"/>
          <w:numId w:val="20"/>
        </w:numPr>
        <w:spacing w:before="40" w:after="40"/>
        <w:contextualSpacing/>
        <w:rPr>
          <w:szCs w:val="24"/>
          <w:lang w:val="en-GB"/>
        </w:rPr>
      </w:pPr>
      <w:r>
        <w:rPr>
          <w:szCs w:val="24"/>
          <w:lang w:val="en-GB"/>
        </w:rPr>
        <w:t xml:space="preserve">priključitev usmerjevalnika na agregacijsko stikalo (Cisco </w:t>
      </w:r>
      <w:r>
        <w:rPr>
          <w:bCs/>
          <w:szCs w:val="24"/>
        </w:rPr>
        <w:t>IE-4010</w:t>
      </w:r>
      <w:r>
        <w:rPr>
          <w:szCs w:val="24"/>
          <w:lang w:val="en-GB"/>
        </w:rPr>
        <w:t>) z 1 x 1 Gbit povezavo, razdalja 3m</w:t>
      </w:r>
    </w:p>
    <w:p w:rsidR="002065AE" w:rsidP="002065AE" w:rsidRDefault="002065AE" w14:paraId="18D4D4A9" w14:textId="77777777">
      <w:pPr>
        <w:numPr>
          <w:ilvl w:val="0"/>
          <w:numId w:val="20"/>
        </w:numPr>
        <w:spacing w:before="40" w:after="40"/>
        <w:ind w:left="1066" w:hanging="357"/>
        <w:contextualSpacing/>
        <w:rPr>
          <w:szCs w:val="24"/>
          <w:lang w:val="en-GB"/>
        </w:rPr>
      </w:pPr>
      <w:r>
        <w:rPr>
          <w:szCs w:val="24"/>
          <w:lang w:val="en-GB"/>
        </w:rPr>
        <w:t>izvedba del z upoštevanjem čim manjšega izpada uporabnikov</w:t>
      </w:r>
    </w:p>
    <w:p w:rsidRPr="00440833" w:rsidR="002065AE" w:rsidP="002065AE" w:rsidRDefault="002065AE" w14:paraId="37EF1AAE" w14:textId="77777777">
      <w:pPr>
        <w:numPr>
          <w:ilvl w:val="0"/>
          <w:numId w:val="18"/>
        </w:numPr>
        <w:spacing w:before="60"/>
        <w:ind w:left="714" w:hanging="357"/>
        <w:rPr>
          <w:bCs/>
          <w:szCs w:val="24"/>
        </w:rPr>
      </w:pPr>
      <w:r w:rsidRPr="00440833">
        <w:rPr>
          <w:bCs/>
          <w:szCs w:val="24"/>
        </w:rPr>
        <w:t>vključitev v nadzorni sistem</w:t>
      </w:r>
    </w:p>
    <w:p w:rsidRPr="00440833" w:rsidR="002065AE" w:rsidP="002065AE" w:rsidRDefault="002065AE" w14:paraId="6ADF6365" w14:textId="77777777">
      <w:pPr>
        <w:numPr>
          <w:ilvl w:val="0"/>
          <w:numId w:val="18"/>
        </w:numPr>
        <w:spacing w:before="60"/>
        <w:ind w:left="714" w:hanging="357"/>
        <w:rPr>
          <w:bCs/>
          <w:szCs w:val="24"/>
        </w:rPr>
      </w:pPr>
      <w:r w:rsidRPr="00440833">
        <w:rPr>
          <w:bCs/>
          <w:szCs w:val="24"/>
        </w:rPr>
        <w:t>izdelava dokumentacije</w:t>
      </w:r>
    </w:p>
    <w:p w:rsidRPr="00440833" w:rsidR="002065AE" w:rsidP="002065AE" w:rsidRDefault="002065AE" w14:paraId="16F4FFE5" w14:textId="77777777">
      <w:pPr>
        <w:rPr>
          <w:bCs/>
          <w:szCs w:val="24"/>
        </w:rPr>
      </w:pPr>
    </w:p>
    <w:p w:rsidRPr="00440833" w:rsidR="002065AE" w:rsidP="002065AE" w:rsidRDefault="002065AE" w14:paraId="5009C4BD" w14:textId="77777777">
      <w:pPr>
        <w:rPr>
          <w:b/>
          <w:bCs/>
          <w:szCs w:val="24"/>
        </w:rPr>
      </w:pPr>
      <w:r w:rsidRPr="00440833">
        <w:rPr>
          <w:b/>
          <w:bCs/>
          <w:szCs w:val="24"/>
        </w:rPr>
        <w:t>Tehnična specifikacija in zahtevane funkcionalnosti:</w:t>
      </w:r>
    </w:p>
    <w:p w:rsidRPr="00440833" w:rsidR="002065AE" w:rsidP="002065AE" w:rsidRDefault="002065AE" w14:paraId="21CD6A9E" w14:textId="77777777">
      <w:pPr>
        <w:rPr>
          <w:b/>
          <w:bCs/>
          <w:szCs w:val="24"/>
        </w:rPr>
      </w:pPr>
    </w:p>
    <w:p w:rsidRPr="00440833" w:rsidR="002065AE" w:rsidP="002065AE" w:rsidRDefault="002065AE" w14:paraId="607FEEB6" w14:textId="77777777">
      <w:pPr>
        <w:rPr>
          <w:b/>
          <w:bCs/>
          <w:szCs w:val="24"/>
        </w:rPr>
      </w:pPr>
      <w:r w:rsidRPr="00440833">
        <w:rPr>
          <w:b/>
          <w:bCs/>
          <w:szCs w:val="24"/>
        </w:rPr>
        <w:t>Splošne lastnosti:</w:t>
      </w:r>
    </w:p>
    <w:p w:rsidRPr="00440833" w:rsidR="002065AE" w:rsidP="002065AE" w:rsidRDefault="002065AE" w14:paraId="26F5A89D" w14:textId="17C5E4EC">
      <w:pPr>
        <w:numPr>
          <w:ilvl w:val="0"/>
          <w:numId w:val="18"/>
        </w:numPr>
        <w:spacing w:before="60"/>
        <w:ind w:left="714" w:hanging="357"/>
        <w:rPr>
          <w:bCs/>
          <w:szCs w:val="24"/>
        </w:rPr>
      </w:pPr>
      <w:r w:rsidRPr="00440833">
        <w:rPr>
          <w:bCs/>
          <w:szCs w:val="24"/>
        </w:rPr>
        <w:t xml:space="preserve">modularna zasnova z možnostjo vgradnje vsaj </w:t>
      </w:r>
      <w:r w:rsidR="00686024">
        <w:rPr>
          <w:bCs/>
          <w:szCs w:val="24"/>
        </w:rPr>
        <w:t>treh</w:t>
      </w:r>
      <w:r w:rsidRPr="00440833">
        <w:rPr>
          <w:bCs/>
          <w:szCs w:val="24"/>
        </w:rPr>
        <w:t xml:space="preserve"> dodatnih modulov </w:t>
      </w:r>
    </w:p>
    <w:p w:rsidRPr="00440833" w:rsidR="002065AE" w:rsidP="002065AE" w:rsidRDefault="002065AE" w14:paraId="29A52A04" w14:textId="57EF9A57">
      <w:pPr>
        <w:numPr>
          <w:ilvl w:val="0"/>
          <w:numId w:val="18"/>
        </w:numPr>
        <w:spacing w:before="60"/>
        <w:ind w:left="714" w:hanging="357"/>
        <w:rPr>
          <w:bCs/>
          <w:szCs w:val="24"/>
        </w:rPr>
      </w:pPr>
      <w:r w:rsidRPr="00440833">
        <w:rPr>
          <w:bCs/>
          <w:szCs w:val="24"/>
        </w:rPr>
        <w:t xml:space="preserve">temperaturno območja delovanja vsaj od </w:t>
      </w:r>
      <w:r w:rsidR="00686024">
        <w:rPr>
          <w:bCs/>
          <w:szCs w:val="24"/>
        </w:rPr>
        <w:t>0</w:t>
      </w:r>
      <w:r w:rsidRPr="00440833">
        <w:rPr>
          <w:bCs/>
          <w:szCs w:val="24"/>
        </w:rPr>
        <w:t>°C do +</w:t>
      </w:r>
      <w:r w:rsidR="00686024">
        <w:rPr>
          <w:bCs/>
          <w:szCs w:val="24"/>
        </w:rPr>
        <w:t>4</w:t>
      </w:r>
      <w:r w:rsidRPr="00440833">
        <w:rPr>
          <w:bCs/>
          <w:szCs w:val="24"/>
        </w:rPr>
        <w:t>0°C</w:t>
      </w:r>
    </w:p>
    <w:p w:rsidRPr="00440833" w:rsidR="002065AE" w:rsidP="002065AE" w:rsidRDefault="002065AE" w14:paraId="404993E0" w14:textId="77777777">
      <w:pPr>
        <w:numPr>
          <w:ilvl w:val="0"/>
          <w:numId w:val="18"/>
        </w:numPr>
        <w:spacing w:before="60"/>
        <w:ind w:left="714" w:hanging="357"/>
        <w:rPr>
          <w:bCs/>
          <w:szCs w:val="24"/>
        </w:rPr>
      </w:pPr>
      <w:r w:rsidRPr="00440833">
        <w:rPr>
          <w:bCs/>
          <w:szCs w:val="24"/>
        </w:rPr>
        <w:t>vključen pribor za montažo v 19'' omaro</w:t>
      </w:r>
    </w:p>
    <w:p w:rsidRPr="00440833" w:rsidR="002065AE" w:rsidP="002065AE" w:rsidRDefault="002065AE" w14:paraId="61BAC998" w14:textId="4076900C">
      <w:pPr>
        <w:numPr>
          <w:ilvl w:val="0"/>
          <w:numId w:val="18"/>
        </w:numPr>
        <w:spacing w:before="60"/>
        <w:ind w:left="714" w:hanging="357"/>
        <w:rPr>
          <w:bCs/>
          <w:szCs w:val="24"/>
        </w:rPr>
      </w:pPr>
      <w:r w:rsidRPr="00440833">
        <w:rPr>
          <w:bCs/>
          <w:szCs w:val="24"/>
        </w:rPr>
        <w:t>vgrajen</w:t>
      </w:r>
      <w:r w:rsidR="00686024">
        <w:rPr>
          <w:bCs/>
          <w:szCs w:val="24"/>
        </w:rPr>
        <w:t xml:space="preserve">i vsaj štirje kombinirani </w:t>
      </w:r>
      <w:r w:rsidRPr="00440833">
        <w:rPr>
          <w:bCs/>
          <w:szCs w:val="24"/>
        </w:rPr>
        <w:t>WAN priključk</w:t>
      </w:r>
      <w:r w:rsidR="00686024">
        <w:rPr>
          <w:bCs/>
          <w:szCs w:val="24"/>
        </w:rPr>
        <w:t>i</w:t>
      </w:r>
      <w:r w:rsidRPr="00440833">
        <w:rPr>
          <w:bCs/>
          <w:szCs w:val="24"/>
        </w:rPr>
        <w:t xml:space="preserve"> 10/100/1000 Base-T in 100/1000 SFP</w:t>
      </w:r>
    </w:p>
    <w:p w:rsidRPr="00686024" w:rsidR="00686024" w:rsidP="00686024" w:rsidRDefault="00686024" w14:paraId="62D644CD" w14:textId="77777777">
      <w:pPr>
        <w:numPr>
          <w:ilvl w:val="0"/>
          <w:numId w:val="18"/>
        </w:numPr>
        <w:spacing w:before="60"/>
        <w:rPr>
          <w:bCs/>
          <w:szCs w:val="24"/>
        </w:rPr>
      </w:pPr>
      <w:r w:rsidRPr="00686024">
        <w:rPr>
          <w:bCs/>
          <w:szCs w:val="24"/>
        </w:rPr>
        <w:t>možnost vgradnje modulov med samim delovanjem usmerjevalnika brez prekinitev</w:t>
      </w:r>
    </w:p>
    <w:p w:rsidRPr="00686024" w:rsidR="00686024" w:rsidP="00686024" w:rsidRDefault="00686024" w14:paraId="511A5C91" w14:textId="77777777">
      <w:pPr>
        <w:numPr>
          <w:ilvl w:val="0"/>
          <w:numId w:val="18"/>
        </w:numPr>
        <w:spacing w:before="60"/>
        <w:rPr>
          <w:bCs/>
          <w:szCs w:val="24"/>
        </w:rPr>
      </w:pPr>
      <w:r w:rsidRPr="00686024">
        <w:rPr>
          <w:bCs/>
          <w:szCs w:val="24"/>
        </w:rPr>
        <w:t>vgrajen RJ-45 10/100/1000 vmesnik namenjen samo za nadzor</w:t>
      </w:r>
    </w:p>
    <w:p w:rsidRPr="00440833" w:rsidR="002065AE" w:rsidP="002065AE" w:rsidRDefault="002065AE" w14:paraId="5F1DA3A1" w14:textId="77777777">
      <w:pPr>
        <w:numPr>
          <w:ilvl w:val="0"/>
          <w:numId w:val="18"/>
        </w:numPr>
        <w:spacing w:before="60"/>
        <w:ind w:left="714" w:hanging="357"/>
        <w:rPr>
          <w:bCs/>
          <w:szCs w:val="24"/>
        </w:rPr>
      </w:pPr>
      <w:r w:rsidRPr="00440833">
        <w:rPr>
          <w:bCs/>
          <w:szCs w:val="24"/>
        </w:rPr>
        <w:t>vmesnik USB za konzolni dostop</w:t>
      </w:r>
    </w:p>
    <w:p w:rsidRPr="00440833" w:rsidR="002065AE" w:rsidP="002065AE" w:rsidRDefault="002065AE" w14:paraId="0F1B475C" w14:textId="77777777">
      <w:pPr>
        <w:numPr>
          <w:ilvl w:val="0"/>
          <w:numId w:val="18"/>
        </w:numPr>
        <w:spacing w:before="60"/>
        <w:ind w:left="714" w:hanging="357"/>
        <w:rPr>
          <w:bCs/>
          <w:szCs w:val="24"/>
        </w:rPr>
      </w:pPr>
      <w:r w:rsidRPr="00440833">
        <w:rPr>
          <w:bCs/>
          <w:szCs w:val="24"/>
        </w:rPr>
        <w:t>konzolni in AUX vmesnik (RJ-45)</w:t>
      </w:r>
    </w:p>
    <w:p w:rsidRPr="00440833" w:rsidR="002065AE" w:rsidP="002065AE" w:rsidRDefault="002065AE" w14:paraId="248D4F2B" w14:textId="7228DFC5">
      <w:pPr>
        <w:numPr>
          <w:ilvl w:val="0"/>
          <w:numId w:val="18"/>
        </w:numPr>
        <w:spacing w:before="60"/>
        <w:ind w:left="714" w:hanging="357"/>
        <w:rPr>
          <w:bCs/>
          <w:szCs w:val="24"/>
        </w:rPr>
      </w:pPr>
      <w:r w:rsidRPr="00440833">
        <w:rPr>
          <w:bCs/>
          <w:szCs w:val="24"/>
        </w:rPr>
        <w:t>redundantno zasnovan napajalni sistem z možnostjo priključitve na naslednje vire</w:t>
      </w:r>
      <w:r w:rsidR="00C832CC">
        <w:rPr>
          <w:bCs/>
          <w:szCs w:val="24"/>
        </w:rPr>
        <w:t>:</w:t>
      </w:r>
      <w:r w:rsidRPr="00440833">
        <w:rPr>
          <w:bCs/>
          <w:szCs w:val="24"/>
        </w:rPr>
        <w:t xml:space="preserve"> 230 VAC, 24 – 60 VDC</w:t>
      </w:r>
    </w:p>
    <w:p w:rsidRPr="00C832CC" w:rsidR="002065AE" w:rsidP="002065AE" w:rsidRDefault="002065AE" w14:paraId="5C22E7AE" w14:textId="251D8D91">
      <w:pPr>
        <w:numPr>
          <w:ilvl w:val="0"/>
          <w:numId w:val="18"/>
        </w:numPr>
        <w:spacing w:before="60"/>
        <w:ind w:left="714" w:hanging="357"/>
        <w:rPr>
          <w:color w:val="000000" w:themeColor="text1"/>
        </w:rPr>
      </w:pPr>
      <w:r w:rsidRPr="0CF2969D">
        <w:t>vgrajen napajalnik za priključno napetost 230 VAC</w:t>
      </w:r>
    </w:p>
    <w:p w:rsidRPr="00C832CC" w:rsidR="002065AE" w:rsidP="002065AE" w:rsidRDefault="002065AE" w14:paraId="421EEDDB" w14:textId="77777777">
      <w:pPr>
        <w:numPr>
          <w:ilvl w:val="0"/>
          <w:numId w:val="18"/>
        </w:numPr>
        <w:spacing w:before="60"/>
        <w:ind w:left="714" w:hanging="357"/>
        <w:rPr>
          <w:color w:val="000000" w:themeColor="text1"/>
        </w:rPr>
      </w:pPr>
      <w:r w:rsidRPr="0CF2969D">
        <w:t>vgrajen napajalnik za priključno napetost 48 VDC</w:t>
      </w:r>
    </w:p>
    <w:p w:rsidRPr="00440833" w:rsidR="002065AE" w:rsidP="002065AE" w:rsidRDefault="002065AE" w14:paraId="3797B6C3" w14:textId="77777777">
      <w:pPr>
        <w:numPr>
          <w:ilvl w:val="0"/>
          <w:numId w:val="18"/>
        </w:numPr>
        <w:spacing w:before="60"/>
        <w:ind w:left="714" w:hanging="357"/>
        <w:rPr>
          <w:bCs/>
          <w:szCs w:val="24"/>
        </w:rPr>
      </w:pPr>
      <w:r>
        <w:rPr>
          <w:bCs/>
          <w:szCs w:val="24"/>
        </w:rPr>
        <w:t>vgrajen</w:t>
      </w:r>
      <w:r w:rsidRPr="00440833">
        <w:rPr>
          <w:bCs/>
          <w:szCs w:val="24"/>
        </w:rPr>
        <w:t xml:space="preserve"> 4G</w:t>
      </w:r>
      <w:r>
        <w:rPr>
          <w:bCs/>
          <w:szCs w:val="24"/>
        </w:rPr>
        <w:t xml:space="preserve"> radijski modul</w:t>
      </w:r>
      <w:r w:rsidRPr="00440833">
        <w:rPr>
          <w:bCs/>
          <w:szCs w:val="24"/>
        </w:rPr>
        <w:t xml:space="preserve"> (LTE/HSPA+/UMTS/GSM/GPRS/EDGE) </w:t>
      </w:r>
      <w:r>
        <w:rPr>
          <w:bCs/>
          <w:szCs w:val="24"/>
        </w:rPr>
        <w:t>in priložena osnovna antena</w:t>
      </w:r>
    </w:p>
    <w:p w:rsidRPr="00C832CC" w:rsidR="00C832CC" w:rsidP="00C832CC" w:rsidRDefault="00C832CC" w14:paraId="1FC2AF8D" w14:textId="77777777">
      <w:pPr>
        <w:numPr>
          <w:ilvl w:val="0"/>
          <w:numId w:val="18"/>
        </w:numPr>
        <w:spacing w:before="60"/>
        <w:rPr>
          <w:bCs/>
          <w:szCs w:val="24"/>
        </w:rPr>
      </w:pPr>
      <w:r w:rsidRPr="00C832CC">
        <w:rPr>
          <w:bCs/>
          <w:szCs w:val="24"/>
        </w:rPr>
        <w:t>maksimalna višina naprave 1 RU</w:t>
      </w:r>
    </w:p>
    <w:p w:rsidRPr="00C832CC" w:rsidR="00C832CC" w:rsidP="007F3A71" w:rsidRDefault="00C832CC" w14:paraId="3D1F7457" w14:textId="356B34E1">
      <w:pPr>
        <w:numPr>
          <w:ilvl w:val="0"/>
          <w:numId w:val="18"/>
        </w:numPr>
        <w:spacing w:before="60"/>
        <w:rPr>
          <w:bCs/>
          <w:szCs w:val="24"/>
        </w:rPr>
      </w:pPr>
      <w:r w:rsidRPr="00C832CC">
        <w:rPr>
          <w:bCs/>
          <w:szCs w:val="24"/>
        </w:rPr>
        <w:t xml:space="preserve">minimalna zagotovljena pasovna širina 500Mbps, programsko nadgradljiva </w:t>
      </w:r>
      <w:r>
        <w:rPr>
          <w:bCs/>
          <w:szCs w:val="24"/>
        </w:rPr>
        <w:t xml:space="preserve">na vsaj </w:t>
      </w:r>
      <w:r w:rsidRPr="00C832CC">
        <w:rPr>
          <w:bCs/>
          <w:szCs w:val="24"/>
        </w:rPr>
        <w:t>1Gbps</w:t>
      </w:r>
    </w:p>
    <w:p w:rsidRPr="00440833" w:rsidR="002065AE" w:rsidP="002065AE" w:rsidRDefault="002065AE" w14:paraId="4D64BCB0" w14:textId="77777777">
      <w:pPr>
        <w:numPr>
          <w:ilvl w:val="0"/>
          <w:numId w:val="18"/>
        </w:numPr>
        <w:spacing w:before="60"/>
        <w:ind w:left="714" w:hanging="357"/>
        <w:rPr>
          <w:bCs/>
          <w:szCs w:val="24"/>
        </w:rPr>
      </w:pPr>
      <w:r w:rsidRPr="00440833">
        <w:rPr>
          <w:bCs/>
          <w:szCs w:val="24"/>
        </w:rPr>
        <w:t>izjava o skladnosti v skladu z direktivami EU 1999/5/EC</w:t>
      </w:r>
    </w:p>
    <w:p w:rsidRPr="00440833" w:rsidR="002065AE" w:rsidP="002065AE" w:rsidRDefault="002065AE" w14:paraId="2CA792D1" w14:textId="77777777">
      <w:pPr>
        <w:rPr>
          <w:b/>
          <w:bCs/>
          <w:szCs w:val="22"/>
          <w:u w:val="single"/>
        </w:rPr>
      </w:pPr>
    </w:p>
    <w:p w:rsidRPr="00440833" w:rsidR="002065AE" w:rsidP="002065AE" w:rsidRDefault="002065AE" w14:paraId="33B81E77" w14:textId="77777777">
      <w:pPr>
        <w:rPr>
          <w:b/>
          <w:bCs/>
          <w:szCs w:val="24"/>
        </w:rPr>
      </w:pPr>
      <w:r w:rsidRPr="00440833">
        <w:rPr>
          <w:b/>
          <w:bCs/>
          <w:szCs w:val="24"/>
        </w:rPr>
        <w:t>Zahtevane funkcionalnosti programske opreme</w:t>
      </w:r>
    </w:p>
    <w:p w:rsidRPr="00440833" w:rsidR="002065AE" w:rsidP="002065AE" w:rsidRDefault="002065AE" w14:paraId="39757A19" w14:textId="77777777">
      <w:pPr>
        <w:numPr>
          <w:ilvl w:val="0"/>
          <w:numId w:val="19"/>
        </w:numPr>
        <w:spacing w:before="120"/>
        <w:ind w:left="714" w:hanging="357"/>
        <w:rPr>
          <w:bCs/>
          <w:szCs w:val="24"/>
          <w:lang w:val="en-GB"/>
        </w:rPr>
      </w:pPr>
      <w:r w:rsidRPr="00440833">
        <w:rPr>
          <w:bCs/>
          <w:szCs w:val="24"/>
          <w:lang w:val="en-GB"/>
        </w:rPr>
        <w:t>Protokoli:</w:t>
      </w:r>
    </w:p>
    <w:p w:rsidRPr="00440833" w:rsidR="002065AE" w:rsidP="002065AE" w:rsidRDefault="002065AE" w14:paraId="6AD9D3C4" w14:textId="77777777">
      <w:pPr>
        <w:numPr>
          <w:ilvl w:val="0"/>
          <w:numId w:val="20"/>
        </w:numPr>
        <w:spacing w:before="40" w:after="40"/>
        <w:ind w:left="1066" w:hanging="357"/>
        <w:contextualSpacing/>
        <w:rPr>
          <w:szCs w:val="24"/>
          <w:lang w:val="en-GB"/>
        </w:rPr>
      </w:pPr>
      <w:r w:rsidRPr="00440833">
        <w:rPr>
          <w:szCs w:val="24"/>
          <w:lang w:val="en-GB"/>
        </w:rPr>
        <w:t>podpora za protokol IPv4 in IPv6</w:t>
      </w:r>
    </w:p>
    <w:p w:rsidRPr="00440833" w:rsidR="002065AE" w:rsidP="002065AE" w:rsidRDefault="002065AE" w14:paraId="419DF95E" w14:textId="77777777">
      <w:pPr>
        <w:numPr>
          <w:ilvl w:val="0"/>
          <w:numId w:val="20"/>
        </w:numPr>
        <w:spacing w:before="40" w:after="40"/>
        <w:ind w:left="1066" w:hanging="357"/>
        <w:contextualSpacing/>
        <w:rPr>
          <w:szCs w:val="24"/>
          <w:lang w:val="en-GB"/>
        </w:rPr>
      </w:pPr>
      <w:r w:rsidRPr="00440833">
        <w:rPr>
          <w:szCs w:val="24"/>
          <w:lang w:val="en-GB"/>
        </w:rPr>
        <w:t>podpora statičnega usmerjanja</w:t>
      </w:r>
    </w:p>
    <w:p w:rsidRPr="00440833" w:rsidR="002065AE" w:rsidP="002065AE" w:rsidRDefault="002065AE" w14:paraId="64746C07" w14:textId="77777777">
      <w:pPr>
        <w:numPr>
          <w:ilvl w:val="0"/>
          <w:numId w:val="20"/>
        </w:numPr>
        <w:spacing w:before="40" w:after="40"/>
        <w:ind w:left="1066" w:hanging="357"/>
        <w:contextualSpacing/>
        <w:rPr>
          <w:szCs w:val="24"/>
          <w:lang w:val="en-GB"/>
        </w:rPr>
      </w:pPr>
      <w:r w:rsidRPr="00440833">
        <w:rPr>
          <w:szCs w:val="24"/>
          <w:lang w:val="en-GB"/>
        </w:rPr>
        <w:t>podpora usmerjevalnim protokolom OSPFv2/v3, MP-BGP, EIGRP, PBR</w:t>
      </w:r>
    </w:p>
    <w:p w:rsidRPr="00440833" w:rsidR="002065AE" w:rsidP="002065AE" w:rsidRDefault="002065AE" w14:paraId="6B64823D" w14:textId="77777777">
      <w:pPr>
        <w:numPr>
          <w:ilvl w:val="0"/>
          <w:numId w:val="20"/>
        </w:numPr>
        <w:spacing w:before="40" w:after="40"/>
        <w:ind w:left="1066" w:hanging="357"/>
        <w:contextualSpacing/>
        <w:rPr>
          <w:szCs w:val="24"/>
          <w:lang w:val="en-GB"/>
        </w:rPr>
      </w:pPr>
      <w:r w:rsidRPr="00440833">
        <w:rPr>
          <w:szCs w:val="24"/>
          <w:lang w:val="en-GB"/>
        </w:rPr>
        <w:t>podpora za multicast: IGMPv3, PIM, MLDv2, DMVRP, IPv4-to-IPv6 Multicast</w:t>
      </w:r>
    </w:p>
    <w:p w:rsidRPr="00440833" w:rsidR="002065AE" w:rsidP="002065AE" w:rsidRDefault="002065AE" w14:paraId="09E54F9B" w14:textId="77777777">
      <w:pPr>
        <w:numPr>
          <w:ilvl w:val="0"/>
          <w:numId w:val="20"/>
        </w:numPr>
        <w:spacing w:before="40" w:after="40"/>
        <w:ind w:left="1066" w:hanging="357"/>
        <w:contextualSpacing/>
        <w:rPr>
          <w:szCs w:val="24"/>
          <w:lang w:val="en-GB"/>
        </w:rPr>
      </w:pPr>
      <w:r w:rsidRPr="00440833">
        <w:rPr>
          <w:szCs w:val="24"/>
          <w:lang w:val="en-GB"/>
        </w:rPr>
        <w:t>podpora za protokol IPSec, GRE</w:t>
      </w:r>
    </w:p>
    <w:p w:rsidRPr="00440833" w:rsidR="002065AE" w:rsidP="002065AE" w:rsidRDefault="002065AE" w14:paraId="1C80A857" w14:textId="77777777">
      <w:pPr>
        <w:numPr>
          <w:ilvl w:val="0"/>
          <w:numId w:val="20"/>
        </w:numPr>
        <w:spacing w:before="40" w:after="40"/>
        <w:ind w:left="1066" w:hanging="357"/>
        <w:contextualSpacing/>
        <w:rPr>
          <w:szCs w:val="24"/>
          <w:lang w:val="en-GB"/>
        </w:rPr>
      </w:pPr>
      <w:r w:rsidRPr="00440833">
        <w:rPr>
          <w:szCs w:val="24"/>
          <w:lang w:val="en-GB"/>
        </w:rPr>
        <w:t>podpora za L2 in L3 virtualizacijo (VRF-Lite, VLAN)</w:t>
      </w:r>
    </w:p>
    <w:p w:rsidRPr="00440833" w:rsidR="002065AE" w:rsidP="002065AE" w:rsidRDefault="002065AE" w14:paraId="0EC6CF46" w14:textId="77777777">
      <w:pPr>
        <w:numPr>
          <w:ilvl w:val="0"/>
          <w:numId w:val="20"/>
        </w:numPr>
        <w:spacing w:before="40" w:after="40"/>
        <w:ind w:left="1066" w:hanging="357"/>
        <w:contextualSpacing/>
        <w:rPr>
          <w:szCs w:val="24"/>
          <w:lang w:val="en-GB"/>
        </w:rPr>
      </w:pPr>
      <w:r w:rsidRPr="00440833">
        <w:rPr>
          <w:szCs w:val="24"/>
          <w:lang w:val="en-GB"/>
        </w:rPr>
        <w:t>podpora za NTPv4, IEEE 1588v2, DHCP za IPv4 in IPv6,</w:t>
      </w:r>
    </w:p>
    <w:p w:rsidRPr="00440833" w:rsidR="002065AE" w:rsidP="002065AE" w:rsidRDefault="002065AE" w14:paraId="7C0A76B6" w14:textId="77777777">
      <w:pPr>
        <w:numPr>
          <w:ilvl w:val="0"/>
          <w:numId w:val="20"/>
        </w:numPr>
        <w:spacing w:before="40" w:after="40"/>
        <w:ind w:left="1066" w:hanging="357"/>
        <w:contextualSpacing/>
        <w:rPr>
          <w:szCs w:val="24"/>
          <w:lang w:val="en-GB"/>
        </w:rPr>
      </w:pPr>
      <w:r w:rsidRPr="00440833">
        <w:rPr>
          <w:szCs w:val="24"/>
          <w:lang w:val="en-GB"/>
        </w:rPr>
        <w:t>podpora za L2TPv3</w:t>
      </w:r>
    </w:p>
    <w:p w:rsidRPr="00C832CC" w:rsidR="00C832CC" w:rsidP="00C832CC" w:rsidRDefault="00C832CC" w14:paraId="7B4E9E31" w14:textId="77777777">
      <w:pPr>
        <w:numPr>
          <w:ilvl w:val="0"/>
          <w:numId w:val="20"/>
        </w:numPr>
        <w:spacing w:before="40" w:after="40"/>
        <w:contextualSpacing/>
        <w:rPr>
          <w:szCs w:val="24"/>
          <w:lang w:val="en-GB"/>
        </w:rPr>
      </w:pPr>
      <w:r w:rsidRPr="00C832CC">
        <w:rPr>
          <w:szCs w:val="24"/>
          <w:lang w:val="en-GB"/>
        </w:rPr>
        <w:t>podpora za WAN optimization (ISR-WAAS)</w:t>
      </w:r>
    </w:p>
    <w:p w:rsidRPr="00C832CC" w:rsidR="00C832CC" w:rsidP="00C832CC" w:rsidRDefault="00C832CC" w14:paraId="1217C041" w14:textId="77777777">
      <w:pPr>
        <w:numPr>
          <w:ilvl w:val="0"/>
          <w:numId w:val="20"/>
        </w:numPr>
        <w:spacing w:before="40" w:after="40"/>
        <w:contextualSpacing/>
        <w:rPr>
          <w:szCs w:val="24"/>
          <w:lang w:val="en-GB"/>
        </w:rPr>
      </w:pPr>
      <w:r w:rsidRPr="00C832CC">
        <w:rPr>
          <w:szCs w:val="24"/>
          <w:lang w:val="en-GB"/>
        </w:rPr>
        <w:t>podpora za NBAR v2</w:t>
      </w:r>
    </w:p>
    <w:p w:rsidRPr="00C832CC" w:rsidR="00C832CC" w:rsidP="00C832CC" w:rsidRDefault="00C832CC" w14:paraId="34373A3B" w14:textId="77777777">
      <w:pPr>
        <w:numPr>
          <w:ilvl w:val="0"/>
          <w:numId w:val="20"/>
        </w:numPr>
        <w:spacing w:before="40" w:after="40"/>
        <w:contextualSpacing/>
        <w:rPr>
          <w:szCs w:val="24"/>
          <w:lang w:val="en-GB"/>
        </w:rPr>
      </w:pPr>
      <w:r w:rsidRPr="00C832CC">
        <w:rPr>
          <w:szCs w:val="24"/>
          <w:lang w:val="en-GB"/>
        </w:rPr>
        <w:t>podpora za IPSLA, EEM</w:t>
      </w:r>
    </w:p>
    <w:p w:rsidRPr="00440833" w:rsidR="002065AE" w:rsidP="002065AE" w:rsidRDefault="002065AE" w14:paraId="38790C7E" w14:textId="77777777">
      <w:pPr>
        <w:numPr>
          <w:ilvl w:val="0"/>
          <w:numId w:val="20"/>
        </w:numPr>
        <w:spacing w:before="40" w:after="40"/>
        <w:ind w:left="1066" w:hanging="357"/>
        <w:contextualSpacing/>
        <w:rPr>
          <w:szCs w:val="24"/>
          <w:lang w:val="en-GB"/>
        </w:rPr>
      </w:pPr>
      <w:r w:rsidRPr="00440833">
        <w:rPr>
          <w:szCs w:val="24"/>
          <w:lang w:val="en-GB"/>
        </w:rPr>
        <w:t>podpora za MPLS, LDP</w:t>
      </w:r>
    </w:p>
    <w:p w:rsidRPr="00440833" w:rsidR="002065AE" w:rsidP="002065AE" w:rsidRDefault="002065AE" w14:paraId="16E118AA" w14:textId="77777777">
      <w:pPr>
        <w:numPr>
          <w:ilvl w:val="0"/>
          <w:numId w:val="19"/>
        </w:numPr>
        <w:spacing w:before="120"/>
        <w:ind w:left="714" w:hanging="357"/>
        <w:rPr>
          <w:bCs/>
          <w:szCs w:val="24"/>
          <w:lang w:val="en-GB"/>
        </w:rPr>
      </w:pPr>
      <w:r w:rsidRPr="00440833">
        <w:rPr>
          <w:bCs/>
          <w:szCs w:val="24"/>
          <w:lang w:val="en-GB"/>
        </w:rPr>
        <w:t>Varnost</w:t>
      </w:r>
    </w:p>
    <w:p w:rsidRPr="00440833" w:rsidR="002065AE" w:rsidP="002065AE" w:rsidRDefault="002065AE" w14:paraId="547BF1E5" w14:textId="77777777">
      <w:pPr>
        <w:numPr>
          <w:ilvl w:val="0"/>
          <w:numId w:val="20"/>
        </w:numPr>
        <w:spacing w:before="40" w:after="40"/>
        <w:ind w:left="1066" w:hanging="357"/>
        <w:contextualSpacing/>
        <w:rPr>
          <w:szCs w:val="24"/>
          <w:lang w:val="en-GB"/>
        </w:rPr>
      </w:pPr>
      <w:r w:rsidRPr="00440833">
        <w:rPr>
          <w:szCs w:val="24"/>
          <w:lang w:val="en-GB"/>
        </w:rPr>
        <w:t>podpora za IEEE 802.1x</w:t>
      </w:r>
    </w:p>
    <w:p w:rsidRPr="00440833" w:rsidR="002065AE" w:rsidP="002065AE" w:rsidRDefault="002065AE" w14:paraId="31FBCA9D" w14:textId="77777777">
      <w:pPr>
        <w:numPr>
          <w:ilvl w:val="0"/>
          <w:numId w:val="20"/>
        </w:numPr>
        <w:spacing w:before="40" w:after="40"/>
        <w:ind w:left="1066" w:hanging="357"/>
        <w:contextualSpacing/>
        <w:rPr>
          <w:szCs w:val="24"/>
          <w:lang w:val="en-GB"/>
        </w:rPr>
      </w:pPr>
      <w:r w:rsidRPr="00440833">
        <w:rPr>
          <w:szCs w:val="24"/>
          <w:lang w:val="en-GB"/>
        </w:rPr>
        <w:t>podpora za naslednje enkripcije: IPSec VPN, WPA2 za WiFi, FlexVPN, DMVPN</w:t>
      </w:r>
    </w:p>
    <w:p w:rsidRPr="00440833" w:rsidR="002065AE" w:rsidP="002065AE" w:rsidRDefault="002065AE" w14:paraId="2398BC82" w14:textId="77777777">
      <w:pPr>
        <w:numPr>
          <w:ilvl w:val="0"/>
          <w:numId w:val="20"/>
        </w:numPr>
        <w:spacing w:before="40" w:after="40"/>
        <w:ind w:left="1066" w:hanging="357"/>
        <w:contextualSpacing/>
        <w:rPr>
          <w:szCs w:val="24"/>
          <w:lang w:val="en-GB"/>
        </w:rPr>
      </w:pPr>
      <w:r w:rsidRPr="00440833">
        <w:rPr>
          <w:szCs w:val="24"/>
          <w:lang w:val="en-GB"/>
        </w:rPr>
        <w:t>podpora za IKEv2, AES, AES-GCM</w:t>
      </w:r>
    </w:p>
    <w:p w:rsidRPr="00440833" w:rsidR="002065AE" w:rsidP="002065AE" w:rsidRDefault="002065AE" w14:paraId="3584880A" w14:textId="77777777">
      <w:pPr>
        <w:numPr>
          <w:ilvl w:val="0"/>
          <w:numId w:val="20"/>
        </w:numPr>
        <w:spacing w:before="40" w:after="40"/>
        <w:ind w:left="1066" w:hanging="357"/>
        <w:contextualSpacing/>
        <w:rPr>
          <w:szCs w:val="24"/>
          <w:lang w:val="en-GB"/>
        </w:rPr>
      </w:pPr>
      <w:r w:rsidRPr="00440833">
        <w:rPr>
          <w:szCs w:val="24"/>
          <w:lang w:val="en-GB"/>
        </w:rPr>
        <w:t>podpora za identifikacijo naprav: IEEE 802.1AR</w:t>
      </w:r>
    </w:p>
    <w:p w:rsidRPr="00440833" w:rsidR="002065AE" w:rsidP="002065AE" w:rsidRDefault="002065AE" w14:paraId="3863C60B" w14:textId="77777777">
      <w:pPr>
        <w:numPr>
          <w:ilvl w:val="0"/>
          <w:numId w:val="20"/>
        </w:numPr>
        <w:spacing w:before="40" w:after="40"/>
        <w:ind w:left="1066" w:hanging="357"/>
        <w:contextualSpacing/>
        <w:rPr>
          <w:szCs w:val="24"/>
          <w:lang w:val="en-GB"/>
        </w:rPr>
      </w:pPr>
      <w:r w:rsidRPr="00440833">
        <w:rPr>
          <w:szCs w:val="24"/>
          <w:lang w:val="en-GB"/>
        </w:rPr>
        <w:t>podpora za L3-L4 ACLs</w:t>
      </w:r>
    </w:p>
    <w:p w:rsidRPr="00440833" w:rsidR="002065AE" w:rsidP="002065AE" w:rsidRDefault="002065AE" w14:paraId="66B168BD" w14:textId="77777777">
      <w:pPr>
        <w:numPr>
          <w:ilvl w:val="0"/>
          <w:numId w:val="20"/>
        </w:numPr>
        <w:spacing w:before="40" w:after="40"/>
        <w:ind w:left="1066" w:hanging="357"/>
        <w:contextualSpacing/>
        <w:rPr>
          <w:szCs w:val="24"/>
          <w:lang w:val="en-GB"/>
        </w:rPr>
      </w:pPr>
      <w:r w:rsidRPr="00440833">
        <w:rPr>
          <w:szCs w:val="24"/>
          <w:lang w:val="en-GB"/>
        </w:rPr>
        <w:t>podpora za avtentikacijo, avtorizacijo: EAP TLS/EAP TTLS</w:t>
      </w:r>
    </w:p>
    <w:p w:rsidRPr="00440833" w:rsidR="002065AE" w:rsidP="002065AE" w:rsidRDefault="002065AE" w14:paraId="3F0C0535" w14:textId="77777777">
      <w:pPr>
        <w:numPr>
          <w:ilvl w:val="0"/>
          <w:numId w:val="20"/>
        </w:numPr>
        <w:spacing w:before="40" w:after="40"/>
        <w:ind w:left="1066" w:hanging="357"/>
        <w:contextualSpacing/>
        <w:rPr>
          <w:szCs w:val="24"/>
          <w:lang w:val="en-GB"/>
        </w:rPr>
      </w:pPr>
      <w:r w:rsidRPr="00440833">
        <w:rPr>
          <w:szCs w:val="24"/>
          <w:lang w:val="en-GB"/>
        </w:rPr>
        <w:t>podpora za preprečevanje napadov, požarna pregrada, IPS</w:t>
      </w:r>
    </w:p>
    <w:p w:rsidRPr="00440833" w:rsidR="002065AE" w:rsidP="002065AE" w:rsidRDefault="002065AE" w14:paraId="4B30A755" w14:textId="77777777">
      <w:pPr>
        <w:numPr>
          <w:ilvl w:val="0"/>
          <w:numId w:val="19"/>
        </w:numPr>
        <w:spacing w:before="120"/>
        <w:ind w:left="714" w:hanging="357"/>
        <w:rPr>
          <w:bCs/>
          <w:szCs w:val="24"/>
          <w:lang w:val="en-GB"/>
        </w:rPr>
      </w:pPr>
      <w:r w:rsidRPr="00440833">
        <w:rPr>
          <w:bCs/>
          <w:szCs w:val="24"/>
          <w:lang w:val="en-GB"/>
        </w:rPr>
        <w:t>QoS</w:t>
      </w:r>
    </w:p>
    <w:p w:rsidRPr="00440833" w:rsidR="002065AE" w:rsidP="002065AE" w:rsidRDefault="002065AE" w14:paraId="249042FE" w14:textId="77777777">
      <w:pPr>
        <w:numPr>
          <w:ilvl w:val="0"/>
          <w:numId w:val="20"/>
        </w:numPr>
        <w:spacing w:before="40" w:after="40"/>
        <w:ind w:left="1066" w:hanging="357"/>
        <w:contextualSpacing/>
        <w:rPr>
          <w:szCs w:val="24"/>
          <w:lang w:val="en-GB"/>
        </w:rPr>
      </w:pPr>
      <w:r w:rsidRPr="00440833">
        <w:rPr>
          <w:szCs w:val="24"/>
          <w:lang w:val="en-GB"/>
        </w:rPr>
        <w:t xml:space="preserve">podpora za razvrščanje in označevanje: </w:t>
      </w:r>
    </w:p>
    <w:p w:rsidRPr="00440833" w:rsidR="002065AE" w:rsidP="002065AE" w:rsidRDefault="002065AE" w14:paraId="4D66DF51" w14:textId="77777777">
      <w:pPr>
        <w:numPr>
          <w:ilvl w:val="1"/>
          <w:numId w:val="20"/>
        </w:numPr>
        <w:contextualSpacing/>
        <w:jc w:val="both"/>
        <w:rPr>
          <w:szCs w:val="24"/>
          <w:lang w:val="en-GB"/>
        </w:rPr>
      </w:pPr>
      <w:r w:rsidRPr="00440833">
        <w:rPr>
          <w:szCs w:val="24"/>
          <w:lang w:val="en-GB"/>
        </w:rPr>
        <w:t>pomočjo ACLs</w:t>
      </w:r>
    </w:p>
    <w:p w:rsidRPr="00440833" w:rsidR="002065AE" w:rsidP="002065AE" w:rsidRDefault="002065AE" w14:paraId="7E92067B" w14:textId="77777777">
      <w:pPr>
        <w:numPr>
          <w:ilvl w:val="1"/>
          <w:numId w:val="20"/>
        </w:numPr>
        <w:contextualSpacing/>
        <w:jc w:val="both"/>
        <w:rPr>
          <w:szCs w:val="24"/>
          <w:lang w:val="en-GB"/>
        </w:rPr>
      </w:pPr>
      <w:r w:rsidRPr="00440833">
        <w:rPr>
          <w:szCs w:val="24"/>
          <w:lang w:val="en-GB"/>
        </w:rPr>
        <w:t>glede na IP naslov</w:t>
      </w:r>
    </w:p>
    <w:p w:rsidRPr="00440833" w:rsidR="002065AE" w:rsidP="002065AE" w:rsidRDefault="002065AE" w14:paraId="430F97A4" w14:textId="77777777">
      <w:pPr>
        <w:numPr>
          <w:ilvl w:val="1"/>
          <w:numId w:val="20"/>
        </w:numPr>
        <w:contextualSpacing/>
        <w:jc w:val="both"/>
        <w:rPr>
          <w:szCs w:val="24"/>
          <w:lang w:val="en-GB"/>
        </w:rPr>
      </w:pPr>
      <w:r w:rsidRPr="00440833">
        <w:rPr>
          <w:szCs w:val="24"/>
          <w:lang w:val="en-GB"/>
        </w:rPr>
        <w:t>glede na vrednost polja DSCP</w:t>
      </w:r>
    </w:p>
    <w:p w:rsidR="002065AE" w:rsidP="002065AE" w:rsidRDefault="002065AE" w14:paraId="48394B44" w14:textId="15EE61CA">
      <w:pPr>
        <w:numPr>
          <w:ilvl w:val="0"/>
          <w:numId w:val="20"/>
        </w:numPr>
        <w:spacing w:before="40" w:after="40"/>
        <w:ind w:left="1066" w:hanging="357"/>
        <w:contextualSpacing/>
        <w:rPr>
          <w:szCs w:val="24"/>
          <w:lang w:val="en-GB"/>
        </w:rPr>
      </w:pPr>
      <w:r w:rsidRPr="00440833">
        <w:rPr>
          <w:szCs w:val="24"/>
          <w:lang w:val="en-GB"/>
        </w:rPr>
        <w:t>podpora za upravljanje prezasedenosti: Priority Queuing (PQ)</w:t>
      </w:r>
    </w:p>
    <w:p w:rsidRPr="002A7743" w:rsidR="00C832CC" w:rsidP="00C832CC" w:rsidRDefault="00C832CC" w14:paraId="71DF2DE1" w14:textId="77777777">
      <w:pPr>
        <w:numPr>
          <w:ilvl w:val="0"/>
          <w:numId w:val="20"/>
        </w:numPr>
        <w:spacing w:before="40" w:after="40"/>
        <w:ind w:left="1066" w:hanging="357"/>
        <w:contextualSpacing/>
        <w:rPr>
          <w:szCs w:val="24"/>
          <w:lang w:val="en-GB"/>
        </w:rPr>
      </w:pPr>
      <w:r w:rsidRPr="002A7743">
        <w:rPr>
          <w:szCs w:val="24"/>
          <w:lang w:val="en-GB"/>
        </w:rPr>
        <w:t>podpora za HQoS</w:t>
      </w:r>
    </w:p>
    <w:p w:rsidRPr="00C832CC" w:rsidR="00C832CC" w:rsidP="00C832CC" w:rsidRDefault="00C832CC" w14:paraId="752A467D" w14:textId="72907C3F">
      <w:pPr>
        <w:numPr>
          <w:ilvl w:val="0"/>
          <w:numId w:val="20"/>
        </w:numPr>
        <w:spacing w:before="40" w:after="40"/>
        <w:ind w:left="1066" w:hanging="357"/>
        <w:contextualSpacing/>
        <w:rPr>
          <w:szCs w:val="24"/>
          <w:lang w:val="en-GB"/>
        </w:rPr>
      </w:pPr>
      <w:r w:rsidRPr="002A7743">
        <w:rPr>
          <w:szCs w:val="24"/>
          <w:lang w:val="en-GB"/>
        </w:rPr>
        <w:t xml:space="preserve">podpora za </w:t>
      </w:r>
      <w:r w:rsidRPr="002A7743">
        <w:rPr>
          <w:szCs w:val="24"/>
        </w:rPr>
        <w:t>Class-Based Weighted Fair Queuing (CBWFQ)</w:t>
      </w:r>
    </w:p>
    <w:p w:rsidRPr="00440833" w:rsidR="002065AE" w:rsidP="002065AE" w:rsidRDefault="002065AE" w14:paraId="59093DA1" w14:textId="77777777">
      <w:pPr>
        <w:numPr>
          <w:ilvl w:val="0"/>
          <w:numId w:val="19"/>
        </w:numPr>
        <w:spacing w:before="120"/>
        <w:ind w:left="714" w:hanging="357"/>
        <w:rPr>
          <w:bCs/>
          <w:szCs w:val="24"/>
          <w:lang w:val="en-GB"/>
        </w:rPr>
      </w:pPr>
      <w:r w:rsidRPr="00440833">
        <w:rPr>
          <w:bCs/>
          <w:szCs w:val="24"/>
          <w:lang w:val="en-GB"/>
        </w:rPr>
        <w:t>Nadzor in upravljanje</w:t>
      </w:r>
    </w:p>
    <w:p w:rsidRPr="003B0A0A" w:rsidR="003B0A0A" w:rsidP="007F3A71" w:rsidRDefault="003B0A0A" w14:paraId="3F0A869B" w14:textId="77777777">
      <w:pPr>
        <w:pStyle w:val="ListParagraph"/>
        <w:numPr>
          <w:ilvl w:val="0"/>
          <w:numId w:val="20"/>
        </w:numPr>
        <w:spacing w:before="40" w:after="40"/>
        <w:ind w:left="1066" w:hanging="357"/>
        <w:rPr>
          <w:szCs w:val="24"/>
        </w:rPr>
      </w:pPr>
      <w:r w:rsidRPr="003B0A0A">
        <w:rPr>
          <w:rFonts w:eastAsia="Times New Roman" w:asciiTheme="minorHAnsi" w:hAnsiTheme="minorHAnsi"/>
          <w:sz w:val="24"/>
          <w:szCs w:val="24"/>
          <w:lang w:eastAsia="sl-SI"/>
        </w:rPr>
        <w:t>podpora za upravljanje preko CLI preko konzolnega vmesnika</w:t>
      </w:r>
    </w:p>
    <w:p w:rsidRPr="003B0A0A" w:rsidR="002065AE" w:rsidP="007F3A71" w:rsidRDefault="002065AE" w14:paraId="528E1FBB" w14:textId="3F085DFD">
      <w:pPr>
        <w:pStyle w:val="ListParagraph"/>
        <w:numPr>
          <w:ilvl w:val="0"/>
          <w:numId w:val="20"/>
        </w:numPr>
        <w:spacing w:before="40" w:after="40"/>
        <w:ind w:left="1066" w:hanging="357"/>
        <w:rPr>
          <w:szCs w:val="24"/>
        </w:rPr>
      </w:pPr>
      <w:r w:rsidRPr="003B0A0A">
        <w:rPr>
          <w:szCs w:val="24"/>
        </w:rPr>
        <w:t>podpora za Programmatic XML Interface (NETCONF), HTTPS, SSH</w:t>
      </w:r>
    </w:p>
    <w:p w:rsidRPr="00C832CC" w:rsidR="00C832CC" w:rsidP="007F3A71" w:rsidRDefault="00C832CC" w14:paraId="1DB76C54" w14:textId="77777777">
      <w:pPr>
        <w:pStyle w:val="ListParagraph"/>
        <w:numPr>
          <w:ilvl w:val="0"/>
          <w:numId w:val="20"/>
        </w:numPr>
        <w:spacing w:before="40" w:after="40"/>
        <w:ind w:left="1066" w:hanging="357"/>
        <w:rPr>
          <w:szCs w:val="24"/>
        </w:rPr>
      </w:pPr>
      <w:r w:rsidRPr="00C832CC">
        <w:rPr>
          <w:rFonts w:eastAsia="Times New Roman" w:asciiTheme="minorHAnsi" w:hAnsiTheme="minorHAnsi"/>
          <w:sz w:val="24"/>
          <w:szCs w:val="24"/>
          <w:lang w:eastAsia="sl-SI"/>
        </w:rPr>
        <w:t>podpora za SNMPv3</w:t>
      </w:r>
    </w:p>
    <w:p w:rsidRPr="00C832CC" w:rsidR="002065AE" w:rsidP="007F3A71" w:rsidRDefault="002065AE" w14:paraId="69FB7313" w14:textId="1FDDDEC2">
      <w:pPr>
        <w:pStyle w:val="ListParagraph"/>
        <w:numPr>
          <w:ilvl w:val="0"/>
          <w:numId w:val="20"/>
        </w:numPr>
        <w:spacing w:before="40" w:after="40"/>
        <w:ind w:left="1066" w:hanging="357"/>
        <w:rPr>
          <w:szCs w:val="24"/>
        </w:rPr>
      </w:pPr>
      <w:r w:rsidRPr="00C832CC">
        <w:rPr>
          <w:szCs w:val="24"/>
        </w:rPr>
        <w:t>podpora za RADIUS, TACACS+, SSHv2, RBAC, EAP-TLS,</w:t>
      </w:r>
    </w:p>
    <w:p w:rsidRPr="00440833" w:rsidR="002065AE" w:rsidP="002065AE" w:rsidRDefault="002065AE" w14:paraId="6E7A8281" w14:textId="77777777">
      <w:pPr>
        <w:rPr>
          <w:b/>
          <w:bCs/>
          <w:szCs w:val="24"/>
        </w:rPr>
      </w:pPr>
    </w:p>
    <w:p w:rsidR="002065AE" w:rsidP="002065AE" w:rsidRDefault="002065AE" w14:paraId="6CED9090" w14:textId="11DABE08"/>
    <w:p w:rsidR="003B0A0A" w:rsidRDefault="003B0A0A" w14:paraId="43264AB9" w14:textId="77777777">
      <w:pPr>
        <w:rPr>
          <w:rFonts w:ascii="Calibri" w:hAnsi="Calibri" w:eastAsia="Calibri" w:cs="Calibri"/>
          <w:b/>
          <w:szCs w:val="24"/>
          <w:lang w:eastAsia="en-US"/>
        </w:rPr>
      </w:pPr>
      <w:r>
        <w:rPr>
          <w:rFonts w:ascii="Calibri" w:hAnsi="Calibri" w:eastAsia="Calibri" w:cs="Calibri"/>
          <w:szCs w:val="24"/>
          <w:lang w:eastAsia="en-US"/>
        </w:rPr>
        <w:br w:type="page"/>
      </w:r>
    </w:p>
    <w:p w:rsidRPr="004D2122" w:rsidR="004D2122" w:rsidP="004D2122" w:rsidRDefault="004D2122" w14:paraId="768E7A6B" w14:textId="0FB8E498">
      <w:pPr>
        <w:pStyle w:val="Heading2"/>
        <w:rPr>
          <w:rFonts w:ascii="Calibri" w:hAnsi="Calibri" w:cs="Calibri"/>
          <w:b w:val="0"/>
          <w:bCs/>
          <w:szCs w:val="24"/>
        </w:rPr>
      </w:pPr>
      <w:r w:rsidRPr="004D2122">
        <w:rPr>
          <w:rFonts w:ascii="Calibri" w:hAnsi="Calibri" w:eastAsia="Calibri" w:cs="Calibri"/>
          <w:szCs w:val="24"/>
          <w:lang w:eastAsia="en-US"/>
        </w:rPr>
        <w:t>Mrežno s</w:t>
      </w:r>
      <w:r w:rsidRPr="004D2122">
        <w:rPr>
          <w:rFonts w:ascii="Calibri" w:hAnsi="Calibri" w:cs="Calibri"/>
          <w:bCs/>
          <w:szCs w:val="24"/>
        </w:rPr>
        <w:t>tikalo</w:t>
      </w:r>
      <w:r w:rsidR="00903FBA">
        <w:rPr>
          <w:rFonts w:ascii="Calibri" w:hAnsi="Calibri" w:cs="Calibri"/>
          <w:bCs/>
          <w:szCs w:val="24"/>
        </w:rPr>
        <w:t xml:space="preserve"> za poslovne objekte</w:t>
      </w:r>
      <w:r>
        <w:rPr>
          <w:rFonts w:ascii="Calibri" w:hAnsi="Calibri" w:cs="Calibri"/>
          <w:bCs/>
          <w:szCs w:val="24"/>
        </w:rPr>
        <w:t xml:space="preserve"> </w:t>
      </w:r>
      <w:r w:rsidRPr="004D2122">
        <w:rPr>
          <w:rFonts w:ascii="Calibri" w:hAnsi="Calibri" w:cs="Calibri"/>
          <w:b w:val="0"/>
          <w:bCs/>
          <w:szCs w:val="24"/>
        </w:rPr>
        <w:t xml:space="preserve">– (enakovredno kot stikalo Cisco </w:t>
      </w:r>
      <w:r w:rsidRPr="004D2122">
        <w:rPr>
          <w:rFonts w:ascii="Calibri" w:hAnsi="Calibri" w:cs="Calibri"/>
          <w:b w:val="0"/>
          <w:bCs/>
          <w:color w:val="000000"/>
          <w:szCs w:val="24"/>
        </w:rPr>
        <w:t xml:space="preserve">C9200L-48P-4X </w:t>
      </w:r>
      <w:r w:rsidRPr="004D2122">
        <w:rPr>
          <w:rFonts w:ascii="Calibri" w:hAnsi="Calibri" w:cs="Calibri"/>
          <w:b w:val="0"/>
          <w:szCs w:val="24"/>
        </w:rPr>
        <w:t>ali zmogljivejše</w:t>
      </w:r>
      <w:r w:rsidRPr="004D2122">
        <w:rPr>
          <w:rFonts w:ascii="Calibri" w:hAnsi="Calibri" w:cs="Calibri"/>
          <w:b w:val="0"/>
          <w:bCs/>
          <w:szCs w:val="24"/>
        </w:rPr>
        <w:t>)</w:t>
      </w:r>
    </w:p>
    <w:p w:rsidRPr="004D2122" w:rsidR="004D2122" w:rsidP="004D2122" w:rsidRDefault="004D2122" w14:paraId="52FB4F3C" w14:textId="77777777">
      <w:pPr>
        <w:rPr>
          <w:rFonts w:ascii="Calibri" w:hAnsi="Calibri" w:cs="Calibri"/>
          <w:bCs/>
          <w:szCs w:val="24"/>
        </w:rPr>
      </w:pPr>
    </w:p>
    <w:p w:rsidRPr="004D2122" w:rsidR="004D2122" w:rsidP="004D2122" w:rsidRDefault="004D2122" w14:paraId="0E1B8E16" w14:textId="3FBB9348">
      <w:pPr>
        <w:autoSpaceDE w:val="0"/>
        <w:autoSpaceDN w:val="0"/>
        <w:adjustRightInd w:val="0"/>
        <w:jc w:val="both"/>
        <w:rPr>
          <w:rFonts w:ascii="Calibri" w:hAnsi="Calibri" w:cs="Calibri"/>
          <w:b/>
          <w:bCs/>
          <w:szCs w:val="24"/>
        </w:rPr>
      </w:pPr>
      <w:r w:rsidRPr="004D2122">
        <w:rPr>
          <w:rFonts w:ascii="Calibri" w:hAnsi="Calibri" w:cs="Calibri"/>
          <w:b/>
          <w:bCs/>
          <w:szCs w:val="24"/>
          <w:u w:val="single"/>
        </w:rPr>
        <w:t>Količina:</w:t>
      </w:r>
      <w:r w:rsidRPr="004D2122">
        <w:rPr>
          <w:rFonts w:ascii="Calibri" w:hAnsi="Calibri" w:cs="Calibri"/>
          <w:b/>
          <w:bCs/>
          <w:szCs w:val="24"/>
        </w:rPr>
        <w:t xml:space="preserve"> </w:t>
      </w:r>
      <w:r>
        <w:rPr>
          <w:rFonts w:ascii="Calibri" w:hAnsi="Calibri" w:cs="Calibri"/>
          <w:b/>
          <w:bCs/>
          <w:szCs w:val="24"/>
        </w:rPr>
        <w:t>4</w:t>
      </w:r>
      <w:r w:rsidRPr="004D2122">
        <w:rPr>
          <w:rFonts w:ascii="Calibri" w:hAnsi="Calibri" w:cs="Calibri"/>
          <w:b/>
          <w:bCs/>
          <w:szCs w:val="24"/>
        </w:rPr>
        <w:t xml:space="preserve"> kos</w:t>
      </w:r>
      <w:r>
        <w:rPr>
          <w:rFonts w:ascii="Calibri" w:hAnsi="Calibri" w:cs="Calibri"/>
          <w:b/>
          <w:bCs/>
          <w:szCs w:val="24"/>
        </w:rPr>
        <w:t>i</w:t>
      </w:r>
    </w:p>
    <w:p w:rsidRPr="004D2122" w:rsidR="004D2122" w:rsidP="004D2122" w:rsidRDefault="004D2122" w14:paraId="52269AF0" w14:textId="77777777">
      <w:pPr>
        <w:autoSpaceDE w:val="0"/>
        <w:autoSpaceDN w:val="0"/>
        <w:adjustRightInd w:val="0"/>
        <w:jc w:val="both"/>
        <w:rPr>
          <w:rFonts w:ascii="Calibri" w:hAnsi="Calibri" w:cs="Calibri"/>
          <w:b/>
          <w:bCs/>
          <w:szCs w:val="24"/>
        </w:rPr>
      </w:pPr>
    </w:p>
    <w:p w:rsidRPr="004D2122" w:rsidR="004D2122" w:rsidP="004D2122" w:rsidRDefault="004D2122" w14:paraId="2E12C4D4" w14:textId="77777777">
      <w:pPr>
        <w:tabs>
          <w:tab w:val="right" w:leader="dot" w:pos="9072"/>
        </w:tabs>
        <w:rPr>
          <w:rFonts w:ascii="Calibri" w:hAnsi="Calibri" w:cs="Calibri"/>
          <w:sz w:val="28"/>
        </w:rPr>
      </w:pPr>
      <w:r w:rsidRPr="004D2122">
        <w:rPr>
          <w:rFonts w:ascii="Calibri" w:hAnsi="Calibri" w:cs="Calibri"/>
          <w:sz w:val="28"/>
        </w:rPr>
        <w:t>Ponujena oprema:</w:t>
      </w:r>
      <w:r w:rsidRPr="004D2122">
        <w:rPr>
          <w:rFonts w:ascii="Calibri" w:hAnsi="Calibri" w:cs="Calibri"/>
          <w:sz w:val="28"/>
        </w:rPr>
        <w:tab/>
      </w:r>
    </w:p>
    <w:p w:rsidRPr="004D2122" w:rsidR="004D2122" w:rsidP="004D2122" w:rsidRDefault="004D2122" w14:paraId="2115B21D" w14:textId="77777777">
      <w:pPr>
        <w:jc w:val="center"/>
        <w:rPr>
          <w:rFonts w:ascii="Calibri" w:hAnsi="Calibri" w:cs="Calibri"/>
          <w:sz w:val="28"/>
        </w:rPr>
      </w:pPr>
    </w:p>
    <w:p w:rsidRPr="004D2122" w:rsidR="004D2122" w:rsidP="004D2122" w:rsidRDefault="004D2122" w14:paraId="585EC5BF" w14:textId="77777777">
      <w:pPr>
        <w:tabs>
          <w:tab w:val="right" w:leader="dot" w:pos="9072"/>
        </w:tabs>
        <w:rPr>
          <w:rFonts w:ascii="Calibri" w:hAnsi="Calibri" w:cs="Calibri"/>
          <w:sz w:val="28"/>
        </w:rPr>
      </w:pPr>
      <w:r w:rsidRPr="004D2122">
        <w:rPr>
          <w:rFonts w:ascii="Calibri" w:hAnsi="Calibri" w:cs="Calibri"/>
          <w:sz w:val="28"/>
        </w:rPr>
        <w:t>Vrednost ponujene opreme brez DDV:</w:t>
      </w:r>
      <w:r w:rsidRPr="004D2122">
        <w:rPr>
          <w:rFonts w:ascii="Calibri" w:hAnsi="Calibri" w:cs="Calibri"/>
          <w:sz w:val="28"/>
        </w:rPr>
        <w:tab/>
      </w:r>
      <w:r w:rsidRPr="004D2122">
        <w:rPr>
          <w:rFonts w:ascii="Calibri" w:hAnsi="Calibri" w:cs="Calibri"/>
          <w:sz w:val="28"/>
        </w:rPr>
        <w:t>EUR</w:t>
      </w:r>
    </w:p>
    <w:p w:rsidRPr="004D2122" w:rsidR="004D2122" w:rsidP="004D2122" w:rsidRDefault="004D2122" w14:paraId="46D5079A" w14:textId="77777777">
      <w:pPr>
        <w:jc w:val="center"/>
        <w:rPr>
          <w:rFonts w:ascii="Calibri" w:hAnsi="Calibri" w:cs="Calibri"/>
          <w:sz w:val="28"/>
        </w:rPr>
      </w:pPr>
    </w:p>
    <w:p w:rsidRPr="004D2122" w:rsidR="004D2122" w:rsidP="004D2122" w:rsidRDefault="004D2122" w14:paraId="75918944" w14:textId="77777777">
      <w:pPr>
        <w:tabs>
          <w:tab w:val="right" w:leader="dot" w:pos="9072"/>
        </w:tabs>
        <w:rPr>
          <w:rFonts w:ascii="Calibri" w:hAnsi="Calibri" w:cs="Calibri"/>
          <w:sz w:val="28"/>
        </w:rPr>
      </w:pPr>
      <w:r w:rsidRPr="004D2122">
        <w:rPr>
          <w:rFonts w:ascii="Calibri" w:hAnsi="Calibri" w:cs="Calibri"/>
          <w:sz w:val="28"/>
        </w:rPr>
        <w:t>Vrednost storitve namestitve in spuščanja v pogon brez DDV:</w:t>
      </w:r>
      <w:r w:rsidRPr="004D2122">
        <w:rPr>
          <w:rFonts w:ascii="Calibri" w:hAnsi="Calibri" w:cs="Calibri"/>
          <w:sz w:val="28"/>
        </w:rPr>
        <w:tab/>
      </w:r>
      <w:r w:rsidRPr="004D2122">
        <w:rPr>
          <w:rFonts w:ascii="Calibri" w:hAnsi="Calibri" w:cs="Calibri"/>
          <w:sz w:val="28"/>
        </w:rPr>
        <w:t xml:space="preserve"> EUR</w:t>
      </w:r>
    </w:p>
    <w:p w:rsidRPr="004D2122" w:rsidR="004D2122" w:rsidP="004D2122" w:rsidRDefault="004D2122" w14:paraId="6B4BEC3D" w14:textId="77777777">
      <w:pPr>
        <w:tabs>
          <w:tab w:val="right" w:leader="dot" w:pos="9072"/>
        </w:tabs>
        <w:jc w:val="center"/>
        <w:rPr>
          <w:rFonts w:ascii="Calibri" w:hAnsi="Calibri" w:cs="Calibri"/>
          <w:sz w:val="28"/>
        </w:rPr>
      </w:pPr>
    </w:p>
    <w:p w:rsidRPr="004D2122" w:rsidR="004D2122" w:rsidP="004D2122" w:rsidRDefault="004D2122" w14:paraId="5AB2C7C9" w14:textId="77777777">
      <w:pPr>
        <w:tabs>
          <w:tab w:val="right" w:leader="dot" w:pos="9072"/>
        </w:tabs>
        <w:rPr>
          <w:rFonts w:ascii="Calibri" w:hAnsi="Calibri" w:cs="Calibri"/>
          <w:sz w:val="28"/>
        </w:rPr>
      </w:pPr>
      <w:r w:rsidRPr="004D2122">
        <w:rPr>
          <w:rFonts w:ascii="Calibri" w:hAnsi="Calibri" w:cs="Calibri"/>
          <w:sz w:val="28"/>
        </w:rPr>
        <w:t>Garancijska doba za ponujeno opremo (najmanj eno leto):</w:t>
      </w:r>
      <w:r w:rsidRPr="004D2122">
        <w:rPr>
          <w:rFonts w:ascii="Calibri" w:hAnsi="Calibri" w:cs="Calibri"/>
          <w:sz w:val="28"/>
        </w:rPr>
        <w:tab/>
      </w:r>
    </w:p>
    <w:p w:rsidRPr="004D2122" w:rsidR="004D2122" w:rsidP="004D2122" w:rsidRDefault="004D2122" w14:paraId="17A74BF4" w14:textId="77777777">
      <w:pPr>
        <w:rPr>
          <w:rFonts w:ascii="Calibri" w:hAnsi="Calibri" w:cs="Calibri"/>
          <w:b/>
          <w:bCs/>
          <w:szCs w:val="24"/>
        </w:rPr>
      </w:pPr>
    </w:p>
    <w:p w:rsidRPr="004D2122" w:rsidR="004D2122" w:rsidP="004D2122" w:rsidRDefault="004D2122" w14:paraId="081992A1" w14:textId="77777777">
      <w:pPr>
        <w:rPr>
          <w:rFonts w:ascii="Calibri" w:hAnsi="Calibri" w:cs="Calibri"/>
          <w:b/>
          <w:bCs/>
          <w:szCs w:val="24"/>
        </w:rPr>
      </w:pPr>
      <w:r w:rsidRPr="004D2122">
        <w:rPr>
          <w:rFonts w:ascii="Calibri" w:hAnsi="Calibri" w:cs="Calibri"/>
          <w:b/>
          <w:bCs/>
          <w:szCs w:val="24"/>
        </w:rPr>
        <w:t>Predviden obseg del:</w:t>
      </w:r>
    </w:p>
    <w:p w:rsidRPr="004D2122" w:rsidR="004D2122" w:rsidP="004D2122" w:rsidRDefault="004D2122" w14:paraId="581AECCC"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dostava naročene opreme</w:t>
      </w:r>
    </w:p>
    <w:p w:rsidRPr="004D2122" w:rsidR="004D2122" w:rsidP="004D2122" w:rsidRDefault="004D2122" w14:paraId="1BFB44CC" w14:textId="7DB20AAA">
      <w:pPr>
        <w:numPr>
          <w:ilvl w:val="0"/>
          <w:numId w:val="18"/>
        </w:numPr>
        <w:spacing w:before="60"/>
        <w:ind w:left="714" w:hanging="357"/>
        <w:rPr>
          <w:rFonts w:ascii="Calibri" w:hAnsi="Calibri" w:cs="Calibri"/>
          <w:bCs/>
          <w:szCs w:val="24"/>
        </w:rPr>
      </w:pPr>
      <w:r w:rsidRPr="004D2122">
        <w:rPr>
          <w:rFonts w:ascii="Calibri" w:hAnsi="Calibri" w:cs="Calibri"/>
          <w:bCs/>
          <w:szCs w:val="24"/>
        </w:rPr>
        <w:t xml:space="preserve">vgradnja stikal v </w:t>
      </w:r>
      <w:r w:rsidR="003B0A0A">
        <w:rPr>
          <w:rFonts w:ascii="Calibri" w:hAnsi="Calibri" w:cs="Calibri"/>
          <w:bCs/>
          <w:szCs w:val="24"/>
        </w:rPr>
        <w:t>vozlišče poslovne stavbe DE Gorica</w:t>
      </w:r>
    </w:p>
    <w:p w:rsidRPr="004D2122" w:rsidR="004D2122" w:rsidP="004D2122" w:rsidRDefault="004D2122" w14:paraId="118B1529" w14:textId="77777777">
      <w:pPr>
        <w:numPr>
          <w:ilvl w:val="0"/>
          <w:numId w:val="18"/>
        </w:numPr>
        <w:spacing w:before="60"/>
        <w:ind w:left="714" w:hanging="357"/>
        <w:rPr>
          <w:rFonts w:ascii="Calibri" w:hAnsi="Calibri" w:cs="Calibri"/>
          <w:bCs/>
          <w:szCs w:val="24"/>
        </w:rPr>
      </w:pPr>
      <w:r w:rsidRPr="004D2122">
        <w:rPr>
          <w:rFonts w:ascii="Calibri" w:hAnsi="Calibri" w:cs="Calibri"/>
          <w:szCs w:val="24"/>
        </w:rPr>
        <w:t>vzpostavitev</w:t>
      </w:r>
      <w:r w:rsidRPr="004D2122">
        <w:rPr>
          <w:rFonts w:ascii="Calibri" w:hAnsi="Calibri" w:cs="Calibri"/>
          <w:bCs/>
          <w:szCs w:val="24"/>
        </w:rPr>
        <w:t xml:space="preserve"> obratovalnega stanja</w:t>
      </w:r>
    </w:p>
    <w:p w:rsidRPr="004D2122" w:rsidR="004D2122" w:rsidP="004D2122" w:rsidRDefault="004D2122" w14:paraId="1FB79193" w14:textId="3502607B">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postavitev sklad</w:t>
      </w:r>
      <w:r w:rsidR="003B0A0A">
        <w:rPr>
          <w:rFonts w:ascii="Calibri" w:hAnsi="Calibri" w:cs="Calibri"/>
          <w:szCs w:val="24"/>
          <w:lang w:val="en-GB"/>
        </w:rPr>
        <w:t>a štirih stikal v vozlišču poslovne stavbe DE Gorica</w:t>
      </w:r>
    </w:p>
    <w:p w:rsidRPr="004D2122" w:rsidR="004D2122" w:rsidP="004D2122" w:rsidRDefault="004D2122" w14:paraId="60587969" w14:textId="77777777">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 xml:space="preserve">povezovanje skladov stikal na </w:t>
      </w:r>
      <w:bookmarkStart w:name="_Hlk38446226" w:id="97"/>
      <w:r w:rsidRPr="004D2122">
        <w:rPr>
          <w:rFonts w:ascii="Calibri" w:hAnsi="Calibri" w:cs="Calibri"/>
          <w:szCs w:val="24"/>
          <w:lang w:val="en-GB"/>
        </w:rPr>
        <w:t xml:space="preserve">distribucijsko </w:t>
      </w:r>
      <w:bookmarkEnd w:id="97"/>
      <w:r w:rsidRPr="004D2122">
        <w:rPr>
          <w:rFonts w:ascii="Calibri" w:hAnsi="Calibri" w:cs="Calibri"/>
          <w:szCs w:val="24"/>
          <w:lang w:val="en-GB"/>
        </w:rPr>
        <w:t>infrastrukturo z 2 x 10Gbit povezavo preko optičnih MM vlaken</w:t>
      </w:r>
    </w:p>
    <w:p w:rsidRPr="000A63FA" w:rsidR="00F05536" w:rsidP="00F05536" w:rsidRDefault="00F05536" w14:paraId="7C4F2031" w14:textId="0AE4DCC5">
      <w:pPr>
        <w:numPr>
          <w:ilvl w:val="0"/>
          <w:numId w:val="20"/>
        </w:numPr>
        <w:spacing w:before="40" w:after="40"/>
        <w:ind w:left="1066" w:hanging="357"/>
        <w:contextualSpacing/>
        <w:rPr>
          <w:bCs/>
          <w:szCs w:val="24"/>
        </w:rPr>
      </w:pPr>
      <w:bookmarkStart w:name="_Hlk38447798" w:id="98"/>
      <w:r>
        <w:rPr>
          <w:szCs w:val="24"/>
          <w:lang w:val="en-GB"/>
        </w:rPr>
        <w:t>priloženi</w:t>
      </w:r>
      <w:r w:rsidR="0091672E">
        <w:rPr>
          <w:szCs w:val="24"/>
          <w:lang w:val="en-GB"/>
        </w:rPr>
        <w:t>h</w:t>
      </w:r>
      <w:r>
        <w:rPr>
          <w:szCs w:val="24"/>
          <w:lang w:val="en-GB"/>
        </w:rPr>
        <w:t xml:space="preserve"> </w:t>
      </w:r>
      <w:r w:rsidR="0091672E">
        <w:rPr>
          <w:szCs w:val="24"/>
          <w:lang w:val="en-GB"/>
        </w:rPr>
        <w:t>osem</w:t>
      </w:r>
      <w:r>
        <w:rPr>
          <w:szCs w:val="24"/>
          <w:lang w:val="en-GB"/>
        </w:rPr>
        <w:t xml:space="preserve"> </w:t>
      </w:r>
      <w:r w:rsidRPr="00A73531" w:rsidR="00A73531">
        <w:rPr>
          <w:szCs w:val="24"/>
          <w:lang w:val="en-GB"/>
        </w:rPr>
        <w:t>SFP</w:t>
      </w:r>
      <w:r w:rsidR="00A73531">
        <w:rPr>
          <w:szCs w:val="24"/>
          <w:lang w:val="en-GB"/>
        </w:rPr>
        <w:t xml:space="preserve"> </w:t>
      </w:r>
      <w:r w:rsidRPr="00A73531" w:rsidR="00A73531">
        <w:rPr>
          <w:szCs w:val="24"/>
          <w:lang w:val="en-GB"/>
        </w:rPr>
        <w:t>10G</w:t>
      </w:r>
      <w:r w:rsidR="00A73531">
        <w:rPr>
          <w:szCs w:val="24"/>
          <w:lang w:val="en-GB"/>
        </w:rPr>
        <w:t xml:space="preserve"> MM</w:t>
      </w:r>
      <w:r>
        <w:rPr>
          <w:szCs w:val="24"/>
          <w:lang w:val="en-GB"/>
        </w:rPr>
        <w:t xml:space="preserve"> </w:t>
      </w:r>
      <w:r w:rsidR="00A73531">
        <w:rPr>
          <w:szCs w:val="24"/>
          <w:lang w:val="en-GB"/>
        </w:rPr>
        <w:t>(</w:t>
      </w:r>
      <w:r w:rsidRPr="00A73531" w:rsidR="00A73531">
        <w:rPr>
          <w:szCs w:val="24"/>
          <w:lang w:val="en-GB"/>
        </w:rPr>
        <w:t>SFP-10G-SR</w:t>
      </w:r>
      <w:r w:rsidR="00A73531">
        <w:rPr>
          <w:szCs w:val="24"/>
          <w:lang w:val="en-GB"/>
        </w:rPr>
        <w:t>) vmesnik</w:t>
      </w:r>
      <w:r w:rsidR="0091672E">
        <w:rPr>
          <w:szCs w:val="24"/>
          <w:lang w:val="en-GB"/>
        </w:rPr>
        <w:t>ov</w:t>
      </w:r>
      <w:r>
        <w:rPr>
          <w:szCs w:val="24"/>
          <w:lang w:val="en-GB"/>
        </w:rPr>
        <w:t xml:space="preserve"> za priključitev na </w:t>
      </w:r>
      <w:r w:rsidRPr="00A73531" w:rsidR="00A73531">
        <w:rPr>
          <w:szCs w:val="24"/>
          <w:lang w:val="en-GB"/>
        </w:rPr>
        <w:t xml:space="preserve">distribucijsko </w:t>
      </w:r>
      <w:r>
        <w:rPr>
          <w:szCs w:val="24"/>
          <w:lang w:val="en-GB"/>
        </w:rPr>
        <w:t>infrastrukturo</w:t>
      </w:r>
    </w:p>
    <w:bookmarkEnd w:id="98"/>
    <w:p w:rsidRPr="004D2122" w:rsidR="004D2122" w:rsidP="004D2122" w:rsidRDefault="004D2122" w14:paraId="3D369626" w14:textId="77777777">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migracija obstoječih uporabnikov na novo opremo</w:t>
      </w:r>
    </w:p>
    <w:p w:rsidRPr="004D2122" w:rsidR="004D2122" w:rsidP="004D2122" w:rsidRDefault="004D2122" w14:paraId="722B03F2"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vključitev v nadzorni sistem</w:t>
      </w:r>
    </w:p>
    <w:p w:rsidRPr="004D2122" w:rsidR="004D2122" w:rsidP="004D2122" w:rsidRDefault="004D2122" w14:paraId="77435A70"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izdelava dokumentacije</w:t>
      </w:r>
    </w:p>
    <w:p w:rsidRPr="004D2122" w:rsidR="004D2122" w:rsidP="004D2122" w:rsidRDefault="004D2122" w14:paraId="6DF180E2" w14:textId="77777777">
      <w:pPr>
        <w:rPr>
          <w:rFonts w:ascii="Calibri" w:hAnsi="Calibri" w:cs="Calibri"/>
          <w:b/>
          <w:bCs/>
          <w:szCs w:val="24"/>
        </w:rPr>
      </w:pPr>
    </w:p>
    <w:p w:rsidRPr="004D2122" w:rsidR="004D2122" w:rsidP="004D2122" w:rsidRDefault="004D2122" w14:paraId="64EA443A" w14:textId="77777777">
      <w:pPr>
        <w:rPr>
          <w:rFonts w:ascii="Calibri" w:hAnsi="Calibri" w:cs="Calibri"/>
          <w:b/>
          <w:bCs/>
          <w:szCs w:val="24"/>
        </w:rPr>
      </w:pPr>
      <w:r w:rsidRPr="004D2122">
        <w:rPr>
          <w:rFonts w:ascii="Calibri" w:hAnsi="Calibri" w:cs="Calibri"/>
          <w:b/>
          <w:bCs/>
          <w:szCs w:val="24"/>
        </w:rPr>
        <w:t>Splošne lastnosti:</w:t>
      </w:r>
    </w:p>
    <w:p w:rsidRPr="004D2122" w:rsidR="004D2122" w:rsidP="004D2122" w:rsidRDefault="004D2122" w14:paraId="0A485517"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L2 dostopovno stikalo</w:t>
      </w:r>
    </w:p>
    <w:p w:rsidRPr="004D2122" w:rsidR="004D2122" w:rsidP="004D2122" w:rsidRDefault="004D2122" w14:paraId="13F51C0A"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 xml:space="preserve">L3 osnovne funkcionalnosti z podporo vsaj OSPF protokola </w:t>
      </w:r>
    </w:p>
    <w:p w:rsidRPr="004D2122" w:rsidR="004D2122" w:rsidP="004D2122" w:rsidRDefault="004D2122" w14:paraId="3D416674"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 xml:space="preserve">stikalo mora biti skladovno s hitrostjo skladovne povezave minimalno 80Gb/s in podporo za  brezprekinitveno posredovanje paketov </w:t>
      </w:r>
    </w:p>
    <w:p w:rsidRPr="004D2122" w:rsidR="004D2122" w:rsidP="004D2122" w:rsidRDefault="004D2122" w14:paraId="11043A2C"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stikalo mora omogočati vgradnjo redundantnega napajalnega modula</w:t>
      </w:r>
    </w:p>
    <w:p w:rsidRPr="004D2122" w:rsidR="004D2122" w:rsidP="004D2122" w:rsidRDefault="004D2122" w14:paraId="6A386F24"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stikalo mora omogočati vgradnjo redundantnega sistema hlajenja</w:t>
      </w:r>
    </w:p>
    <w:p w:rsidRPr="004D2122" w:rsidR="004D2122" w:rsidP="004D2122" w:rsidRDefault="004D2122" w14:paraId="120CAB05"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vsaj 48 10/100/1000 Base-T vmesnikov s podporo POE+</w:t>
      </w:r>
    </w:p>
    <w:p w:rsidRPr="004D2122" w:rsidR="004D2122" w:rsidP="004D2122" w:rsidRDefault="004D2122" w14:paraId="0B09AAB9"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vsaj 4 reže 1/10G za povezovanje na distribucijsko infrastrukturo</w:t>
      </w:r>
    </w:p>
    <w:p w:rsidRPr="004D2122" w:rsidR="004D2122" w:rsidP="004D2122" w:rsidRDefault="004D2122" w14:paraId="0CE72EC3"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 xml:space="preserve">upravljanje preko spletnega vmesnika s protokolom HTTPS, preko ukazne vrstice s protokolom SSH in preko zaporednega vmesnika; podpora dostopu SNMPv3 </w:t>
      </w:r>
    </w:p>
    <w:p w:rsidRPr="004D2122" w:rsidR="004D2122" w:rsidP="004D2122" w:rsidRDefault="004D2122" w14:paraId="1BF9A11F"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višina ohišja: največ 1RU (v komunikacijski omari)</w:t>
      </w:r>
    </w:p>
    <w:p w:rsidRPr="004D2122" w:rsidR="004D2122" w:rsidP="004D2122" w:rsidRDefault="004D2122" w14:paraId="52A6D12B"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možnost vgradnje v 19" omaro, ustrezen pribor mora biti priložen</w:t>
      </w:r>
    </w:p>
    <w:p w:rsidRPr="004D2122" w:rsidR="004D2122" w:rsidP="004D2122" w:rsidRDefault="004D2122" w14:paraId="64B32D38"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temperaturno območja delovanja vsaj od -5°C do +45°C</w:t>
      </w:r>
    </w:p>
    <w:p w:rsidRPr="004D2122" w:rsidR="004D2122" w:rsidP="004D2122" w:rsidRDefault="004D2122" w14:paraId="48DAABF0"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nameščena mora biti najnovejša preizkušena programska oprema</w:t>
      </w:r>
    </w:p>
    <w:p w:rsidR="004D2122" w:rsidRDefault="004D2122" w14:paraId="32ED7904" w14:textId="77777777">
      <w:pPr>
        <w:rPr>
          <w:rFonts w:ascii="Calibri" w:hAnsi="Calibri" w:cs="Calibri"/>
          <w:b/>
          <w:bCs/>
          <w:szCs w:val="24"/>
          <w:lang w:val="en-US"/>
        </w:rPr>
      </w:pPr>
      <w:r>
        <w:rPr>
          <w:rFonts w:ascii="Calibri" w:hAnsi="Calibri" w:cs="Calibri"/>
          <w:b/>
          <w:bCs/>
          <w:szCs w:val="24"/>
          <w:lang w:val="en-US"/>
        </w:rPr>
        <w:br w:type="page"/>
      </w:r>
    </w:p>
    <w:p w:rsidRPr="004D2122" w:rsidR="004D2122" w:rsidP="004D2122" w:rsidRDefault="004D2122" w14:paraId="7454877D" w14:textId="317A1111">
      <w:pPr>
        <w:rPr>
          <w:rFonts w:ascii="Calibri" w:hAnsi="Calibri" w:cs="Calibri"/>
          <w:b/>
          <w:bCs/>
          <w:szCs w:val="24"/>
          <w:lang w:val="en-US"/>
        </w:rPr>
      </w:pPr>
      <w:r w:rsidRPr="004D2122">
        <w:rPr>
          <w:rFonts w:ascii="Calibri" w:hAnsi="Calibri" w:cs="Calibri"/>
          <w:b/>
          <w:bCs/>
          <w:szCs w:val="24"/>
          <w:lang w:val="en-US"/>
        </w:rPr>
        <w:t>Tehnična specifikacija in zahtevane funkcionalnosti opreme</w:t>
      </w:r>
    </w:p>
    <w:p w:rsidRPr="004D2122" w:rsidR="004D2122" w:rsidP="004D2122" w:rsidRDefault="004D2122" w14:paraId="69DEAFAF"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tip stikala:</w:t>
      </w:r>
    </w:p>
    <w:p w:rsidRPr="004D2122" w:rsidR="004D2122" w:rsidP="004D2122" w:rsidRDefault="004D2122" w14:paraId="1F06AE5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skladovno stikalo</w:t>
      </w:r>
    </w:p>
    <w:p w:rsidRPr="004D2122" w:rsidR="004D2122" w:rsidP="004D2122" w:rsidRDefault="004D2122" w14:paraId="5E5BB478"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stikalo s POE+ podporo</w:t>
      </w:r>
    </w:p>
    <w:p w:rsidRPr="004D2122" w:rsidR="004D2122" w:rsidP="004D2122" w:rsidRDefault="004D2122" w14:paraId="7F27508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stikalo z možnostjo redundantnega napajalnika</w:t>
      </w:r>
    </w:p>
    <w:p w:rsidRPr="004D2122" w:rsidR="004D2122" w:rsidP="004D2122" w:rsidRDefault="004D2122" w14:paraId="2248812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max. višina max. 1 RU s priborom za vgradnjo v 19</w:t>
      </w:r>
      <w:r w:rsidRPr="004D2122">
        <w:rPr>
          <w:rFonts w:ascii="Calibri" w:hAnsi="Calibri" w:eastAsia="Calibri" w:cs="Calibri"/>
          <w:bCs/>
          <w:szCs w:val="24"/>
          <w:lang w:val="en-US" w:eastAsia="en-US"/>
        </w:rPr>
        <w:t>"</w:t>
      </w:r>
      <w:r w:rsidRPr="004D2122">
        <w:rPr>
          <w:rFonts w:ascii="Calibri" w:hAnsi="Calibri" w:eastAsia="Calibri" w:cs="Calibri"/>
          <w:bCs/>
          <w:szCs w:val="24"/>
          <w:lang w:val="en-GB" w:eastAsia="en-US"/>
        </w:rPr>
        <w:t xml:space="preserve"> omaro</w:t>
      </w:r>
    </w:p>
    <w:p w:rsidRPr="004D2122" w:rsidR="004D2122" w:rsidP="004D2122" w:rsidRDefault="004D2122" w14:paraId="528FFE80"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zmogljivost:</w:t>
      </w:r>
    </w:p>
    <w:p w:rsidRPr="004D2122" w:rsidR="004D2122" w:rsidP="004D2122" w:rsidRDefault="004D2122" w14:paraId="792350F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stikalna matrika prepustnosti najmanj 160Gbp/s</w:t>
      </w:r>
    </w:p>
    <w:p w:rsidRPr="004D2122" w:rsidR="004D2122" w:rsidP="004D2122" w:rsidRDefault="004D2122" w14:paraId="5AE5CCC0"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prepustnos skladovne povezave najmanj 80Gb/s</w:t>
      </w:r>
    </w:p>
    <w:p w:rsidRPr="004D2122" w:rsidR="004D2122" w:rsidP="004D2122" w:rsidRDefault="004D2122" w14:paraId="3CECC46E" w14:textId="77777777">
      <w:pPr>
        <w:numPr>
          <w:ilvl w:val="0"/>
          <w:numId w:val="32"/>
        </w:numPr>
        <w:spacing w:before="40" w:after="40" w:line="256" w:lineRule="auto"/>
        <w:contextualSpacing/>
        <w:rPr>
          <w:rFonts w:ascii="Calibri" w:hAnsi="Calibri" w:eastAsia="Calibri"/>
          <w:color w:val="000000"/>
          <w:szCs w:val="24"/>
          <w:lang w:eastAsia="en-US"/>
        </w:rPr>
      </w:pPr>
      <w:r w:rsidRPr="004D2122">
        <w:rPr>
          <w:rFonts w:ascii="Calibri" w:hAnsi="Calibri" w:eastAsia="Calibri"/>
          <w:color w:val="000000"/>
          <w:szCs w:val="24"/>
          <w:lang w:eastAsia="en-US"/>
        </w:rPr>
        <w:t xml:space="preserve">podpora za premoščanje Ethernet okvirjev velikosti 9198 bytov (jumbo frames) na Gigabit Ethernet vmesnikih </w:t>
      </w:r>
    </w:p>
    <w:p w:rsidRPr="004D2122" w:rsidR="004D2122" w:rsidP="004D2122" w:rsidRDefault="004D2122" w14:paraId="62389244"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vsaj 16.000 hkratnih naslovov MAC</w:t>
      </w:r>
    </w:p>
    <w:p w:rsidRPr="004D2122" w:rsidR="004D2122" w:rsidP="004D2122" w:rsidRDefault="004D2122" w14:paraId="2F502088"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vsaj 2.000 IPv4 usmerjevalnih poti</w:t>
      </w:r>
    </w:p>
    <w:p w:rsidRPr="004D2122" w:rsidR="004D2122" w:rsidP="004D2122" w:rsidRDefault="004D2122" w14:paraId="2FFCD57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vsaj 1.000 IPv6 usmerjevalnih poti</w:t>
      </w:r>
    </w:p>
    <w:p w:rsidRPr="004D2122" w:rsidR="004D2122" w:rsidP="004D2122" w:rsidRDefault="004D2122" w14:paraId="11967B8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hitrost posredovanja paketov vsaj 120 Mpps </w:t>
      </w:r>
    </w:p>
    <w:p w:rsidRPr="004D2122" w:rsidR="004D2122" w:rsidP="004D2122" w:rsidRDefault="004D2122" w14:paraId="550D5AC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vsaj 2GB DRAM pomnilnika</w:t>
      </w:r>
    </w:p>
    <w:p w:rsidRPr="004D2122" w:rsidR="004D2122" w:rsidP="004D2122" w:rsidRDefault="004D2122" w14:paraId="7C5F9C3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vsaj 4G Flash pomnilnika</w:t>
      </w:r>
    </w:p>
    <w:p w:rsidRPr="004D2122" w:rsidR="004D2122" w:rsidP="004D2122" w:rsidRDefault="004D2122" w14:paraId="7AF8DEB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EtherChannel med stikali v istem skladu</w:t>
      </w:r>
    </w:p>
    <w:p w:rsidRPr="004D2122" w:rsidR="004D2122" w:rsidP="004D2122" w:rsidRDefault="004D2122" w14:paraId="388512AF"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avtomatsko poskušanje aktiviranja linka ki je v “err-disable” stanju</w:t>
      </w:r>
    </w:p>
    <w:p w:rsidRPr="004D2122" w:rsidR="004D2122" w:rsidP="004D2122" w:rsidRDefault="004D2122" w14:paraId="642A955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podpore za Bluetooth</w:t>
      </w:r>
    </w:p>
    <w:p w:rsidRPr="004D2122" w:rsidR="004D2122" w:rsidP="004D2122" w:rsidRDefault="004D2122" w14:paraId="50AF4B2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Cisco DNA</w:t>
      </w:r>
    </w:p>
    <w:p w:rsidRPr="004D2122" w:rsidR="004D2122" w:rsidP="004D2122" w:rsidRDefault="004D2122" w14:paraId="6FE2BAE8"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vmesniki:</w:t>
      </w:r>
    </w:p>
    <w:p w:rsidRPr="004D2122" w:rsidR="004D2122" w:rsidP="004D2122" w:rsidRDefault="004D2122" w14:paraId="682948C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4 10 GigaEthernet SFP+ (Small Factor Pluggable +) reže</w:t>
      </w:r>
    </w:p>
    <w:p w:rsidRPr="004D2122" w:rsidR="004D2122" w:rsidP="004D2122" w:rsidRDefault="004D2122" w14:paraId="12D99C6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48 10/100/1000 Base-TX (UTP) vmesnikov s POE+ podporo</w:t>
      </w:r>
    </w:p>
    <w:p w:rsidRPr="004D2122" w:rsidR="004D2122" w:rsidP="004D2122" w:rsidRDefault="004D2122" w14:paraId="41514E3E"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RJ45 in USB konzolni vmesnik za administriranje in konfiguriranje</w:t>
      </w:r>
    </w:p>
    <w:p w:rsidRPr="004D2122" w:rsidR="004D2122" w:rsidP="004D2122" w:rsidRDefault="004D2122" w14:paraId="673376E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ethernet administrativni vmesnik (out of band)</w:t>
      </w:r>
    </w:p>
    <w:p w:rsidRPr="004D2122" w:rsidR="004D2122" w:rsidP="004D2122" w:rsidRDefault="004D2122" w14:paraId="3C65D968"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VLAN:</w:t>
      </w:r>
    </w:p>
    <w:p w:rsidRPr="004D2122" w:rsidR="004D2122" w:rsidP="004D2122" w:rsidRDefault="004D2122" w14:paraId="2A5241ED"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802.1Q (VLAN tagging, VLAN trunking, ...)</w:t>
      </w:r>
    </w:p>
    <w:p w:rsidRPr="004D2122" w:rsidR="004D2122" w:rsidP="004D2122" w:rsidRDefault="004D2122" w14:paraId="30B7DE1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vsaj 1000 aktivnih VLAN-ov na stikalo</w:t>
      </w:r>
    </w:p>
    <w:p w:rsidRPr="004D2122" w:rsidR="004D2122" w:rsidP="004D2122" w:rsidRDefault="004D2122" w14:paraId="18CFECA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dynamic Voice VLAN</w:t>
      </w:r>
    </w:p>
    <w:p w:rsidRPr="004D2122" w:rsidR="004D2122" w:rsidP="004D2122" w:rsidRDefault="004D2122" w14:paraId="7BB68367"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L3:</w:t>
      </w:r>
    </w:p>
    <w:p w:rsidRPr="004D2122" w:rsidR="004D2122" w:rsidP="004D2122" w:rsidRDefault="004D2122" w14:paraId="23DC043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Routed Access OSPF, EIGRP in RIP, </w:t>
      </w:r>
    </w:p>
    <w:p w:rsidRPr="004D2122" w:rsidR="004D2122" w:rsidP="004D2122" w:rsidRDefault="004D2122" w14:paraId="4A9AD7A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EIGRP Stub,</w:t>
      </w:r>
    </w:p>
    <w:p w:rsidRPr="004D2122" w:rsidR="004D2122" w:rsidP="004D2122" w:rsidRDefault="004D2122" w14:paraId="314FC61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podpora za OSPF, EIGRP, BGP,IS-IS dinamične usmerjevalne protokole z dokupom licence</w:t>
      </w:r>
    </w:p>
    <w:p w:rsidRPr="004D2122" w:rsidR="004D2122" w:rsidP="004D2122" w:rsidRDefault="004D2122" w14:paraId="5C6EF81B"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Policy based Routing (PBR)</w:t>
      </w:r>
    </w:p>
    <w:p w:rsidRPr="004D2122" w:rsidR="004D2122" w:rsidP="004D2122" w:rsidRDefault="004D2122" w14:paraId="283113E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Pr="004D2122">
        <w:rPr>
          <w:rFonts w:ascii="Calibri" w:hAnsi="Calibri" w:eastAsia="Calibri" w:cs="Calibri"/>
          <w:bCs/>
          <w:szCs w:val="24"/>
          <w:lang w:val="en-US" w:eastAsia="en-US"/>
        </w:rPr>
        <w:t>Bootstrap Router (BSR) z dokupom licence</w:t>
      </w:r>
    </w:p>
    <w:p w:rsidRPr="004D2122" w:rsidR="004D2122" w:rsidP="004D2122" w:rsidRDefault="004D2122" w14:paraId="7DD55490"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multicast podpora</w:t>
      </w:r>
    </w:p>
    <w:p w:rsidRPr="004D2122" w:rsidR="004D2122" w:rsidP="004D2122" w:rsidRDefault="004D2122" w14:paraId="7C1A1BB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Internet Group Management Protocol (IGMP)</w:t>
      </w:r>
    </w:p>
    <w:p w:rsidRPr="004D2122" w:rsidR="004D2122" w:rsidP="004D2122" w:rsidRDefault="004D2122" w14:paraId="10A6EC38"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PIM Stub</w:t>
      </w:r>
    </w:p>
    <w:p w:rsidRPr="004D2122" w:rsidR="004D2122" w:rsidP="004D2122" w:rsidRDefault="004D2122" w14:paraId="6EC0C9A0"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Multicast Source Discovery Protocol (MSDP)  z dokupom licence</w:t>
      </w:r>
    </w:p>
    <w:p w:rsidRPr="004D2122" w:rsidR="004D2122" w:rsidP="004D2122" w:rsidRDefault="004D2122" w14:paraId="7504028C"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segmentacija omrežja možna z dokupom licence</w:t>
      </w:r>
    </w:p>
    <w:p w:rsidRPr="004D2122" w:rsidR="004D2122" w:rsidP="004D2122" w:rsidRDefault="004D2122" w14:paraId="35E2A5C7"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Pr="004D2122">
        <w:rPr>
          <w:rFonts w:ascii="Calibri" w:hAnsi="Calibri" w:eastAsia="Calibri" w:cs="Calibri"/>
          <w:bCs/>
          <w:szCs w:val="24"/>
          <w:lang w:val="en-US" w:eastAsia="en-US"/>
        </w:rPr>
        <w:t>Virtual Routing and Forwarding (VRF) z dokupom licence</w:t>
      </w:r>
    </w:p>
    <w:p w:rsidRPr="004D2122" w:rsidR="004D2122" w:rsidP="004D2122" w:rsidRDefault="004D2122" w14:paraId="52FE92F1"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Virtual Extensible LAN (VXLAN) z dokupom licence</w:t>
      </w:r>
    </w:p>
    <w:p w:rsidRPr="004D2122" w:rsidR="004D2122" w:rsidP="004D2122" w:rsidRDefault="004D2122" w14:paraId="0B58049E"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Cisco Locator/ID Separation Protocol (LISP) z dokupom licence</w:t>
      </w:r>
    </w:p>
    <w:p w:rsidRPr="004D2122" w:rsidR="004D2122" w:rsidP="004D2122" w:rsidRDefault="004D2122" w14:paraId="4AB5C570"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Multiprotocol Label Switching (MPLS)</w:t>
      </w:r>
    </w:p>
    <w:p w:rsidRPr="004D2122" w:rsidR="004D2122" w:rsidP="004D2122" w:rsidRDefault="004D2122" w14:paraId="3A6441B0"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Layer 3 VPN (L3VPN)</w:t>
      </w:r>
    </w:p>
    <w:p w:rsidRPr="004D2122" w:rsidR="004D2122" w:rsidP="004D2122" w:rsidRDefault="004D2122" w14:paraId="3338DB46"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polna podpora za OSPF, HSRP, EIGRP, IS-IS  dinamične usmerjevalne protokole z dokupom licence</w:t>
      </w:r>
    </w:p>
    <w:p w:rsidRPr="004D2122" w:rsidR="004D2122" w:rsidP="004D2122" w:rsidRDefault="004D2122" w14:paraId="2740DA35"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Bootstrap Router (BSR)</w:t>
      </w:r>
    </w:p>
    <w:p w:rsidRPr="004D2122" w:rsidR="004D2122" w:rsidP="004D2122" w:rsidRDefault="004D2122" w14:paraId="7DFFEB8E"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SGT</w:t>
      </w:r>
    </w:p>
    <w:p w:rsidRPr="004D2122" w:rsidR="004D2122" w:rsidP="004D2122" w:rsidRDefault="004D2122" w14:paraId="5DFCB1A7"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SD-Access</w:t>
      </w:r>
    </w:p>
    <w:p w:rsidRPr="004D2122" w:rsidR="004D2122" w:rsidP="004D2122" w:rsidRDefault="004D2122" w14:paraId="4238324D"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analitiko</w:t>
      </w:r>
    </w:p>
    <w:p w:rsidRPr="004D2122" w:rsidR="004D2122" w:rsidP="004D2122" w:rsidRDefault="004D2122" w14:paraId="00EE9DA0"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 redundanca:</w:t>
      </w:r>
    </w:p>
    <w:p w:rsidRPr="004D2122" w:rsidR="004D2122" w:rsidP="004D2122" w:rsidRDefault="004D2122" w14:paraId="5D21BAF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standardu LACP – IEEE 802.3ad</w:t>
      </w:r>
    </w:p>
    <w:p w:rsidRPr="004D2122" w:rsidR="004D2122" w:rsidP="004D2122" w:rsidRDefault="004D2122" w14:paraId="720DBC1D"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IP SLA Responder</w:t>
      </w:r>
    </w:p>
    <w:p w:rsidRPr="004D2122" w:rsidR="004D2122" w:rsidP="004D2122" w:rsidRDefault="004D2122" w14:paraId="13F6A6E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podpora za IP SLA z dokupom licence</w:t>
      </w:r>
    </w:p>
    <w:p w:rsidRPr="004D2122" w:rsidR="004D2122" w:rsidP="004D2122" w:rsidRDefault="004D2122" w14:paraId="786E1494"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Virtual Router Redundancy Protocol (VRRP)</w:t>
      </w:r>
    </w:p>
    <w:p w:rsidRPr="004D2122" w:rsidR="004D2122" w:rsidP="004D2122" w:rsidRDefault="004D2122" w14:paraId="32186D19"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Hot Standby Routing Protocol (HSRP) z </w:t>
      </w:r>
      <w:r w:rsidRPr="004D2122">
        <w:rPr>
          <w:rFonts w:ascii="Calibri" w:hAnsi="Calibri" w:eastAsia="Calibri" w:cs="Calibri"/>
          <w:bCs/>
          <w:szCs w:val="24"/>
          <w:lang w:val="en-US" w:eastAsia="en-US"/>
        </w:rPr>
        <w:t>dokupom licence</w:t>
      </w:r>
    </w:p>
    <w:p w:rsidRPr="004D2122" w:rsidR="004D2122" w:rsidP="004D2122" w:rsidRDefault="004D2122" w14:paraId="6E1E315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protokol vpetega drevesa (Spanning tree protocol)</w:t>
      </w:r>
    </w:p>
    <w:p w:rsidRPr="004D2122" w:rsidR="004D2122" w:rsidP="004D2122" w:rsidRDefault="004D2122" w14:paraId="1756FD72"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IEEE 802.1s/w (RSTP - Rapid Spanning Tree Protocol and MSTP - Multiple Spanning Tree Protocol)</w:t>
      </w:r>
    </w:p>
    <w:p w:rsidRPr="004D2122" w:rsidR="004D2122" w:rsidP="004D2122" w:rsidRDefault="004D2122" w14:paraId="7F45AC31"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PVRST+ (Per VLAN Rapid Spanning Tree Plus)</w:t>
      </w:r>
    </w:p>
    <w:p w:rsidRPr="004D2122" w:rsidR="004D2122" w:rsidP="004D2122" w:rsidRDefault="004D2122" w14:paraId="2EEBD355"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varnost:</w:t>
      </w:r>
    </w:p>
    <w:p w:rsidRPr="004D2122" w:rsidR="004D2122" w:rsidP="004D2122" w:rsidRDefault="004D2122" w14:paraId="28171D5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varnostne funkcije (kontrola dostopa do stikala in uporabe le tega za dostop do omrežja)</w:t>
      </w:r>
    </w:p>
    <w:p w:rsidRPr="004D2122" w:rsidR="004D2122" w:rsidP="004D2122" w:rsidRDefault="004D2122" w14:paraId="19CDC563"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uporabniško ime/geslo, podatki shranjeni v stikalu</w:t>
      </w:r>
    </w:p>
    <w:p w:rsidRPr="004D2122" w:rsidR="004D2122" w:rsidP="004D2122" w:rsidRDefault="004D2122" w14:paraId="061A2994"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TACACS+ in RADIUS</w:t>
      </w:r>
    </w:p>
    <w:p w:rsidRPr="004D2122" w:rsidR="004D2122" w:rsidP="004D2122" w:rsidRDefault="004D2122" w14:paraId="34B9D89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združljivost z AAA strežnikom Cisco ISE</w:t>
      </w:r>
    </w:p>
    <w:p w:rsidRPr="004D2122" w:rsidR="004D2122" w:rsidP="004D2122" w:rsidRDefault="004D2122" w14:paraId="58B74A82" w14:textId="63C7FF8E">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podpore dhcp snooping</w:t>
      </w:r>
    </w:p>
    <w:p w:rsidRPr="004D2122" w:rsidR="004D2122" w:rsidP="004D2122" w:rsidRDefault="004D2122" w14:paraId="0AB250C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TrustSec</w:t>
      </w:r>
    </w:p>
    <w:p w:rsidRPr="004D2122" w:rsidR="004D2122" w:rsidP="004D2122" w:rsidRDefault="004D2122" w14:paraId="75D14C7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MACsec-128</w:t>
      </w:r>
    </w:p>
    <w:p w:rsidRPr="004D2122" w:rsidR="004D2122" w:rsidP="004D2122" w:rsidRDefault="004D2122" w14:paraId="797036B7" w14:textId="323D5E4F">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w:t>
      </w:r>
      <w:r w:rsidR="003732FC">
        <w:rPr>
          <w:rFonts w:ascii="Calibri" w:hAnsi="Calibri" w:eastAsia="Calibri" w:cs="Calibri"/>
          <w:bCs/>
          <w:szCs w:val="24"/>
          <w:lang w:val="en-GB" w:eastAsia="en-US"/>
        </w:rPr>
        <w:t xml:space="preserve"> </w:t>
      </w:r>
      <w:r w:rsidRPr="004D2122">
        <w:rPr>
          <w:rFonts w:ascii="Calibri" w:hAnsi="Calibri" w:eastAsia="Calibri" w:cs="Calibri"/>
          <w:bCs/>
          <w:szCs w:val="24"/>
          <w:lang w:val="en-GB" w:eastAsia="en-US"/>
        </w:rPr>
        <w:t>ARP inspection</w:t>
      </w:r>
    </w:p>
    <w:p w:rsidRPr="004D2122" w:rsidR="004D2122" w:rsidP="004D2122" w:rsidRDefault="004D2122" w14:paraId="60F00C7B" w14:textId="7757BF02">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IP Source Guard</w:t>
      </w:r>
    </w:p>
    <w:p w:rsidRPr="004D2122" w:rsidR="004D2122" w:rsidP="004D2122" w:rsidRDefault="004D2122" w14:paraId="741BAA37" w14:textId="77777777">
      <w:pPr>
        <w:numPr>
          <w:ilvl w:val="0"/>
          <w:numId w:val="32"/>
        </w:numPr>
        <w:spacing w:before="40" w:after="40" w:line="256"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podpora 802.1x s podporo za RADIUS strežnik</w:t>
      </w:r>
    </w:p>
    <w:p w:rsidRPr="004D2122" w:rsidR="004D2122" w:rsidP="004D2122" w:rsidRDefault="004D2122" w14:paraId="645DF085" w14:textId="77777777">
      <w:pPr>
        <w:numPr>
          <w:ilvl w:val="1"/>
          <w:numId w:val="33"/>
        </w:numPr>
        <w:spacing w:after="160" w:line="256"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možnost preverjanja istovetnosti, priključenega na določen vmesnik</w:t>
      </w:r>
    </w:p>
    <w:p w:rsidRPr="004D2122" w:rsidR="004D2122" w:rsidP="004D2122" w:rsidRDefault="004D2122" w14:paraId="02E117EE" w14:textId="77777777">
      <w:pPr>
        <w:numPr>
          <w:ilvl w:val="1"/>
          <w:numId w:val="33"/>
        </w:numPr>
        <w:spacing w:after="160" w:line="256"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vodenje dnevnika uporabe vmesnikov stikala (Radius accounting)</w:t>
      </w:r>
    </w:p>
    <w:p w:rsidRPr="004D2122" w:rsidR="004D2122" w:rsidP="004D2122" w:rsidRDefault="004D2122" w14:paraId="105FB15F"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možnost omejitve uporabe vmesnika za samo enega ali za več uporabnikov (single-host, multi-host)</w:t>
      </w:r>
    </w:p>
    <w:p w:rsidRPr="004D2122" w:rsidR="004D2122" w:rsidP="004D2122" w:rsidRDefault="004D2122" w14:paraId="42244DEC"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za poseben VLAN za uporabnike, ki nimajo podpore za 802.1x (Guest VLAN, v katerega se vmesnik umesti, v kolikor se uporabnik ne uspe avtenticirati).</w:t>
      </w:r>
    </w:p>
    <w:p w:rsidRPr="004D2122" w:rsidR="004D2122" w:rsidP="004D2122" w:rsidRDefault="004D2122" w14:paraId="05CE415C"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za overjanje LAN dostopa uporabnikov preko web storitve</w:t>
      </w:r>
    </w:p>
    <w:p w:rsidRPr="004D2122" w:rsidR="004D2122" w:rsidP="004D2122" w:rsidRDefault="004D2122" w14:paraId="54AE2C1B"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overjanju na osnovi MAC naslova, če naprava ne podpira IEEE 802.1X</w:t>
      </w:r>
    </w:p>
    <w:p w:rsidRPr="004D2122" w:rsidR="004D2122" w:rsidP="004D2122" w:rsidRDefault="004D2122" w14:paraId="38DEDECD"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za avtomatsko apliciranje prometnih filtrov (ACL) na osnovi 802.1x overitve</w:t>
      </w:r>
    </w:p>
    <w:p w:rsidRPr="004D2122" w:rsidR="004D2122" w:rsidP="004D2122" w:rsidRDefault="004D2122" w14:paraId="591633E4"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 upravljanje in administriranje:</w:t>
      </w:r>
    </w:p>
    <w:p w:rsidRPr="004D2122" w:rsidR="004D2122" w:rsidP="004D2122" w:rsidRDefault="004D2122" w14:paraId="43D18E5D"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SNMP V1, V2 in V3:</w:t>
      </w:r>
    </w:p>
    <w:p w:rsidRPr="004D2122" w:rsidR="004D2122" w:rsidP="004D2122" w:rsidRDefault="004D2122" w14:paraId="594F6C23"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branje tabele ARP s SNMP</w:t>
      </w:r>
    </w:p>
    <w:p w:rsidRPr="004D2122" w:rsidR="004D2122" w:rsidP="004D2122" w:rsidRDefault="004D2122" w14:paraId="56F45933"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branje stanja števcev o prometu na posameznih vmesnikih</w:t>
      </w:r>
    </w:p>
    <w:p w:rsidRPr="004D2122" w:rsidR="004D2122" w:rsidP="004D2122" w:rsidRDefault="004D2122" w14:paraId="770ED53D"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 xml:space="preserve">polna združljivost z nadzornim sistemom Cisco Prime </w:t>
      </w:r>
    </w:p>
    <w:p w:rsidRPr="004D2122" w:rsidR="004D2122" w:rsidP="004D2122" w:rsidRDefault="004D2122" w14:paraId="0F176B97"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konfiguriranje preko ssh, www vmesnika in serijske povezave</w:t>
      </w:r>
    </w:p>
    <w:p w:rsidRPr="004D2122" w:rsidR="004D2122" w:rsidP="004D2122" w:rsidRDefault="004D2122" w14:paraId="10873F06"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možnost shranjevanja/nalaganja konfiguracije in nalaganja novih verzij programske opreme s TFTP.</w:t>
      </w:r>
    </w:p>
    <w:p w:rsidRPr="004D2122" w:rsidR="004D2122" w:rsidP="004D2122" w:rsidRDefault="004D2122" w14:paraId="2F898161"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konfiguracijska datoteka v ASCII obliki (shranjena na računalnik z možnostjo naložitve na stikalo)</w:t>
      </w:r>
    </w:p>
    <w:p w:rsidRPr="004D2122" w:rsidR="004D2122" w:rsidP="004D2122" w:rsidRDefault="004D2122" w14:paraId="4935228E"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kontrola prometa po posameznih protokolih/aplikacijah (access lists - ACL):</w:t>
      </w:r>
    </w:p>
    <w:p w:rsidRPr="004D2122" w:rsidR="004D2122" w:rsidP="004D2122" w:rsidRDefault="004D2122" w14:paraId="167B83E5"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s seznami za kontrolo dostopa, ki omogočajo določanje prometa glede na MAC naslove, IP naslove in TCP oz. UDP porte</w:t>
      </w:r>
    </w:p>
    <w:p w:rsidRPr="004D2122" w:rsidR="004D2122" w:rsidP="004D2122" w:rsidRDefault="004D2122" w14:paraId="1B7FA7A9"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ob vstopu paketa v stikalo (ingress)</w:t>
      </w:r>
    </w:p>
    <w:p w:rsidRPr="004D2122" w:rsidR="004D2122" w:rsidP="004D2122" w:rsidRDefault="004D2122" w14:paraId="0B4FAC1B"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na fizičnem vmesniku</w:t>
      </w:r>
    </w:p>
    <w:p w:rsidRPr="004D2122" w:rsidR="004D2122" w:rsidP="004D2122" w:rsidRDefault="004D2122" w14:paraId="0A8A33A5"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podpora za IPv4 ACL</w:t>
      </w:r>
    </w:p>
    <w:p w:rsidRPr="004D2122" w:rsidR="004D2122" w:rsidP="004D2122" w:rsidRDefault="004D2122" w14:paraId="72EBFE61"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podpora za VLAN ACL</w:t>
      </w:r>
    </w:p>
    <w:p w:rsidRPr="00FB6867" w:rsidR="00FB6867" w:rsidP="004D2122" w:rsidRDefault="004D2122" w14:paraId="4389CC83" w14:textId="77777777">
      <w:pPr>
        <w:numPr>
          <w:ilvl w:val="0"/>
          <w:numId w:val="20"/>
        </w:numPr>
        <w:rPr>
          <w:rFonts w:ascii="Calibri" w:hAnsi="Calibri" w:eastAsia="Calibri" w:cs="Calibri"/>
          <w:bCs/>
          <w:szCs w:val="24"/>
          <w:lang w:val="en-GB" w:eastAsia="en-US"/>
        </w:rPr>
      </w:pPr>
      <w:r w:rsidRPr="004D2122">
        <w:rPr>
          <w:rFonts w:ascii="Calibri" w:hAnsi="Calibri" w:eastAsia="Calibri"/>
          <w:szCs w:val="24"/>
          <w:lang w:eastAsia="en-US"/>
        </w:rPr>
        <w:t>podpora protokola NTP za nastavitev in vzdrževanje sistemskega časa</w:t>
      </w:r>
    </w:p>
    <w:p w:rsidRPr="004D2122" w:rsidR="004D2122" w:rsidP="004D2122" w:rsidRDefault="004D2122" w14:paraId="1A962488" w14:textId="10EF3325">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port mirroring (na vsaj enega od vmesnikov je možno kopirati promet drugih vmesnikov)</w:t>
      </w:r>
    </w:p>
    <w:p w:rsidRPr="004D2122" w:rsidR="004D2122" w:rsidP="004D2122" w:rsidRDefault="004D2122" w14:paraId="0D04350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ročne nastavitve 10/100/1000 ali 10/100 Base-T vmesnikov na half-duplex ali full-duplex, ter izbrano prepustnost (10 Mbit/s, 100 Mbit/s, 1000 Mbit/s)</w:t>
      </w:r>
    </w:p>
    <w:p w:rsidRPr="004D2122" w:rsidR="004D2122" w:rsidP="004D2122" w:rsidRDefault="004D2122" w14:paraId="7572F9D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protokolu VTP V3.</w:t>
      </w:r>
    </w:p>
    <w:p w:rsidRPr="004D2122" w:rsidR="004D2122" w:rsidP="004D2122" w:rsidRDefault="004D2122" w14:paraId="56E6FAE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Link layer discovery protokol</w:t>
      </w:r>
    </w:p>
    <w:p w:rsidRPr="004D2122" w:rsidR="004D2122" w:rsidP="004D2122" w:rsidRDefault="004D2122" w14:paraId="76345571"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LLDP (Link Layer Discovery Protokol) ter LLDP-MED (LLDP Media Extensions)</w:t>
      </w:r>
    </w:p>
    <w:p w:rsidRPr="004D2122" w:rsidR="004D2122" w:rsidP="004D2122" w:rsidRDefault="004D2122" w14:paraId="50BED4F9"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CDP različice 2 (Cisco Discovery Protokol)</w:t>
      </w:r>
    </w:p>
    <w:p w:rsidRPr="004D2122" w:rsidR="004D2122" w:rsidP="004D2122" w:rsidRDefault="004D2122" w14:paraId="43FD374A"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zagotavljanje kakovosti storitev:</w:t>
      </w:r>
    </w:p>
    <w:p w:rsidRPr="004D2122" w:rsidR="004D2122" w:rsidP="004D2122" w:rsidRDefault="004D2122" w14:paraId="643EDBC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QoS</w:t>
      </w:r>
    </w:p>
    <w:p w:rsidRPr="004D2122" w:rsidR="004D2122" w:rsidP="004D2122" w:rsidRDefault="004D2122" w14:paraId="5A81A56D"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mehanizem za praznjenje izhodnih vrst, ki upošteva želene prioritete</w:t>
      </w:r>
    </w:p>
    <w:p w:rsidRPr="004D2122" w:rsidR="004D2122" w:rsidP="004D2122" w:rsidRDefault="004D2122" w14:paraId="3AB41B6B"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razvrščanje paketov v vrste (classifying) glede na</w:t>
      </w:r>
    </w:p>
    <w:p w:rsidRPr="004D2122" w:rsidR="004D2122" w:rsidP="004D2122" w:rsidRDefault="004D2122" w14:paraId="2A8CA307"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vrednost polja CoS v okvirju ethernet (trije 802.1p biti)</w:t>
      </w:r>
    </w:p>
    <w:p w:rsidRPr="004D2122" w:rsidR="004D2122" w:rsidP="004D2122" w:rsidRDefault="004D2122" w14:paraId="7056FE22"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naslove IP</w:t>
      </w:r>
    </w:p>
    <w:p w:rsidRPr="004D2122" w:rsidR="004D2122" w:rsidP="004D2122" w:rsidRDefault="004D2122" w14:paraId="54606034"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polje DSCP</w:t>
      </w:r>
    </w:p>
    <w:p w:rsidRPr="004D2122" w:rsidR="004D2122" w:rsidP="004D2122" w:rsidRDefault="004D2122" w14:paraId="10577C7E"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označevanje oz. barvanje paketov (Marking - nastavljanje bitov QoS), in sicer barvanje naslednjih polj:</w:t>
      </w:r>
    </w:p>
    <w:p w:rsidRPr="004D2122" w:rsidR="004D2122" w:rsidP="004D2122" w:rsidRDefault="004D2122" w14:paraId="074F99D6"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polja Ethernet CoS (za ne 802.1q vmesnik)</w:t>
      </w:r>
    </w:p>
    <w:p w:rsidRPr="004D2122" w:rsidR="004D2122" w:rsidP="004D2122" w:rsidRDefault="004D2122" w14:paraId="13CD52BA"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polja DSCP</w:t>
      </w:r>
    </w:p>
    <w:p w:rsidRPr="004D2122" w:rsidR="004D2122" w:rsidP="004D2122" w:rsidRDefault="004D2122" w14:paraId="46EB74F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vsi mehanizmi QoS (scheduling, classifying, policing in marking) so wire-rate; njihova uporaba ne vpliva na prepustnost in delovanje ostalih funkcij stikala</w:t>
      </w:r>
    </w:p>
    <w:p w:rsidRPr="004D2122" w:rsidR="004D2122" w:rsidP="004D2122" w:rsidRDefault="004D2122" w14:paraId="51F25DC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Pr="004D2122">
        <w:rPr>
          <w:rFonts w:ascii="Calibri" w:hAnsi="Calibri" w:eastAsia="Calibri" w:cs="Calibri"/>
          <w:bCs/>
          <w:szCs w:val="24"/>
          <w:lang w:val="en-US" w:eastAsia="en-US"/>
        </w:rPr>
        <w:t xml:space="preserve"> hierarchical QoS (H-QoS)</w:t>
      </w:r>
    </w:p>
    <w:p w:rsidRPr="004D2122" w:rsidR="003B0A0A" w:rsidP="003B0A0A" w:rsidRDefault="00FA7D49" w14:paraId="075CD0A6" w14:textId="31D4861D">
      <w:pPr>
        <w:pStyle w:val="Heading2"/>
        <w:rPr>
          <w:rFonts w:ascii="Calibri" w:hAnsi="Calibri" w:cs="Calibri"/>
          <w:b w:val="0"/>
          <w:bCs/>
          <w:szCs w:val="24"/>
        </w:rPr>
      </w:pPr>
      <w:r w:rsidRPr="007E61E8">
        <w:br w:type="page"/>
      </w:r>
      <w:r w:rsidRPr="00491869" w:rsidR="003B0A0A">
        <w:rPr>
          <w:rFonts w:ascii="Calibri" w:hAnsi="Calibri" w:eastAsia="Calibri" w:cs="Calibri"/>
          <w:szCs w:val="24"/>
          <w:lang w:eastAsia="en-US"/>
        </w:rPr>
        <w:t>Mrežno s</w:t>
      </w:r>
      <w:r w:rsidRPr="00491869" w:rsidR="003B0A0A">
        <w:rPr>
          <w:rFonts w:ascii="Calibri" w:hAnsi="Calibri" w:cs="Calibri"/>
          <w:bCs/>
          <w:szCs w:val="24"/>
        </w:rPr>
        <w:t xml:space="preserve">tikalo za poslovne objekte </w:t>
      </w:r>
      <w:r w:rsidRPr="00491869" w:rsidR="003B0A0A">
        <w:rPr>
          <w:rFonts w:ascii="Calibri" w:hAnsi="Calibri" w:cs="Calibri"/>
          <w:b w:val="0"/>
          <w:bCs/>
          <w:szCs w:val="24"/>
        </w:rPr>
        <w:t xml:space="preserve">– (enakovredno kot stikalo Cisco C9200L-48P-4G </w:t>
      </w:r>
      <w:r w:rsidRPr="00491869" w:rsidR="003B0A0A">
        <w:rPr>
          <w:rFonts w:ascii="Calibri" w:hAnsi="Calibri" w:cs="Calibri"/>
          <w:b w:val="0"/>
          <w:szCs w:val="24"/>
        </w:rPr>
        <w:t xml:space="preserve">ali </w:t>
      </w:r>
      <w:r w:rsidRPr="004D2122" w:rsidR="003B0A0A">
        <w:rPr>
          <w:rFonts w:ascii="Calibri" w:hAnsi="Calibri" w:cs="Calibri"/>
          <w:b w:val="0"/>
          <w:szCs w:val="24"/>
        </w:rPr>
        <w:t>zmogljivejše</w:t>
      </w:r>
      <w:r w:rsidRPr="004D2122" w:rsidR="003B0A0A">
        <w:rPr>
          <w:rFonts w:ascii="Calibri" w:hAnsi="Calibri" w:cs="Calibri"/>
          <w:b w:val="0"/>
          <w:bCs/>
          <w:szCs w:val="24"/>
        </w:rPr>
        <w:t>)</w:t>
      </w:r>
    </w:p>
    <w:p w:rsidRPr="004D2122" w:rsidR="003B0A0A" w:rsidP="003B0A0A" w:rsidRDefault="003B0A0A" w14:paraId="0EBD13F9" w14:textId="77777777">
      <w:pPr>
        <w:rPr>
          <w:rFonts w:ascii="Calibri" w:hAnsi="Calibri" w:cs="Calibri"/>
          <w:bCs/>
          <w:szCs w:val="24"/>
        </w:rPr>
      </w:pPr>
    </w:p>
    <w:p w:rsidRPr="004D2122" w:rsidR="003B0A0A" w:rsidP="003B0A0A" w:rsidRDefault="003B0A0A" w14:paraId="06B3FC9F" w14:textId="26F65EA8">
      <w:pPr>
        <w:autoSpaceDE w:val="0"/>
        <w:autoSpaceDN w:val="0"/>
        <w:adjustRightInd w:val="0"/>
        <w:jc w:val="both"/>
        <w:rPr>
          <w:rFonts w:ascii="Calibri" w:hAnsi="Calibri" w:cs="Calibri"/>
          <w:b/>
          <w:bCs/>
          <w:szCs w:val="24"/>
        </w:rPr>
      </w:pPr>
      <w:r w:rsidRPr="004D2122">
        <w:rPr>
          <w:rFonts w:ascii="Calibri" w:hAnsi="Calibri" w:cs="Calibri"/>
          <w:b/>
          <w:bCs/>
          <w:szCs w:val="24"/>
          <w:u w:val="single"/>
        </w:rPr>
        <w:t>Količina:</w:t>
      </w:r>
      <w:r w:rsidRPr="004D2122">
        <w:rPr>
          <w:rFonts w:ascii="Calibri" w:hAnsi="Calibri" w:cs="Calibri"/>
          <w:b/>
          <w:bCs/>
          <w:szCs w:val="24"/>
        </w:rPr>
        <w:t xml:space="preserve"> </w:t>
      </w:r>
      <w:r>
        <w:rPr>
          <w:rFonts w:ascii="Calibri" w:hAnsi="Calibri" w:cs="Calibri"/>
          <w:b/>
          <w:bCs/>
          <w:szCs w:val="24"/>
        </w:rPr>
        <w:t>7</w:t>
      </w:r>
      <w:r w:rsidRPr="004D2122">
        <w:rPr>
          <w:rFonts w:ascii="Calibri" w:hAnsi="Calibri" w:cs="Calibri"/>
          <w:b/>
          <w:bCs/>
          <w:szCs w:val="24"/>
        </w:rPr>
        <w:t xml:space="preserve"> kos</w:t>
      </w:r>
      <w:r>
        <w:rPr>
          <w:rFonts w:ascii="Calibri" w:hAnsi="Calibri" w:cs="Calibri"/>
          <w:b/>
          <w:bCs/>
          <w:szCs w:val="24"/>
        </w:rPr>
        <w:t>ov</w:t>
      </w:r>
    </w:p>
    <w:p w:rsidRPr="004D2122" w:rsidR="003B0A0A" w:rsidP="003B0A0A" w:rsidRDefault="003B0A0A" w14:paraId="41EF05FA" w14:textId="77777777">
      <w:pPr>
        <w:autoSpaceDE w:val="0"/>
        <w:autoSpaceDN w:val="0"/>
        <w:adjustRightInd w:val="0"/>
        <w:jc w:val="both"/>
        <w:rPr>
          <w:rFonts w:ascii="Calibri" w:hAnsi="Calibri" w:cs="Calibri"/>
          <w:b/>
          <w:bCs/>
          <w:szCs w:val="24"/>
        </w:rPr>
      </w:pPr>
    </w:p>
    <w:p w:rsidRPr="004D2122" w:rsidR="003B0A0A" w:rsidP="003B0A0A" w:rsidRDefault="003B0A0A" w14:paraId="09C513BA" w14:textId="77777777">
      <w:pPr>
        <w:tabs>
          <w:tab w:val="right" w:leader="dot" w:pos="9072"/>
        </w:tabs>
        <w:rPr>
          <w:rFonts w:ascii="Calibri" w:hAnsi="Calibri" w:cs="Calibri"/>
          <w:sz w:val="28"/>
        </w:rPr>
      </w:pPr>
      <w:r w:rsidRPr="004D2122">
        <w:rPr>
          <w:rFonts w:ascii="Calibri" w:hAnsi="Calibri" w:cs="Calibri"/>
          <w:sz w:val="28"/>
        </w:rPr>
        <w:t>Ponujena oprema:</w:t>
      </w:r>
      <w:r w:rsidRPr="004D2122">
        <w:rPr>
          <w:rFonts w:ascii="Calibri" w:hAnsi="Calibri" w:cs="Calibri"/>
          <w:sz w:val="28"/>
        </w:rPr>
        <w:tab/>
      </w:r>
    </w:p>
    <w:p w:rsidRPr="004D2122" w:rsidR="003B0A0A" w:rsidP="003B0A0A" w:rsidRDefault="003B0A0A" w14:paraId="68927A1E" w14:textId="77777777">
      <w:pPr>
        <w:jc w:val="center"/>
        <w:rPr>
          <w:rFonts w:ascii="Calibri" w:hAnsi="Calibri" w:cs="Calibri"/>
          <w:sz w:val="28"/>
        </w:rPr>
      </w:pPr>
    </w:p>
    <w:p w:rsidRPr="004D2122" w:rsidR="003B0A0A" w:rsidP="003B0A0A" w:rsidRDefault="003B0A0A" w14:paraId="5663CFE7" w14:textId="77777777">
      <w:pPr>
        <w:tabs>
          <w:tab w:val="right" w:leader="dot" w:pos="9072"/>
        </w:tabs>
        <w:rPr>
          <w:rFonts w:ascii="Calibri" w:hAnsi="Calibri" w:cs="Calibri"/>
          <w:sz w:val="28"/>
        </w:rPr>
      </w:pPr>
      <w:r w:rsidRPr="004D2122">
        <w:rPr>
          <w:rFonts w:ascii="Calibri" w:hAnsi="Calibri" w:cs="Calibri"/>
          <w:sz w:val="28"/>
        </w:rPr>
        <w:t>Vrednost ponujene opreme brez DDV:</w:t>
      </w:r>
      <w:r w:rsidRPr="004D2122">
        <w:rPr>
          <w:rFonts w:ascii="Calibri" w:hAnsi="Calibri" w:cs="Calibri"/>
          <w:sz w:val="28"/>
        </w:rPr>
        <w:tab/>
      </w:r>
      <w:r w:rsidRPr="004D2122">
        <w:rPr>
          <w:rFonts w:ascii="Calibri" w:hAnsi="Calibri" w:cs="Calibri"/>
          <w:sz w:val="28"/>
        </w:rPr>
        <w:t>EUR</w:t>
      </w:r>
    </w:p>
    <w:p w:rsidRPr="004D2122" w:rsidR="003B0A0A" w:rsidP="003B0A0A" w:rsidRDefault="003B0A0A" w14:paraId="4E2BA630" w14:textId="77777777">
      <w:pPr>
        <w:jc w:val="center"/>
        <w:rPr>
          <w:rFonts w:ascii="Calibri" w:hAnsi="Calibri" w:cs="Calibri"/>
          <w:sz w:val="28"/>
        </w:rPr>
      </w:pPr>
    </w:p>
    <w:p w:rsidRPr="004D2122" w:rsidR="003B0A0A" w:rsidP="003B0A0A" w:rsidRDefault="003B0A0A" w14:paraId="7B934E09" w14:textId="77777777">
      <w:pPr>
        <w:tabs>
          <w:tab w:val="right" w:leader="dot" w:pos="9072"/>
        </w:tabs>
        <w:rPr>
          <w:rFonts w:ascii="Calibri" w:hAnsi="Calibri" w:cs="Calibri"/>
          <w:sz w:val="28"/>
        </w:rPr>
      </w:pPr>
      <w:r w:rsidRPr="004D2122">
        <w:rPr>
          <w:rFonts w:ascii="Calibri" w:hAnsi="Calibri" w:cs="Calibri"/>
          <w:sz w:val="28"/>
        </w:rPr>
        <w:t>Vrednost storitve namestitve in spuščanja v pogon brez DDV:</w:t>
      </w:r>
      <w:r w:rsidRPr="004D2122">
        <w:rPr>
          <w:rFonts w:ascii="Calibri" w:hAnsi="Calibri" w:cs="Calibri"/>
          <w:sz w:val="28"/>
        </w:rPr>
        <w:tab/>
      </w:r>
      <w:r w:rsidRPr="004D2122">
        <w:rPr>
          <w:rFonts w:ascii="Calibri" w:hAnsi="Calibri" w:cs="Calibri"/>
          <w:sz w:val="28"/>
        </w:rPr>
        <w:t xml:space="preserve"> EUR</w:t>
      </w:r>
    </w:p>
    <w:p w:rsidRPr="004D2122" w:rsidR="003B0A0A" w:rsidP="003B0A0A" w:rsidRDefault="003B0A0A" w14:paraId="5D259DDD" w14:textId="77777777">
      <w:pPr>
        <w:tabs>
          <w:tab w:val="right" w:leader="dot" w:pos="9072"/>
        </w:tabs>
        <w:jc w:val="center"/>
        <w:rPr>
          <w:rFonts w:ascii="Calibri" w:hAnsi="Calibri" w:cs="Calibri"/>
          <w:sz w:val="28"/>
        </w:rPr>
      </w:pPr>
    </w:p>
    <w:p w:rsidRPr="004D2122" w:rsidR="003B0A0A" w:rsidP="003B0A0A" w:rsidRDefault="003B0A0A" w14:paraId="07260506" w14:textId="77777777">
      <w:pPr>
        <w:tabs>
          <w:tab w:val="right" w:leader="dot" w:pos="9072"/>
        </w:tabs>
        <w:rPr>
          <w:rFonts w:ascii="Calibri" w:hAnsi="Calibri" w:cs="Calibri"/>
          <w:sz w:val="28"/>
        </w:rPr>
      </w:pPr>
      <w:r w:rsidRPr="004D2122">
        <w:rPr>
          <w:rFonts w:ascii="Calibri" w:hAnsi="Calibri" w:cs="Calibri"/>
          <w:sz w:val="28"/>
        </w:rPr>
        <w:t>Garancijska doba za ponujeno opremo (najmanj eno leto):</w:t>
      </w:r>
      <w:r w:rsidRPr="004D2122">
        <w:rPr>
          <w:rFonts w:ascii="Calibri" w:hAnsi="Calibri" w:cs="Calibri"/>
          <w:sz w:val="28"/>
        </w:rPr>
        <w:tab/>
      </w:r>
    </w:p>
    <w:p w:rsidRPr="004D2122" w:rsidR="003B0A0A" w:rsidP="003B0A0A" w:rsidRDefault="003B0A0A" w14:paraId="589B7392" w14:textId="77777777">
      <w:pPr>
        <w:rPr>
          <w:rFonts w:ascii="Calibri" w:hAnsi="Calibri" w:cs="Calibri"/>
          <w:b/>
          <w:bCs/>
          <w:szCs w:val="24"/>
        </w:rPr>
      </w:pPr>
    </w:p>
    <w:p w:rsidRPr="004D2122" w:rsidR="003B0A0A" w:rsidP="003B0A0A" w:rsidRDefault="003B0A0A" w14:paraId="5EAD9150" w14:textId="77777777">
      <w:pPr>
        <w:rPr>
          <w:rFonts w:ascii="Calibri" w:hAnsi="Calibri" w:cs="Calibri"/>
          <w:b/>
          <w:bCs/>
          <w:szCs w:val="24"/>
        </w:rPr>
      </w:pPr>
      <w:r w:rsidRPr="004D2122">
        <w:rPr>
          <w:rFonts w:ascii="Calibri" w:hAnsi="Calibri" w:cs="Calibri"/>
          <w:b/>
          <w:bCs/>
          <w:szCs w:val="24"/>
        </w:rPr>
        <w:t>Predviden obseg del:</w:t>
      </w:r>
    </w:p>
    <w:p w:rsidRPr="004D2122" w:rsidR="003B0A0A" w:rsidP="003B0A0A" w:rsidRDefault="003B0A0A" w14:paraId="43AC8BC5"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dostava naročene opreme</w:t>
      </w:r>
    </w:p>
    <w:p w:rsidRPr="004D2122" w:rsidR="003B0A0A" w:rsidP="003B0A0A" w:rsidRDefault="003B0A0A" w14:paraId="4D7AD903" w14:textId="203ACA7F">
      <w:pPr>
        <w:numPr>
          <w:ilvl w:val="0"/>
          <w:numId w:val="18"/>
        </w:numPr>
        <w:spacing w:before="60"/>
        <w:ind w:left="714" w:hanging="357"/>
        <w:rPr>
          <w:rFonts w:ascii="Calibri" w:hAnsi="Calibri" w:cs="Calibri"/>
          <w:bCs/>
          <w:szCs w:val="24"/>
        </w:rPr>
      </w:pPr>
      <w:r w:rsidRPr="004D2122">
        <w:rPr>
          <w:rFonts w:ascii="Calibri" w:hAnsi="Calibri" w:cs="Calibri"/>
          <w:bCs/>
          <w:szCs w:val="24"/>
        </w:rPr>
        <w:t xml:space="preserve">vgradnja stikal v </w:t>
      </w:r>
      <w:r>
        <w:rPr>
          <w:rFonts w:ascii="Calibri" w:hAnsi="Calibri" w:cs="Calibri"/>
          <w:bCs/>
          <w:szCs w:val="24"/>
        </w:rPr>
        <w:t>vozlišč</w:t>
      </w:r>
      <w:r w:rsidR="003813E4">
        <w:rPr>
          <w:rFonts w:ascii="Calibri" w:hAnsi="Calibri" w:cs="Calibri"/>
          <w:bCs/>
          <w:szCs w:val="24"/>
        </w:rPr>
        <w:t>i</w:t>
      </w:r>
      <w:r>
        <w:rPr>
          <w:rFonts w:ascii="Calibri" w:hAnsi="Calibri" w:cs="Calibri"/>
          <w:bCs/>
          <w:szCs w:val="24"/>
        </w:rPr>
        <w:t xml:space="preserve"> poslovne stavbe DE </w:t>
      </w:r>
      <w:r w:rsidR="003813E4">
        <w:rPr>
          <w:rFonts w:ascii="Calibri" w:hAnsi="Calibri" w:cs="Calibri"/>
          <w:bCs/>
          <w:szCs w:val="24"/>
        </w:rPr>
        <w:t>Koper in DE Sežana</w:t>
      </w:r>
    </w:p>
    <w:p w:rsidRPr="004D2122" w:rsidR="003B0A0A" w:rsidP="003B0A0A" w:rsidRDefault="003B0A0A" w14:paraId="7CE416C3" w14:textId="77777777">
      <w:pPr>
        <w:numPr>
          <w:ilvl w:val="0"/>
          <w:numId w:val="18"/>
        </w:numPr>
        <w:spacing w:before="60"/>
        <w:ind w:left="714" w:hanging="357"/>
        <w:rPr>
          <w:rFonts w:ascii="Calibri" w:hAnsi="Calibri" w:cs="Calibri"/>
          <w:bCs/>
          <w:szCs w:val="24"/>
        </w:rPr>
      </w:pPr>
      <w:r w:rsidRPr="004D2122">
        <w:rPr>
          <w:rFonts w:ascii="Calibri" w:hAnsi="Calibri" w:cs="Calibri"/>
          <w:szCs w:val="24"/>
        </w:rPr>
        <w:t>vzpostavitev</w:t>
      </w:r>
      <w:r w:rsidRPr="004D2122">
        <w:rPr>
          <w:rFonts w:ascii="Calibri" w:hAnsi="Calibri" w:cs="Calibri"/>
          <w:bCs/>
          <w:szCs w:val="24"/>
        </w:rPr>
        <w:t xml:space="preserve"> obratovalnega stanja</w:t>
      </w:r>
    </w:p>
    <w:p w:rsidRPr="004D2122" w:rsidR="003B0A0A" w:rsidP="003B0A0A" w:rsidRDefault="003B0A0A" w14:paraId="554A2C67" w14:textId="68B13A1F">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postavitev sklad</w:t>
      </w:r>
      <w:r>
        <w:rPr>
          <w:rFonts w:ascii="Calibri" w:hAnsi="Calibri" w:cs="Calibri"/>
          <w:szCs w:val="24"/>
          <w:lang w:val="en-GB"/>
        </w:rPr>
        <w:t xml:space="preserve">a štirih stikal v vozlišču poslovne stavbe DE </w:t>
      </w:r>
      <w:r w:rsidR="007F3A71">
        <w:rPr>
          <w:rFonts w:ascii="Calibri" w:hAnsi="Calibri" w:cs="Calibri"/>
          <w:szCs w:val="24"/>
          <w:lang w:val="en-GB"/>
        </w:rPr>
        <w:t>Koper in sklada treh stikal v vozlišču DE Sežana</w:t>
      </w:r>
    </w:p>
    <w:p w:rsidRPr="004D2122" w:rsidR="003B0A0A" w:rsidP="003B0A0A" w:rsidRDefault="003B0A0A" w14:paraId="1996451C" w14:textId="6354B674">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 xml:space="preserve">povezovanje skladov stikal na distribucijsko infrastrukturo z 2 x 1Gbit povezavo preko optičnih </w:t>
      </w:r>
      <w:r w:rsidR="007F3A71">
        <w:rPr>
          <w:rFonts w:ascii="Calibri" w:hAnsi="Calibri" w:cs="Calibri"/>
          <w:szCs w:val="24"/>
          <w:lang w:val="en-GB"/>
        </w:rPr>
        <w:t>SM</w:t>
      </w:r>
      <w:r w:rsidRPr="004D2122">
        <w:rPr>
          <w:rFonts w:ascii="Calibri" w:hAnsi="Calibri" w:cs="Calibri"/>
          <w:szCs w:val="24"/>
          <w:lang w:val="en-GB"/>
        </w:rPr>
        <w:t xml:space="preserve"> vlaken</w:t>
      </w:r>
    </w:p>
    <w:p w:rsidRPr="004D2122" w:rsidR="003B0A0A" w:rsidP="003B0A0A" w:rsidRDefault="003B0A0A" w14:paraId="34E606E8" w14:textId="77777777">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migracija obstoječih uporabnikov na novo opremo</w:t>
      </w:r>
    </w:p>
    <w:p w:rsidRPr="004D2122" w:rsidR="003B0A0A" w:rsidP="003B0A0A" w:rsidRDefault="003B0A0A" w14:paraId="77A3D3E9"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vključitev v nadzorni sistem</w:t>
      </w:r>
    </w:p>
    <w:p w:rsidRPr="004D2122" w:rsidR="003B0A0A" w:rsidP="003B0A0A" w:rsidRDefault="003B0A0A" w14:paraId="6305857B"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izdelava dokumentacije</w:t>
      </w:r>
    </w:p>
    <w:p w:rsidRPr="004D2122" w:rsidR="003B0A0A" w:rsidP="003B0A0A" w:rsidRDefault="003B0A0A" w14:paraId="65DEB8FE" w14:textId="77777777">
      <w:pPr>
        <w:rPr>
          <w:rFonts w:ascii="Calibri" w:hAnsi="Calibri" w:cs="Calibri"/>
          <w:b/>
          <w:bCs/>
          <w:szCs w:val="24"/>
        </w:rPr>
      </w:pPr>
    </w:p>
    <w:p w:rsidRPr="004D2122" w:rsidR="003B0A0A" w:rsidP="003B0A0A" w:rsidRDefault="003B0A0A" w14:paraId="2C6BC509" w14:textId="77777777">
      <w:pPr>
        <w:rPr>
          <w:rFonts w:ascii="Calibri" w:hAnsi="Calibri" w:cs="Calibri"/>
          <w:b/>
          <w:bCs/>
          <w:szCs w:val="24"/>
        </w:rPr>
      </w:pPr>
      <w:r w:rsidRPr="004D2122">
        <w:rPr>
          <w:rFonts w:ascii="Calibri" w:hAnsi="Calibri" w:cs="Calibri"/>
          <w:b/>
          <w:bCs/>
          <w:szCs w:val="24"/>
        </w:rPr>
        <w:t>Splošne lastnosti:</w:t>
      </w:r>
    </w:p>
    <w:p w:rsidRPr="004D2122" w:rsidR="003B0A0A" w:rsidP="003B0A0A" w:rsidRDefault="003B0A0A" w14:paraId="3D72BF2A"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L2 dostopovno stikalo</w:t>
      </w:r>
    </w:p>
    <w:p w:rsidRPr="004D2122" w:rsidR="003B0A0A" w:rsidP="003B0A0A" w:rsidRDefault="003B0A0A" w14:paraId="761C8060"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 xml:space="preserve">L3 osnovne funkcionalnosti z podporo vsaj OSPF protokola </w:t>
      </w:r>
    </w:p>
    <w:p w:rsidRPr="004D2122" w:rsidR="003B0A0A" w:rsidP="003B0A0A" w:rsidRDefault="003B0A0A" w14:paraId="3E75E613"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 xml:space="preserve">stikalo mora biti skladovno s hitrostjo skladovne povezave minimalno 80Gb/s in podporo za  brezprekinitveno posredovanje paketov </w:t>
      </w:r>
    </w:p>
    <w:p w:rsidRPr="004D2122" w:rsidR="003B0A0A" w:rsidP="003B0A0A" w:rsidRDefault="003B0A0A" w14:paraId="4C0842D7"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stikalo mora omogočati vgradnjo redundantnega napajalnega modula</w:t>
      </w:r>
    </w:p>
    <w:p w:rsidRPr="004D2122" w:rsidR="003B0A0A" w:rsidP="003B0A0A" w:rsidRDefault="003B0A0A" w14:paraId="73F90712"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stikalo mora omogočati vgradnjo redundantnega sistema hlajenja</w:t>
      </w:r>
    </w:p>
    <w:p w:rsidRPr="004D2122" w:rsidR="003B0A0A" w:rsidP="003B0A0A" w:rsidRDefault="003B0A0A" w14:paraId="33913CFE" w14:textId="77777777">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vsaj 48 10/100/1000 Base-T vmesnikov s podporo POE+</w:t>
      </w:r>
    </w:p>
    <w:p w:rsidRPr="004D2122" w:rsidR="003B0A0A" w:rsidP="003B0A0A" w:rsidRDefault="003B0A0A" w14:paraId="65DDB510" w14:textId="712DF278">
      <w:pPr>
        <w:numPr>
          <w:ilvl w:val="0"/>
          <w:numId w:val="18"/>
        </w:numPr>
        <w:spacing w:before="60"/>
        <w:ind w:left="714" w:hanging="357"/>
        <w:rPr>
          <w:rFonts w:ascii="Calibri" w:hAnsi="Calibri" w:cs="Calibri"/>
          <w:bCs/>
          <w:color w:val="000000"/>
          <w:szCs w:val="24"/>
        </w:rPr>
      </w:pPr>
      <w:r w:rsidRPr="004D2122">
        <w:rPr>
          <w:rFonts w:ascii="Calibri" w:hAnsi="Calibri" w:cs="Calibri"/>
          <w:bCs/>
          <w:color w:val="000000"/>
          <w:szCs w:val="24"/>
        </w:rPr>
        <w:t xml:space="preserve">vsaj 4 reže </w:t>
      </w:r>
      <w:r w:rsidR="007F3A71">
        <w:rPr>
          <w:rFonts w:ascii="Calibri" w:hAnsi="Calibri" w:cs="Calibri"/>
          <w:bCs/>
          <w:color w:val="000000"/>
          <w:szCs w:val="24"/>
        </w:rPr>
        <w:t>1</w:t>
      </w:r>
      <w:r w:rsidRPr="004D2122">
        <w:rPr>
          <w:rFonts w:ascii="Calibri" w:hAnsi="Calibri" w:cs="Calibri"/>
          <w:bCs/>
          <w:color w:val="000000"/>
          <w:szCs w:val="24"/>
        </w:rPr>
        <w:t>G za povezovanje na distribucijsko infrastrukturo</w:t>
      </w:r>
    </w:p>
    <w:p w:rsidRPr="004D2122" w:rsidR="003B0A0A" w:rsidP="003B0A0A" w:rsidRDefault="003B0A0A" w14:paraId="05780A05"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 xml:space="preserve">upravljanje preko spletnega vmesnika s protokolom HTTPS, preko ukazne vrstice s protokolom SSH in preko zaporednega vmesnika; podpora dostopu SNMPv3 </w:t>
      </w:r>
    </w:p>
    <w:p w:rsidRPr="004D2122" w:rsidR="003B0A0A" w:rsidP="003B0A0A" w:rsidRDefault="003B0A0A" w14:paraId="6925282C"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višina ohišja: največ 1RU (v komunikacijski omari)</w:t>
      </w:r>
    </w:p>
    <w:p w:rsidRPr="004D2122" w:rsidR="003B0A0A" w:rsidP="003B0A0A" w:rsidRDefault="003B0A0A" w14:paraId="51830F54"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možnost vgradnje v 19" omaro, ustrezen pribor mora biti priložen</w:t>
      </w:r>
    </w:p>
    <w:p w:rsidRPr="004D2122" w:rsidR="003B0A0A" w:rsidP="003B0A0A" w:rsidRDefault="003B0A0A" w14:paraId="2BEFE036"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temperaturno območja delovanja vsaj od -5°C do +45°C</w:t>
      </w:r>
    </w:p>
    <w:p w:rsidRPr="004D2122" w:rsidR="003B0A0A" w:rsidP="003B0A0A" w:rsidRDefault="003B0A0A" w14:paraId="2C79312A"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nameščena mora biti najnovejša preizkušena programska oprema</w:t>
      </w:r>
    </w:p>
    <w:p w:rsidRPr="004D2122" w:rsidR="003B0A0A" w:rsidP="003B0A0A" w:rsidRDefault="003B0A0A" w14:paraId="405FDEEA" w14:textId="77777777">
      <w:pPr>
        <w:rPr>
          <w:rFonts w:ascii="Calibri" w:hAnsi="Calibri" w:cs="Calibri"/>
          <w:b/>
          <w:bCs/>
          <w:szCs w:val="24"/>
        </w:rPr>
      </w:pPr>
    </w:p>
    <w:p w:rsidR="003B0A0A" w:rsidP="003B0A0A" w:rsidRDefault="003B0A0A" w14:paraId="38F79BDD" w14:textId="77777777">
      <w:pPr>
        <w:rPr>
          <w:rFonts w:ascii="Calibri" w:hAnsi="Calibri" w:cs="Calibri"/>
          <w:b/>
          <w:bCs/>
          <w:szCs w:val="24"/>
          <w:lang w:val="en-US"/>
        </w:rPr>
      </w:pPr>
      <w:r>
        <w:rPr>
          <w:rFonts w:ascii="Calibri" w:hAnsi="Calibri" w:cs="Calibri"/>
          <w:b/>
          <w:bCs/>
          <w:szCs w:val="24"/>
          <w:lang w:val="en-US"/>
        </w:rPr>
        <w:br w:type="page"/>
      </w:r>
    </w:p>
    <w:p w:rsidRPr="004D2122" w:rsidR="003B0A0A" w:rsidP="003B0A0A" w:rsidRDefault="003B0A0A" w14:paraId="0E23337F" w14:textId="77777777">
      <w:pPr>
        <w:rPr>
          <w:rFonts w:ascii="Calibri" w:hAnsi="Calibri" w:cs="Calibri"/>
          <w:b/>
          <w:bCs/>
          <w:szCs w:val="24"/>
          <w:lang w:val="en-US"/>
        </w:rPr>
      </w:pPr>
      <w:r w:rsidRPr="004D2122">
        <w:rPr>
          <w:rFonts w:ascii="Calibri" w:hAnsi="Calibri" w:cs="Calibri"/>
          <w:b/>
          <w:bCs/>
          <w:szCs w:val="24"/>
          <w:lang w:val="en-US"/>
        </w:rPr>
        <w:t>Tehnična specifikacija in zahtevane funkcionalnosti opreme</w:t>
      </w:r>
    </w:p>
    <w:p w:rsidRPr="004D2122" w:rsidR="003B0A0A" w:rsidP="003B0A0A" w:rsidRDefault="003B0A0A" w14:paraId="777B4A2D"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tip stikala:</w:t>
      </w:r>
    </w:p>
    <w:p w:rsidRPr="004D2122" w:rsidR="003B0A0A" w:rsidP="003B0A0A" w:rsidRDefault="003B0A0A" w14:paraId="4FD9A5A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skladovno stikalo</w:t>
      </w:r>
    </w:p>
    <w:p w:rsidRPr="004D2122" w:rsidR="003B0A0A" w:rsidP="003B0A0A" w:rsidRDefault="003B0A0A" w14:paraId="6BB48A2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stikalo s POE+ podporo</w:t>
      </w:r>
    </w:p>
    <w:p w:rsidRPr="004D2122" w:rsidR="003B0A0A" w:rsidP="003B0A0A" w:rsidRDefault="003B0A0A" w14:paraId="0825B50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stikalo z možnostjo redundantnega napajalnika</w:t>
      </w:r>
    </w:p>
    <w:p w:rsidRPr="004D2122" w:rsidR="003B0A0A" w:rsidP="003B0A0A" w:rsidRDefault="003B0A0A" w14:paraId="299E3E2F"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max. višina max. 1 RU s priborom za vgradnjo v 19</w:t>
      </w:r>
      <w:r w:rsidRPr="004D2122">
        <w:rPr>
          <w:rFonts w:ascii="Calibri" w:hAnsi="Calibri" w:eastAsia="Calibri" w:cs="Calibri"/>
          <w:bCs/>
          <w:szCs w:val="24"/>
          <w:lang w:val="en-US" w:eastAsia="en-US"/>
        </w:rPr>
        <w:t>"</w:t>
      </w:r>
      <w:r w:rsidRPr="004D2122">
        <w:rPr>
          <w:rFonts w:ascii="Calibri" w:hAnsi="Calibri" w:eastAsia="Calibri" w:cs="Calibri"/>
          <w:bCs/>
          <w:szCs w:val="24"/>
          <w:lang w:val="en-GB" w:eastAsia="en-US"/>
        </w:rPr>
        <w:t xml:space="preserve"> omaro</w:t>
      </w:r>
    </w:p>
    <w:p w:rsidRPr="004D2122" w:rsidR="003B0A0A" w:rsidP="003B0A0A" w:rsidRDefault="003B0A0A" w14:paraId="36C461D9"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zmogljivost:</w:t>
      </w:r>
    </w:p>
    <w:p w:rsidRPr="004D2122" w:rsidR="003B0A0A" w:rsidP="003B0A0A" w:rsidRDefault="003B0A0A" w14:paraId="26EA9454" w14:textId="5AE99A69">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stikalna matrika prepustnosti najmanj 1</w:t>
      </w:r>
      <w:r w:rsidR="003813E4">
        <w:rPr>
          <w:rFonts w:ascii="Calibri" w:hAnsi="Calibri" w:eastAsia="Calibri" w:cs="Calibri"/>
          <w:bCs/>
          <w:szCs w:val="24"/>
          <w:lang w:val="en-GB" w:eastAsia="en-US"/>
        </w:rPr>
        <w:t>0</w:t>
      </w:r>
      <w:r w:rsidRPr="004D2122">
        <w:rPr>
          <w:rFonts w:ascii="Calibri" w:hAnsi="Calibri" w:eastAsia="Calibri" w:cs="Calibri"/>
          <w:bCs/>
          <w:szCs w:val="24"/>
          <w:lang w:val="en-GB" w:eastAsia="en-US"/>
        </w:rPr>
        <w:t>0Gbp/s</w:t>
      </w:r>
    </w:p>
    <w:p w:rsidRPr="004D2122" w:rsidR="003B0A0A" w:rsidP="003B0A0A" w:rsidRDefault="003B0A0A" w14:paraId="104933D5" w14:textId="23845B40">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prepustnos skladovne povezave najmanj </w:t>
      </w:r>
      <w:r w:rsidR="003813E4">
        <w:rPr>
          <w:rFonts w:ascii="Calibri" w:hAnsi="Calibri" w:eastAsia="Calibri" w:cs="Calibri"/>
          <w:bCs/>
          <w:szCs w:val="24"/>
          <w:lang w:val="en-GB" w:eastAsia="en-US"/>
        </w:rPr>
        <w:t>8</w:t>
      </w:r>
      <w:r w:rsidRPr="004D2122">
        <w:rPr>
          <w:rFonts w:ascii="Calibri" w:hAnsi="Calibri" w:eastAsia="Calibri" w:cs="Calibri"/>
          <w:bCs/>
          <w:szCs w:val="24"/>
          <w:lang w:val="en-GB" w:eastAsia="en-US"/>
        </w:rPr>
        <w:t>0Gb/s</w:t>
      </w:r>
    </w:p>
    <w:p w:rsidRPr="004D2122" w:rsidR="003B0A0A" w:rsidP="003B0A0A" w:rsidRDefault="003B0A0A" w14:paraId="635639A2" w14:textId="77777777">
      <w:pPr>
        <w:numPr>
          <w:ilvl w:val="0"/>
          <w:numId w:val="32"/>
        </w:numPr>
        <w:spacing w:before="40" w:after="40" w:line="256" w:lineRule="auto"/>
        <w:contextualSpacing/>
        <w:rPr>
          <w:rFonts w:ascii="Calibri" w:hAnsi="Calibri" w:eastAsia="Calibri"/>
          <w:color w:val="000000"/>
          <w:szCs w:val="24"/>
          <w:lang w:eastAsia="en-US"/>
        </w:rPr>
      </w:pPr>
      <w:r w:rsidRPr="004D2122">
        <w:rPr>
          <w:rFonts w:ascii="Calibri" w:hAnsi="Calibri" w:eastAsia="Calibri"/>
          <w:color w:val="000000"/>
          <w:szCs w:val="24"/>
          <w:lang w:eastAsia="en-US"/>
        </w:rPr>
        <w:t xml:space="preserve">podpora za premoščanje Ethernet okvirjev velikosti 9198 bytov (jumbo frames) na Gigabit Ethernet vmesnikih </w:t>
      </w:r>
    </w:p>
    <w:p w:rsidRPr="004D2122" w:rsidR="003B0A0A" w:rsidP="003B0A0A" w:rsidRDefault="003B0A0A" w14:paraId="7DEDF21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vsaj 16.000 hkratnih naslovov MAC</w:t>
      </w:r>
    </w:p>
    <w:p w:rsidRPr="004D2122" w:rsidR="003B0A0A" w:rsidP="003B0A0A" w:rsidRDefault="003B0A0A" w14:paraId="2C6D27F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vsaj 2.000 IPv4 usmerjevalnih poti</w:t>
      </w:r>
    </w:p>
    <w:p w:rsidRPr="004D2122" w:rsidR="003B0A0A" w:rsidP="003B0A0A" w:rsidRDefault="003B0A0A" w14:paraId="72A2C67B"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vsaj 1.000 IPv6 usmerjevalnih poti</w:t>
      </w:r>
    </w:p>
    <w:p w:rsidRPr="004D2122" w:rsidR="003B0A0A" w:rsidP="003B0A0A" w:rsidRDefault="003B0A0A" w14:paraId="69A54CC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hitrost posredovanja paketov vsaj 120 Mpps </w:t>
      </w:r>
    </w:p>
    <w:p w:rsidRPr="004D2122" w:rsidR="003B0A0A" w:rsidP="003B0A0A" w:rsidRDefault="003B0A0A" w14:paraId="057F3DF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vsaj 2GB DRAM pomnilnika</w:t>
      </w:r>
    </w:p>
    <w:p w:rsidRPr="004D2122" w:rsidR="003B0A0A" w:rsidP="003B0A0A" w:rsidRDefault="003B0A0A" w14:paraId="7D78239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vsaj 4G Flash pomnilnika</w:t>
      </w:r>
    </w:p>
    <w:p w:rsidRPr="004D2122" w:rsidR="003B0A0A" w:rsidP="003B0A0A" w:rsidRDefault="003B0A0A" w14:paraId="04FB0871"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EtherChannel med stikali v istem skladu</w:t>
      </w:r>
    </w:p>
    <w:p w:rsidRPr="004D2122" w:rsidR="003B0A0A" w:rsidP="003B0A0A" w:rsidRDefault="003B0A0A" w14:paraId="2D7F98C4"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avtomatsko poskušanje aktiviranja linka ki je v “err-disable” stanju</w:t>
      </w:r>
    </w:p>
    <w:p w:rsidRPr="004D2122" w:rsidR="003B0A0A" w:rsidP="003B0A0A" w:rsidRDefault="003B0A0A" w14:paraId="1314562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podpore za Bluetooth</w:t>
      </w:r>
    </w:p>
    <w:p w:rsidRPr="004D2122" w:rsidR="003B0A0A" w:rsidP="003B0A0A" w:rsidRDefault="003B0A0A" w14:paraId="0E399319"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Cisco DNA</w:t>
      </w:r>
    </w:p>
    <w:p w:rsidRPr="004D2122" w:rsidR="003B0A0A" w:rsidP="003B0A0A" w:rsidRDefault="003B0A0A" w14:paraId="51CCEEC3"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vmesniki:</w:t>
      </w:r>
    </w:p>
    <w:p w:rsidRPr="004D2122" w:rsidR="003B0A0A" w:rsidP="003B0A0A" w:rsidRDefault="003B0A0A" w14:paraId="3DF09006" w14:textId="480583E9">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4 1 GigaEthernet SFP (Small Factor Pluggable ) reže</w:t>
      </w:r>
    </w:p>
    <w:p w:rsidRPr="004D2122" w:rsidR="003B0A0A" w:rsidP="003B0A0A" w:rsidRDefault="003B0A0A" w14:paraId="50D2003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48 10/100/1000 Base-TX (UTP) vmesnikov s POE+ podporo</w:t>
      </w:r>
    </w:p>
    <w:p w:rsidRPr="004D2122" w:rsidR="003B0A0A" w:rsidP="003B0A0A" w:rsidRDefault="003B0A0A" w14:paraId="235EDCC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RJ45 in USB konzolni vmesnik za administriranje in konfiguriranje</w:t>
      </w:r>
    </w:p>
    <w:p w:rsidRPr="004D2122" w:rsidR="003B0A0A" w:rsidP="003B0A0A" w:rsidRDefault="003B0A0A" w14:paraId="09488AE0"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ethernet administrativni vmesnik (out of band)</w:t>
      </w:r>
    </w:p>
    <w:p w:rsidRPr="004D2122" w:rsidR="003B0A0A" w:rsidP="003B0A0A" w:rsidRDefault="003B0A0A" w14:paraId="3F0458EA"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VLAN:</w:t>
      </w:r>
    </w:p>
    <w:p w:rsidRPr="004D2122" w:rsidR="003B0A0A" w:rsidP="003B0A0A" w:rsidRDefault="003B0A0A" w14:paraId="24D3E2E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802.1Q (VLAN tagging, VLAN trunking, ...)</w:t>
      </w:r>
    </w:p>
    <w:p w:rsidRPr="004D2122" w:rsidR="003B0A0A" w:rsidP="003B0A0A" w:rsidRDefault="003B0A0A" w14:paraId="6FB5505F"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vsaj 1000 aktivnih VLAN-ov na stikalo</w:t>
      </w:r>
    </w:p>
    <w:p w:rsidRPr="004D2122" w:rsidR="003B0A0A" w:rsidP="003B0A0A" w:rsidRDefault="003B0A0A" w14:paraId="19D9482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dynamic Voice VLAN</w:t>
      </w:r>
    </w:p>
    <w:p w:rsidRPr="004D2122" w:rsidR="003B0A0A" w:rsidP="003B0A0A" w:rsidRDefault="003B0A0A" w14:paraId="3FB18231"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L3:</w:t>
      </w:r>
    </w:p>
    <w:p w:rsidRPr="004D2122" w:rsidR="003B0A0A" w:rsidP="003B0A0A" w:rsidRDefault="003B0A0A" w14:paraId="17DC67F9"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Routed Access OSPF, EIGRP in RIP, </w:t>
      </w:r>
    </w:p>
    <w:p w:rsidRPr="004D2122" w:rsidR="003B0A0A" w:rsidP="003B0A0A" w:rsidRDefault="003B0A0A" w14:paraId="7D8D6A95"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EIGRP Stub,</w:t>
      </w:r>
    </w:p>
    <w:p w:rsidRPr="004D2122" w:rsidR="003B0A0A" w:rsidP="003B0A0A" w:rsidRDefault="003B0A0A" w14:paraId="353EDFFF"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podpora za OSPF, EIGRP, BGP,IS-IS dinamične usmerjevalne protokole z dokupom licence</w:t>
      </w:r>
    </w:p>
    <w:p w:rsidRPr="004D2122" w:rsidR="003B0A0A" w:rsidP="003B0A0A" w:rsidRDefault="003B0A0A" w14:paraId="48241BDE"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Policy based Routing (PBR)</w:t>
      </w:r>
    </w:p>
    <w:p w:rsidRPr="004D2122" w:rsidR="003B0A0A" w:rsidP="003B0A0A" w:rsidRDefault="003B0A0A" w14:paraId="2C4DF28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Pr="004D2122">
        <w:rPr>
          <w:rFonts w:ascii="Calibri" w:hAnsi="Calibri" w:eastAsia="Calibri" w:cs="Calibri"/>
          <w:bCs/>
          <w:szCs w:val="24"/>
          <w:lang w:val="en-US" w:eastAsia="en-US"/>
        </w:rPr>
        <w:t>Bootstrap Router (BSR) z dokupom licence</w:t>
      </w:r>
    </w:p>
    <w:p w:rsidRPr="004D2122" w:rsidR="003B0A0A" w:rsidP="003B0A0A" w:rsidRDefault="003B0A0A" w14:paraId="455D3D6B"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multicast podpora</w:t>
      </w:r>
    </w:p>
    <w:p w:rsidRPr="004D2122" w:rsidR="003B0A0A" w:rsidP="003B0A0A" w:rsidRDefault="003B0A0A" w14:paraId="250A03B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Internet Group Management Protocol (IGMP)</w:t>
      </w:r>
    </w:p>
    <w:p w:rsidRPr="004D2122" w:rsidR="003B0A0A" w:rsidP="003B0A0A" w:rsidRDefault="003B0A0A" w14:paraId="0C3C84A1"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PIM Stub</w:t>
      </w:r>
    </w:p>
    <w:p w:rsidRPr="004D2122" w:rsidR="003B0A0A" w:rsidP="003B0A0A" w:rsidRDefault="003B0A0A" w14:paraId="08B8DA7A"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Multicast Source Discovery Protocol (MSDP)  z dokupom licence</w:t>
      </w:r>
    </w:p>
    <w:p w:rsidRPr="004D2122" w:rsidR="003B0A0A" w:rsidP="003B0A0A" w:rsidRDefault="003B0A0A" w14:paraId="36A22076"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segmentacija omrežja možna z dokupom licence</w:t>
      </w:r>
    </w:p>
    <w:p w:rsidRPr="004D2122" w:rsidR="003B0A0A" w:rsidP="003B0A0A" w:rsidRDefault="003B0A0A" w14:paraId="04C413CE"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Pr="004D2122">
        <w:rPr>
          <w:rFonts w:ascii="Calibri" w:hAnsi="Calibri" w:eastAsia="Calibri" w:cs="Calibri"/>
          <w:bCs/>
          <w:szCs w:val="24"/>
          <w:lang w:val="en-US" w:eastAsia="en-US"/>
        </w:rPr>
        <w:t>Virtual Routing and Forwarding (VRF) z dokupom licence</w:t>
      </w:r>
    </w:p>
    <w:p w:rsidRPr="004D2122" w:rsidR="003B0A0A" w:rsidP="003B0A0A" w:rsidRDefault="003B0A0A" w14:paraId="71387D81"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Virtual Extensible LAN (VXLAN) z dokupom licence</w:t>
      </w:r>
    </w:p>
    <w:p w:rsidRPr="004D2122" w:rsidR="003B0A0A" w:rsidP="003B0A0A" w:rsidRDefault="003B0A0A" w14:paraId="1F33BC7F"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Cisco Locator/ID Separation Protocol (LISP) z dokupom licence</w:t>
      </w:r>
    </w:p>
    <w:p w:rsidRPr="004D2122" w:rsidR="003B0A0A" w:rsidP="003B0A0A" w:rsidRDefault="003B0A0A" w14:paraId="1ED306B7"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Multiprotocol Label Switching (MPLS)</w:t>
      </w:r>
    </w:p>
    <w:p w:rsidRPr="004D2122" w:rsidR="003B0A0A" w:rsidP="003B0A0A" w:rsidRDefault="003B0A0A" w14:paraId="20B56543" w14:textId="77777777">
      <w:pPr>
        <w:numPr>
          <w:ilvl w:val="0"/>
          <w:numId w:val="3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Layer 3 VPN (L3VPN)</w:t>
      </w:r>
    </w:p>
    <w:p w:rsidRPr="004D2122" w:rsidR="003B0A0A" w:rsidP="003B0A0A" w:rsidRDefault="003B0A0A" w14:paraId="69FA7974"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polna podpora za OSPF, HSRP, EIGRP, IS-IS  dinamične usmerjevalne protokole z dokupom licence</w:t>
      </w:r>
    </w:p>
    <w:p w:rsidRPr="004D2122" w:rsidR="003B0A0A" w:rsidP="003B0A0A" w:rsidRDefault="003B0A0A" w14:paraId="4912473C"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Bootstrap Router (BSR)</w:t>
      </w:r>
    </w:p>
    <w:p w:rsidRPr="004D2122" w:rsidR="003B0A0A" w:rsidP="003B0A0A" w:rsidRDefault="003B0A0A" w14:paraId="5D439872"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SGT</w:t>
      </w:r>
    </w:p>
    <w:p w:rsidRPr="004D2122" w:rsidR="003B0A0A" w:rsidP="003B0A0A" w:rsidRDefault="003B0A0A" w14:paraId="053C2A7B"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SD-Access</w:t>
      </w:r>
    </w:p>
    <w:p w:rsidRPr="004D2122" w:rsidR="003B0A0A" w:rsidP="003B0A0A" w:rsidRDefault="003B0A0A" w14:paraId="703654B9" w14:textId="77777777">
      <w:pPr>
        <w:numPr>
          <w:ilvl w:val="0"/>
          <w:numId w:val="30"/>
        </w:numPr>
        <w:rPr>
          <w:rFonts w:ascii="Calibri" w:hAnsi="Calibri" w:eastAsia="Calibri" w:cs="Calibri"/>
          <w:bCs/>
          <w:szCs w:val="24"/>
          <w:lang w:val="en-US" w:eastAsia="en-US"/>
        </w:rPr>
      </w:pPr>
      <w:r w:rsidRPr="004D2122">
        <w:rPr>
          <w:rFonts w:ascii="Calibri" w:hAnsi="Calibri" w:eastAsia="Calibri" w:cs="Calibri"/>
          <w:bCs/>
          <w:szCs w:val="24"/>
          <w:lang w:val="en-US" w:eastAsia="en-US"/>
        </w:rPr>
        <w:t>podpora za analitiko</w:t>
      </w:r>
    </w:p>
    <w:p w:rsidRPr="004D2122" w:rsidR="003B0A0A" w:rsidP="003B0A0A" w:rsidRDefault="003B0A0A" w14:paraId="6F5D2534"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 redundanca:</w:t>
      </w:r>
    </w:p>
    <w:p w:rsidRPr="004D2122" w:rsidR="003B0A0A" w:rsidP="003B0A0A" w:rsidRDefault="003B0A0A" w14:paraId="6369409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standardu LACP – IEEE 802.3ad</w:t>
      </w:r>
    </w:p>
    <w:p w:rsidRPr="004D2122" w:rsidR="003B0A0A" w:rsidP="003B0A0A" w:rsidRDefault="003B0A0A" w14:paraId="57DFAEB4"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IP SLA Responder</w:t>
      </w:r>
    </w:p>
    <w:p w:rsidRPr="004D2122" w:rsidR="003B0A0A" w:rsidP="003B0A0A" w:rsidRDefault="003B0A0A" w14:paraId="3B3E250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podpora za IP SLA z dokupom licence</w:t>
      </w:r>
    </w:p>
    <w:p w:rsidRPr="004D2122" w:rsidR="003B0A0A" w:rsidP="003B0A0A" w:rsidRDefault="003B0A0A" w14:paraId="5A1F5E20"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Virtual Router Redundancy Protocol (VRRP)</w:t>
      </w:r>
    </w:p>
    <w:p w:rsidRPr="004D2122" w:rsidR="003B0A0A" w:rsidP="003B0A0A" w:rsidRDefault="003B0A0A" w14:paraId="006AD0A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Hot Standby Routing Protocol (HSRP) z </w:t>
      </w:r>
      <w:r w:rsidRPr="004D2122">
        <w:rPr>
          <w:rFonts w:ascii="Calibri" w:hAnsi="Calibri" w:eastAsia="Calibri" w:cs="Calibri"/>
          <w:bCs/>
          <w:szCs w:val="24"/>
          <w:lang w:val="en-US" w:eastAsia="en-US"/>
        </w:rPr>
        <w:t>dokupom licence</w:t>
      </w:r>
    </w:p>
    <w:p w:rsidRPr="004D2122" w:rsidR="003B0A0A" w:rsidP="003B0A0A" w:rsidRDefault="003B0A0A" w14:paraId="1CD2BCFB"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protokol vpetega drevesa (Spanning tree protocol)</w:t>
      </w:r>
    </w:p>
    <w:p w:rsidRPr="004D2122" w:rsidR="003B0A0A" w:rsidP="003B0A0A" w:rsidRDefault="003B0A0A" w14:paraId="5BA8B2C3"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IEEE 802.1s/w (RSTP - Rapid Spanning Tree Protocol and MSTP - Multiple Spanning Tree Protocol)</w:t>
      </w:r>
    </w:p>
    <w:p w:rsidRPr="004D2122" w:rsidR="003B0A0A" w:rsidP="003B0A0A" w:rsidRDefault="003B0A0A" w14:paraId="71DED66A"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PVRST+ (Per VLAN Rapid Spanning Tree Plus)</w:t>
      </w:r>
    </w:p>
    <w:p w:rsidRPr="004D2122" w:rsidR="003B0A0A" w:rsidP="003B0A0A" w:rsidRDefault="003B0A0A" w14:paraId="0CD49480"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varnost:</w:t>
      </w:r>
    </w:p>
    <w:p w:rsidRPr="004D2122" w:rsidR="003B0A0A" w:rsidP="003B0A0A" w:rsidRDefault="003B0A0A" w14:paraId="5251ACDE"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varnostne funkcije (kontrola dostopa do stikala in uporabe le tega za dostop do omrežja)</w:t>
      </w:r>
    </w:p>
    <w:p w:rsidRPr="004D2122" w:rsidR="003B0A0A" w:rsidP="003B0A0A" w:rsidRDefault="003B0A0A" w14:paraId="2261AD99"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uporabniško ime/geslo, podatki shranjeni v stikalu</w:t>
      </w:r>
    </w:p>
    <w:p w:rsidRPr="004D2122" w:rsidR="003B0A0A" w:rsidP="003B0A0A" w:rsidRDefault="003B0A0A" w14:paraId="184D7E1B"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TACACS+ in RADIUS</w:t>
      </w:r>
    </w:p>
    <w:p w:rsidRPr="004D2122" w:rsidR="003B0A0A" w:rsidP="003B0A0A" w:rsidRDefault="003B0A0A" w14:paraId="6FEB9C2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združljivost z AAA strežnikom Cisco ISE</w:t>
      </w:r>
    </w:p>
    <w:p w:rsidRPr="004D2122" w:rsidR="003B0A0A" w:rsidP="003B0A0A" w:rsidRDefault="003B0A0A" w14:paraId="3CD1CBBF" w14:textId="63F69F1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podpore dhcp snooping</w:t>
      </w:r>
    </w:p>
    <w:p w:rsidRPr="004D2122" w:rsidR="003B0A0A" w:rsidP="003B0A0A" w:rsidRDefault="003B0A0A" w14:paraId="578240EB"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TrustSec</w:t>
      </w:r>
    </w:p>
    <w:p w:rsidRPr="004D2122" w:rsidR="003B0A0A" w:rsidP="003B0A0A" w:rsidRDefault="003B0A0A" w14:paraId="3B014BBE"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MACsec-128</w:t>
      </w:r>
    </w:p>
    <w:p w:rsidRPr="004D2122" w:rsidR="003B0A0A" w:rsidP="003B0A0A" w:rsidRDefault="003B0A0A" w14:paraId="3BC37FBB" w14:textId="6B0EE774">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ARP inspectio</w:t>
      </w:r>
      <w:r w:rsidR="003732FC">
        <w:rPr>
          <w:rFonts w:ascii="Calibri" w:hAnsi="Calibri" w:eastAsia="Calibri" w:cs="Calibri"/>
          <w:bCs/>
          <w:szCs w:val="24"/>
          <w:lang w:val="en-GB" w:eastAsia="en-US"/>
        </w:rPr>
        <w:t>n</w:t>
      </w:r>
    </w:p>
    <w:p w:rsidRPr="004D2122" w:rsidR="003B0A0A" w:rsidP="003B0A0A" w:rsidRDefault="003B0A0A" w14:paraId="5607FC41" w14:textId="6055760F">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IP Source Guard</w:t>
      </w:r>
    </w:p>
    <w:p w:rsidRPr="004D2122" w:rsidR="003B0A0A" w:rsidP="003B0A0A" w:rsidRDefault="003B0A0A" w14:paraId="0B6522DB" w14:textId="77777777">
      <w:pPr>
        <w:numPr>
          <w:ilvl w:val="0"/>
          <w:numId w:val="32"/>
        </w:numPr>
        <w:spacing w:before="40" w:after="40" w:line="256"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podpora 802.1x s podporo za RADIUS strežnik</w:t>
      </w:r>
    </w:p>
    <w:p w:rsidRPr="004D2122" w:rsidR="003B0A0A" w:rsidP="003B0A0A" w:rsidRDefault="003B0A0A" w14:paraId="41F6EBD9" w14:textId="77777777">
      <w:pPr>
        <w:numPr>
          <w:ilvl w:val="1"/>
          <w:numId w:val="33"/>
        </w:numPr>
        <w:spacing w:after="160" w:line="256"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možnost preverjanja istovetnosti, priključenega na določen vmesnik</w:t>
      </w:r>
    </w:p>
    <w:p w:rsidRPr="004D2122" w:rsidR="003B0A0A" w:rsidP="003B0A0A" w:rsidRDefault="003B0A0A" w14:paraId="38C2B7D4" w14:textId="77777777">
      <w:pPr>
        <w:numPr>
          <w:ilvl w:val="1"/>
          <w:numId w:val="33"/>
        </w:numPr>
        <w:spacing w:after="160" w:line="256"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vodenje dnevnika uporabe vmesnikov stikala (Radius accounting)</w:t>
      </w:r>
    </w:p>
    <w:p w:rsidRPr="004D2122" w:rsidR="003B0A0A" w:rsidP="003B0A0A" w:rsidRDefault="003B0A0A" w14:paraId="21130B3F"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možnost omejitve uporabe vmesnika za samo enega ali za več uporabnikov (single-host, multi-host)</w:t>
      </w:r>
    </w:p>
    <w:p w:rsidRPr="004D2122" w:rsidR="003B0A0A" w:rsidP="003B0A0A" w:rsidRDefault="003B0A0A" w14:paraId="72A33172"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za poseben VLAN za uporabnike, ki nimajo podpore za 802.1x (Guest VLAN, v katerega se vmesnik umesti, v kolikor se uporabnik ne uspe avtenticirati).</w:t>
      </w:r>
    </w:p>
    <w:p w:rsidRPr="004D2122" w:rsidR="003B0A0A" w:rsidP="003B0A0A" w:rsidRDefault="003B0A0A" w14:paraId="79ACE024"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za overjanje LAN dostopa uporabnikov preko web storitve</w:t>
      </w:r>
    </w:p>
    <w:p w:rsidRPr="004D2122" w:rsidR="003B0A0A" w:rsidP="003B0A0A" w:rsidRDefault="003B0A0A" w14:paraId="781FBD7C"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overjanju na osnovi MAC naslova, če naprava ne podpira IEEE 802.1X</w:t>
      </w:r>
    </w:p>
    <w:p w:rsidRPr="004D2122" w:rsidR="003B0A0A" w:rsidP="003B0A0A" w:rsidRDefault="003B0A0A" w14:paraId="74B53A5A" w14:textId="77777777">
      <w:pPr>
        <w:numPr>
          <w:ilvl w:val="1"/>
          <w:numId w:val="33"/>
        </w:numPr>
        <w:spacing w:after="160" w:line="256" w:lineRule="auto"/>
        <w:contextualSpacing/>
        <w:jc w:val="both"/>
        <w:rPr>
          <w:rFonts w:ascii="Calibri" w:hAnsi="Calibri" w:eastAsia="Calibri"/>
          <w:szCs w:val="24"/>
          <w:lang w:eastAsia="en-US"/>
        </w:rPr>
      </w:pPr>
      <w:r w:rsidRPr="004D2122">
        <w:rPr>
          <w:rFonts w:ascii="Calibri" w:hAnsi="Calibri" w:eastAsia="Calibri"/>
          <w:szCs w:val="24"/>
          <w:lang w:eastAsia="en-US"/>
        </w:rPr>
        <w:t>podpora za avtomatsko apliciranje prometnih filtrov (ACL) na osnovi 802.1x overitve</w:t>
      </w:r>
    </w:p>
    <w:p w:rsidRPr="004D2122" w:rsidR="003B0A0A" w:rsidP="003B0A0A" w:rsidRDefault="003B0A0A" w14:paraId="678C75B8"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 upravljanje in administriranje:</w:t>
      </w:r>
    </w:p>
    <w:p w:rsidRPr="004D2122" w:rsidR="003B0A0A" w:rsidP="003B0A0A" w:rsidRDefault="003B0A0A" w14:paraId="128D0AC2"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SNMP V1, V2 in V3:</w:t>
      </w:r>
    </w:p>
    <w:p w:rsidRPr="004D2122" w:rsidR="003B0A0A" w:rsidP="003B0A0A" w:rsidRDefault="003B0A0A" w14:paraId="47E27211"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branje tabele ARP s SNMP</w:t>
      </w:r>
    </w:p>
    <w:p w:rsidRPr="004D2122" w:rsidR="003B0A0A" w:rsidP="003B0A0A" w:rsidRDefault="003B0A0A" w14:paraId="553EDBDA"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branje stanja števcev o prometu na posameznih vmesnikih</w:t>
      </w:r>
    </w:p>
    <w:p w:rsidRPr="004D2122" w:rsidR="003B0A0A" w:rsidP="003B0A0A" w:rsidRDefault="003B0A0A" w14:paraId="678526B0"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 xml:space="preserve">polna združljivost z nadzornim sistemom Cisco Prime </w:t>
      </w:r>
    </w:p>
    <w:p w:rsidRPr="004D2122" w:rsidR="003B0A0A" w:rsidP="003B0A0A" w:rsidRDefault="003B0A0A" w14:paraId="7A2A2EBC"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konfiguriranje preko ssh, www vmesnika in serijske povezave</w:t>
      </w:r>
    </w:p>
    <w:p w:rsidRPr="004D2122" w:rsidR="003B0A0A" w:rsidP="003B0A0A" w:rsidRDefault="003B0A0A" w14:paraId="3F4FEBB7"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možnost shranjevanja/nalaganja konfiguracije in nalaganja novih verzij programske opreme s TFTP.</w:t>
      </w:r>
    </w:p>
    <w:p w:rsidRPr="004D2122" w:rsidR="003B0A0A" w:rsidP="003B0A0A" w:rsidRDefault="003B0A0A" w14:paraId="7812AA69"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konfiguracijska datoteka v ASCII obliki (shranjena na računalnik z možnostjo naložitve na stikalo)</w:t>
      </w:r>
    </w:p>
    <w:p w:rsidRPr="004D2122" w:rsidR="003B0A0A" w:rsidP="003B0A0A" w:rsidRDefault="003B0A0A" w14:paraId="7F2083AA"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kontrola prometa po posameznih protokolih/aplikacijah (access lists - ACL):</w:t>
      </w:r>
    </w:p>
    <w:p w:rsidRPr="004D2122" w:rsidR="003B0A0A" w:rsidP="003B0A0A" w:rsidRDefault="003B0A0A" w14:paraId="1D6804F9"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s seznami za kontrolo dostopa, ki omogočajo določanje prometa glede na MAC naslove, IP naslove in TCP oz. UDP porte</w:t>
      </w:r>
    </w:p>
    <w:p w:rsidRPr="004D2122" w:rsidR="003B0A0A" w:rsidP="003B0A0A" w:rsidRDefault="003B0A0A" w14:paraId="3A9393CF"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ob vstopu paketa v stikalo (ingress)</w:t>
      </w:r>
    </w:p>
    <w:p w:rsidRPr="004D2122" w:rsidR="003B0A0A" w:rsidP="003B0A0A" w:rsidRDefault="003B0A0A" w14:paraId="4A9A2D63"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na fizičnem vmesniku</w:t>
      </w:r>
    </w:p>
    <w:p w:rsidRPr="004D2122" w:rsidR="003B0A0A" w:rsidP="003B0A0A" w:rsidRDefault="003B0A0A" w14:paraId="17CC09DB"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podpora za IPv4 ACL</w:t>
      </w:r>
    </w:p>
    <w:p w:rsidRPr="004D2122" w:rsidR="003B0A0A" w:rsidP="003B0A0A" w:rsidRDefault="003B0A0A" w14:paraId="09A2D6B3"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podpora za VLAN ACL</w:t>
      </w:r>
    </w:p>
    <w:p w:rsidRPr="00FB6867" w:rsidR="003B0A0A" w:rsidP="003B0A0A" w:rsidRDefault="003B0A0A" w14:paraId="47135716" w14:textId="77777777">
      <w:pPr>
        <w:numPr>
          <w:ilvl w:val="0"/>
          <w:numId w:val="20"/>
        </w:numPr>
        <w:rPr>
          <w:rFonts w:ascii="Calibri" w:hAnsi="Calibri" w:eastAsia="Calibri" w:cs="Calibri"/>
          <w:bCs/>
          <w:szCs w:val="24"/>
          <w:lang w:val="en-GB" w:eastAsia="en-US"/>
        </w:rPr>
      </w:pPr>
      <w:r w:rsidRPr="004D2122">
        <w:rPr>
          <w:rFonts w:ascii="Calibri" w:hAnsi="Calibri" w:eastAsia="Calibri"/>
          <w:szCs w:val="24"/>
          <w:lang w:eastAsia="en-US"/>
        </w:rPr>
        <w:t>podpora protokola NTP za nastavitev in vzdrževanje sistemskega časa</w:t>
      </w:r>
    </w:p>
    <w:p w:rsidRPr="004D2122" w:rsidR="003B0A0A" w:rsidP="003B0A0A" w:rsidRDefault="003B0A0A" w14:paraId="4C00BA76"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port mirroring (na vsaj enega od vmesnikov je možno kopirati promet drugih vmesnikov)</w:t>
      </w:r>
    </w:p>
    <w:p w:rsidRPr="004D2122" w:rsidR="003B0A0A" w:rsidP="003B0A0A" w:rsidRDefault="003B0A0A" w14:paraId="52FE280B"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ročne nastavitve 10/100/1000 ali 10/100 Base-T vmesnikov na half-duplex ali full-duplex, ter izbrano prepustnost (10 Mbit/s, 100 Mbit/s, 1000 Mbit/s)</w:t>
      </w:r>
    </w:p>
    <w:p w:rsidRPr="004D2122" w:rsidR="003B0A0A" w:rsidP="003B0A0A" w:rsidRDefault="003B0A0A" w14:paraId="7B530C6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protokolu VTP V3.</w:t>
      </w:r>
    </w:p>
    <w:p w:rsidRPr="004D2122" w:rsidR="003B0A0A" w:rsidP="003B0A0A" w:rsidRDefault="003B0A0A" w14:paraId="3C0FC68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Link layer discovery protokol</w:t>
      </w:r>
    </w:p>
    <w:p w:rsidRPr="004D2122" w:rsidR="003B0A0A" w:rsidP="003B0A0A" w:rsidRDefault="003B0A0A" w14:paraId="443FED4D"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LLDP (Link Layer Discovery Protokol) ter LLDP-MED (LLDP Media Extensions)</w:t>
      </w:r>
    </w:p>
    <w:p w:rsidRPr="004D2122" w:rsidR="003B0A0A" w:rsidP="003B0A0A" w:rsidRDefault="003B0A0A" w14:paraId="637F8F04"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CDP različice 2 (Cisco Discovery Protokol)</w:t>
      </w:r>
    </w:p>
    <w:p w:rsidRPr="004D2122" w:rsidR="003B0A0A" w:rsidP="003B0A0A" w:rsidRDefault="003B0A0A" w14:paraId="2F9E89CF"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zagotavljanje kakovosti storitev:</w:t>
      </w:r>
    </w:p>
    <w:p w:rsidRPr="004D2122" w:rsidR="003B0A0A" w:rsidP="003B0A0A" w:rsidRDefault="003B0A0A" w14:paraId="70199F9D"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QoS</w:t>
      </w:r>
    </w:p>
    <w:p w:rsidRPr="004D2122" w:rsidR="003B0A0A" w:rsidP="003B0A0A" w:rsidRDefault="003B0A0A" w14:paraId="220D4CF0"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mehanizem za praznjenje izhodnih vrst, ki upošteva želene prioritete</w:t>
      </w:r>
    </w:p>
    <w:p w:rsidRPr="004D2122" w:rsidR="003B0A0A" w:rsidP="003B0A0A" w:rsidRDefault="003B0A0A" w14:paraId="734D5340"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razvrščanje paketov v vrste (classifying) glede na</w:t>
      </w:r>
    </w:p>
    <w:p w:rsidRPr="004D2122" w:rsidR="003B0A0A" w:rsidP="003B0A0A" w:rsidRDefault="003B0A0A" w14:paraId="787FA3B3"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vrednost polja CoS v okvirju ethernet (trije 802.1p biti)</w:t>
      </w:r>
    </w:p>
    <w:p w:rsidRPr="004D2122" w:rsidR="003B0A0A" w:rsidP="003B0A0A" w:rsidRDefault="003B0A0A" w14:paraId="53B80821"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naslove IP</w:t>
      </w:r>
    </w:p>
    <w:p w:rsidRPr="004D2122" w:rsidR="003B0A0A" w:rsidP="003B0A0A" w:rsidRDefault="003B0A0A" w14:paraId="561CCECD"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polje DSCP</w:t>
      </w:r>
    </w:p>
    <w:p w:rsidRPr="004D2122" w:rsidR="003B0A0A" w:rsidP="003B0A0A" w:rsidRDefault="003B0A0A" w14:paraId="2A366F2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označevanje oz. barvanje paketov (Marking - nastavljanje bitov QoS), in sicer barvanje naslednjih polj:</w:t>
      </w:r>
    </w:p>
    <w:p w:rsidRPr="004D2122" w:rsidR="003B0A0A" w:rsidP="003B0A0A" w:rsidRDefault="003B0A0A" w14:paraId="05522AF8"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polja Ethernet CoS (za ne 802.1q vmesnik)</w:t>
      </w:r>
    </w:p>
    <w:p w:rsidRPr="004D2122" w:rsidR="003B0A0A" w:rsidP="003B0A0A" w:rsidRDefault="003B0A0A" w14:paraId="3C4727BD"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polja DSCP</w:t>
      </w:r>
    </w:p>
    <w:p w:rsidRPr="004D2122" w:rsidR="003B0A0A" w:rsidP="003B0A0A" w:rsidRDefault="003B0A0A" w14:paraId="10CC479E"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vsi mehanizmi QoS (scheduling, classifying, policing in marking) so wire-rate; njihova uporaba ne vpliva na prepustnost in delovanje ostalih funkcij stikala</w:t>
      </w:r>
    </w:p>
    <w:p w:rsidRPr="004D2122" w:rsidR="003B0A0A" w:rsidP="003B0A0A" w:rsidRDefault="003B0A0A" w14:paraId="07E43698"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Pr="004D2122">
        <w:rPr>
          <w:rFonts w:ascii="Calibri" w:hAnsi="Calibri" w:eastAsia="Calibri" w:cs="Calibri"/>
          <w:bCs/>
          <w:szCs w:val="24"/>
          <w:lang w:val="en-US" w:eastAsia="en-US"/>
        </w:rPr>
        <w:t xml:space="preserve"> hierarchical QoS (H-QoS)</w:t>
      </w:r>
    </w:p>
    <w:p w:rsidR="003813E4" w:rsidRDefault="003813E4" w14:paraId="43BEFF0E" w14:textId="77777777">
      <w:pPr>
        <w:rPr>
          <w:rFonts w:eastAsia="Calibri"/>
          <w:b/>
        </w:rPr>
      </w:pPr>
      <w:r>
        <w:rPr>
          <w:rFonts w:eastAsia="Calibri"/>
        </w:rPr>
        <w:br w:type="page"/>
      </w:r>
    </w:p>
    <w:p w:rsidRPr="004D2122" w:rsidR="0005738B" w:rsidP="0005738B" w:rsidRDefault="0005738B" w14:paraId="544A1E45" w14:textId="1BC31B16">
      <w:pPr>
        <w:pStyle w:val="Heading2"/>
        <w:rPr>
          <w:rFonts w:ascii="Calibri" w:hAnsi="Calibri" w:cs="Calibri"/>
          <w:b w:val="0"/>
          <w:bCs/>
          <w:szCs w:val="24"/>
        </w:rPr>
      </w:pPr>
      <w:r w:rsidRPr="00491869">
        <w:rPr>
          <w:rFonts w:ascii="Calibri" w:hAnsi="Calibri" w:eastAsia="Calibri" w:cs="Calibri"/>
          <w:szCs w:val="24"/>
          <w:lang w:eastAsia="en-US"/>
        </w:rPr>
        <w:t>Mrežno s</w:t>
      </w:r>
      <w:r w:rsidRPr="00491869">
        <w:rPr>
          <w:rFonts w:ascii="Calibri" w:hAnsi="Calibri" w:cs="Calibri"/>
          <w:bCs/>
          <w:szCs w:val="24"/>
        </w:rPr>
        <w:t xml:space="preserve">tikalo za </w:t>
      </w:r>
      <w:r w:rsidRPr="00491869" w:rsidR="00E252D1">
        <w:rPr>
          <w:rFonts w:ascii="Calibri" w:hAnsi="Calibri" w:cs="Calibri"/>
          <w:bCs/>
          <w:szCs w:val="24"/>
        </w:rPr>
        <w:t>nadzorništva</w:t>
      </w:r>
      <w:r w:rsidRPr="00491869">
        <w:rPr>
          <w:rFonts w:ascii="Calibri" w:hAnsi="Calibri" w:cs="Calibri"/>
          <w:bCs/>
          <w:szCs w:val="24"/>
        </w:rPr>
        <w:t xml:space="preserve"> </w:t>
      </w:r>
      <w:r w:rsidRPr="00491869">
        <w:rPr>
          <w:rFonts w:ascii="Calibri" w:hAnsi="Calibri" w:cs="Calibri"/>
          <w:b w:val="0"/>
          <w:bCs/>
          <w:szCs w:val="24"/>
        </w:rPr>
        <w:t xml:space="preserve">– (enakovredno kot stikalo Cisco </w:t>
      </w:r>
      <w:r w:rsidRPr="00491869" w:rsidR="00E252D1">
        <w:rPr>
          <w:rFonts w:ascii="Calibri" w:hAnsi="Calibri" w:cs="Calibri"/>
          <w:b w:val="0"/>
          <w:bCs/>
          <w:szCs w:val="24"/>
        </w:rPr>
        <w:t xml:space="preserve">C1000-16P-2G-L </w:t>
      </w:r>
      <w:r w:rsidRPr="00491869">
        <w:rPr>
          <w:rFonts w:ascii="Calibri" w:hAnsi="Calibri" w:cs="Calibri"/>
          <w:b w:val="0"/>
          <w:szCs w:val="24"/>
        </w:rPr>
        <w:t xml:space="preserve">ali </w:t>
      </w:r>
      <w:r w:rsidRPr="004D2122">
        <w:rPr>
          <w:rFonts w:ascii="Calibri" w:hAnsi="Calibri" w:cs="Calibri"/>
          <w:b w:val="0"/>
          <w:szCs w:val="24"/>
        </w:rPr>
        <w:t>zmogljivejše</w:t>
      </w:r>
      <w:r w:rsidRPr="004D2122">
        <w:rPr>
          <w:rFonts w:ascii="Calibri" w:hAnsi="Calibri" w:cs="Calibri"/>
          <w:b w:val="0"/>
          <w:bCs/>
          <w:szCs w:val="24"/>
        </w:rPr>
        <w:t>)</w:t>
      </w:r>
    </w:p>
    <w:p w:rsidRPr="004D2122" w:rsidR="0005738B" w:rsidP="0005738B" w:rsidRDefault="0005738B" w14:paraId="3A78272A" w14:textId="77777777">
      <w:pPr>
        <w:rPr>
          <w:rFonts w:ascii="Calibri" w:hAnsi="Calibri" w:cs="Calibri"/>
          <w:bCs/>
          <w:szCs w:val="24"/>
        </w:rPr>
      </w:pPr>
    </w:p>
    <w:p w:rsidRPr="004D2122" w:rsidR="0005738B" w:rsidP="0005738B" w:rsidRDefault="0005738B" w14:paraId="2E8357E4" w14:textId="116BBEB5">
      <w:pPr>
        <w:autoSpaceDE w:val="0"/>
        <w:autoSpaceDN w:val="0"/>
        <w:adjustRightInd w:val="0"/>
        <w:jc w:val="both"/>
        <w:rPr>
          <w:rFonts w:ascii="Calibri" w:hAnsi="Calibri" w:cs="Calibri"/>
          <w:b/>
          <w:bCs/>
          <w:szCs w:val="24"/>
        </w:rPr>
      </w:pPr>
      <w:r w:rsidRPr="004D2122">
        <w:rPr>
          <w:rFonts w:ascii="Calibri" w:hAnsi="Calibri" w:cs="Calibri"/>
          <w:b/>
          <w:bCs/>
          <w:szCs w:val="24"/>
          <w:u w:val="single"/>
        </w:rPr>
        <w:t>Količina:</w:t>
      </w:r>
      <w:r w:rsidRPr="004D2122">
        <w:rPr>
          <w:rFonts w:ascii="Calibri" w:hAnsi="Calibri" w:cs="Calibri"/>
          <w:b/>
          <w:bCs/>
          <w:szCs w:val="24"/>
        </w:rPr>
        <w:t xml:space="preserve"> </w:t>
      </w:r>
      <w:r w:rsidR="00E252D1">
        <w:rPr>
          <w:rFonts w:ascii="Calibri" w:hAnsi="Calibri" w:cs="Calibri"/>
          <w:b/>
          <w:bCs/>
          <w:szCs w:val="24"/>
        </w:rPr>
        <w:t>4</w:t>
      </w:r>
      <w:r w:rsidRPr="004D2122">
        <w:rPr>
          <w:rFonts w:ascii="Calibri" w:hAnsi="Calibri" w:cs="Calibri"/>
          <w:b/>
          <w:bCs/>
          <w:szCs w:val="24"/>
        </w:rPr>
        <w:t xml:space="preserve"> kos</w:t>
      </w:r>
      <w:r w:rsidR="00E252D1">
        <w:rPr>
          <w:rFonts w:ascii="Calibri" w:hAnsi="Calibri" w:cs="Calibri"/>
          <w:b/>
          <w:bCs/>
          <w:szCs w:val="24"/>
        </w:rPr>
        <w:t>i</w:t>
      </w:r>
    </w:p>
    <w:p w:rsidRPr="004D2122" w:rsidR="0005738B" w:rsidP="0005738B" w:rsidRDefault="0005738B" w14:paraId="7FCF934D" w14:textId="77777777">
      <w:pPr>
        <w:autoSpaceDE w:val="0"/>
        <w:autoSpaceDN w:val="0"/>
        <w:adjustRightInd w:val="0"/>
        <w:jc w:val="both"/>
        <w:rPr>
          <w:rFonts w:ascii="Calibri" w:hAnsi="Calibri" w:cs="Calibri"/>
          <w:b/>
          <w:bCs/>
          <w:szCs w:val="24"/>
        </w:rPr>
      </w:pPr>
    </w:p>
    <w:p w:rsidRPr="004D2122" w:rsidR="0005738B" w:rsidP="0005738B" w:rsidRDefault="0005738B" w14:paraId="5952EA21" w14:textId="77777777">
      <w:pPr>
        <w:tabs>
          <w:tab w:val="right" w:leader="dot" w:pos="9072"/>
        </w:tabs>
        <w:rPr>
          <w:rFonts w:ascii="Calibri" w:hAnsi="Calibri" w:cs="Calibri"/>
          <w:sz w:val="28"/>
        </w:rPr>
      </w:pPr>
      <w:r w:rsidRPr="004D2122">
        <w:rPr>
          <w:rFonts w:ascii="Calibri" w:hAnsi="Calibri" w:cs="Calibri"/>
          <w:sz w:val="28"/>
        </w:rPr>
        <w:t>Ponujena oprema:</w:t>
      </w:r>
      <w:r w:rsidRPr="004D2122">
        <w:rPr>
          <w:rFonts w:ascii="Calibri" w:hAnsi="Calibri" w:cs="Calibri"/>
          <w:sz w:val="28"/>
        </w:rPr>
        <w:tab/>
      </w:r>
    </w:p>
    <w:p w:rsidRPr="004D2122" w:rsidR="0005738B" w:rsidP="0005738B" w:rsidRDefault="0005738B" w14:paraId="5CECE940" w14:textId="77777777">
      <w:pPr>
        <w:jc w:val="center"/>
        <w:rPr>
          <w:rFonts w:ascii="Calibri" w:hAnsi="Calibri" w:cs="Calibri"/>
          <w:sz w:val="28"/>
        </w:rPr>
      </w:pPr>
    </w:p>
    <w:p w:rsidRPr="004D2122" w:rsidR="0005738B" w:rsidP="0005738B" w:rsidRDefault="0005738B" w14:paraId="07BD205C" w14:textId="77777777">
      <w:pPr>
        <w:tabs>
          <w:tab w:val="right" w:leader="dot" w:pos="9072"/>
        </w:tabs>
        <w:rPr>
          <w:rFonts w:ascii="Calibri" w:hAnsi="Calibri" w:cs="Calibri"/>
          <w:sz w:val="28"/>
        </w:rPr>
      </w:pPr>
      <w:r w:rsidRPr="004D2122">
        <w:rPr>
          <w:rFonts w:ascii="Calibri" w:hAnsi="Calibri" w:cs="Calibri"/>
          <w:sz w:val="28"/>
        </w:rPr>
        <w:t>Vrednost ponujene opreme brez DDV:</w:t>
      </w:r>
      <w:r w:rsidRPr="004D2122">
        <w:rPr>
          <w:rFonts w:ascii="Calibri" w:hAnsi="Calibri" w:cs="Calibri"/>
          <w:sz w:val="28"/>
        </w:rPr>
        <w:tab/>
      </w:r>
      <w:r w:rsidRPr="004D2122">
        <w:rPr>
          <w:rFonts w:ascii="Calibri" w:hAnsi="Calibri" w:cs="Calibri"/>
          <w:sz w:val="28"/>
        </w:rPr>
        <w:t>EUR</w:t>
      </w:r>
    </w:p>
    <w:p w:rsidRPr="004D2122" w:rsidR="0005738B" w:rsidP="0005738B" w:rsidRDefault="0005738B" w14:paraId="7D8F104E" w14:textId="77777777">
      <w:pPr>
        <w:jc w:val="center"/>
        <w:rPr>
          <w:rFonts w:ascii="Calibri" w:hAnsi="Calibri" w:cs="Calibri"/>
          <w:sz w:val="28"/>
        </w:rPr>
      </w:pPr>
    </w:p>
    <w:p w:rsidRPr="004D2122" w:rsidR="0005738B" w:rsidP="0005738B" w:rsidRDefault="0005738B" w14:paraId="74718AF3" w14:textId="77777777">
      <w:pPr>
        <w:tabs>
          <w:tab w:val="right" w:leader="dot" w:pos="9072"/>
        </w:tabs>
        <w:rPr>
          <w:rFonts w:ascii="Calibri" w:hAnsi="Calibri" w:cs="Calibri"/>
          <w:sz w:val="28"/>
        </w:rPr>
      </w:pPr>
      <w:r w:rsidRPr="004D2122">
        <w:rPr>
          <w:rFonts w:ascii="Calibri" w:hAnsi="Calibri" w:cs="Calibri"/>
          <w:sz w:val="28"/>
        </w:rPr>
        <w:t>Vrednost storitve namestitve in spuščanja v pogon brez DDV:</w:t>
      </w:r>
      <w:r w:rsidRPr="004D2122">
        <w:rPr>
          <w:rFonts w:ascii="Calibri" w:hAnsi="Calibri" w:cs="Calibri"/>
          <w:sz w:val="28"/>
        </w:rPr>
        <w:tab/>
      </w:r>
      <w:r w:rsidRPr="004D2122">
        <w:rPr>
          <w:rFonts w:ascii="Calibri" w:hAnsi="Calibri" w:cs="Calibri"/>
          <w:sz w:val="28"/>
        </w:rPr>
        <w:t xml:space="preserve"> EUR</w:t>
      </w:r>
    </w:p>
    <w:p w:rsidRPr="004D2122" w:rsidR="0005738B" w:rsidP="0005738B" w:rsidRDefault="0005738B" w14:paraId="42EC8DFA" w14:textId="77777777">
      <w:pPr>
        <w:tabs>
          <w:tab w:val="right" w:leader="dot" w:pos="9072"/>
        </w:tabs>
        <w:jc w:val="center"/>
        <w:rPr>
          <w:rFonts w:ascii="Calibri" w:hAnsi="Calibri" w:cs="Calibri"/>
          <w:sz w:val="28"/>
        </w:rPr>
      </w:pPr>
    </w:p>
    <w:p w:rsidRPr="004D2122" w:rsidR="0005738B" w:rsidP="0005738B" w:rsidRDefault="0005738B" w14:paraId="080F99D9" w14:textId="77777777">
      <w:pPr>
        <w:tabs>
          <w:tab w:val="right" w:leader="dot" w:pos="9072"/>
        </w:tabs>
        <w:rPr>
          <w:rFonts w:ascii="Calibri" w:hAnsi="Calibri" w:cs="Calibri"/>
          <w:sz w:val="28"/>
        </w:rPr>
      </w:pPr>
      <w:r w:rsidRPr="004D2122">
        <w:rPr>
          <w:rFonts w:ascii="Calibri" w:hAnsi="Calibri" w:cs="Calibri"/>
          <w:sz w:val="28"/>
        </w:rPr>
        <w:t>Garancijska doba za ponujeno opremo (najmanj eno leto):</w:t>
      </w:r>
      <w:r w:rsidRPr="004D2122">
        <w:rPr>
          <w:rFonts w:ascii="Calibri" w:hAnsi="Calibri" w:cs="Calibri"/>
          <w:sz w:val="28"/>
        </w:rPr>
        <w:tab/>
      </w:r>
    </w:p>
    <w:p w:rsidRPr="004D2122" w:rsidR="0005738B" w:rsidP="0005738B" w:rsidRDefault="0005738B" w14:paraId="598DCE21" w14:textId="77777777">
      <w:pPr>
        <w:rPr>
          <w:rFonts w:ascii="Calibri" w:hAnsi="Calibri" w:cs="Calibri"/>
          <w:b/>
          <w:bCs/>
          <w:szCs w:val="24"/>
        </w:rPr>
      </w:pPr>
    </w:p>
    <w:p w:rsidRPr="004D2122" w:rsidR="0005738B" w:rsidP="0005738B" w:rsidRDefault="0005738B" w14:paraId="3029BFF3" w14:textId="77777777">
      <w:pPr>
        <w:rPr>
          <w:rFonts w:ascii="Calibri" w:hAnsi="Calibri" w:cs="Calibri"/>
          <w:b/>
          <w:bCs/>
          <w:szCs w:val="24"/>
        </w:rPr>
      </w:pPr>
      <w:r w:rsidRPr="004D2122">
        <w:rPr>
          <w:rFonts w:ascii="Calibri" w:hAnsi="Calibri" w:cs="Calibri"/>
          <w:b/>
          <w:bCs/>
          <w:szCs w:val="24"/>
        </w:rPr>
        <w:t>Predviden obseg del:</w:t>
      </w:r>
    </w:p>
    <w:p w:rsidRPr="004D2122" w:rsidR="0005738B" w:rsidP="0005738B" w:rsidRDefault="0005738B" w14:paraId="4CB59FB3"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dostava naročene opreme</w:t>
      </w:r>
    </w:p>
    <w:p w:rsidRPr="004D2122" w:rsidR="0005738B" w:rsidP="0005738B" w:rsidRDefault="0005738B" w14:paraId="6EBC685F" w14:textId="060259E9">
      <w:pPr>
        <w:numPr>
          <w:ilvl w:val="0"/>
          <w:numId w:val="18"/>
        </w:numPr>
        <w:spacing w:before="60"/>
        <w:ind w:left="714" w:hanging="357"/>
        <w:rPr>
          <w:rFonts w:ascii="Calibri" w:hAnsi="Calibri" w:cs="Calibri"/>
          <w:bCs/>
          <w:szCs w:val="24"/>
        </w:rPr>
      </w:pPr>
      <w:r w:rsidRPr="004D2122">
        <w:rPr>
          <w:rFonts w:ascii="Calibri" w:hAnsi="Calibri" w:cs="Calibri"/>
          <w:bCs/>
          <w:szCs w:val="24"/>
        </w:rPr>
        <w:t xml:space="preserve">vgradnja stikal v </w:t>
      </w:r>
      <w:r>
        <w:rPr>
          <w:rFonts w:ascii="Calibri" w:hAnsi="Calibri" w:cs="Calibri"/>
          <w:bCs/>
          <w:szCs w:val="24"/>
        </w:rPr>
        <w:t>vozlišč</w:t>
      </w:r>
      <w:r w:rsidR="00E252D1">
        <w:rPr>
          <w:rFonts w:ascii="Calibri" w:hAnsi="Calibri" w:cs="Calibri"/>
          <w:bCs/>
          <w:szCs w:val="24"/>
        </w:rPr>
        <w:t>a štirih manjših poslovnih objektov na območju podjetja</w:t>
      </w:r>
    </w:p>
    <w:p w:rsidRPr="004D2122" w:rsidR="0005738B" w:rsidP="0005738B" w:rsidRDefault="0005738B" w14:paraId="4CFCF641" w14:textId="77777777">
      <w:pPr>
        <w:numPr>
          <w:ilvl w:val="0"/>
          <w:numId w:val="18"/>
        </w:numPr>
        <w:spacing w:before="60"/>
        <w:ind w:left="714" w:hanging="357"/>
        <w:rPr>
          <w:rFonts w:ascii="Calibri" w:hAnsi="Calibri" w:cs="Calibri"/>
          <w:bCs/>
          <w:szCs w:val="24"/>
        </w:rPr>
      </w:pPr>
      <w:r w:rsidRPr="004D2122">
        <w:rPr>
          <w:rFonts w:ascii="Calibri" w:hAnsi="Calibri" w:cs="Calibri"/>
          <w:szCs w:val="24"/>
        </w:rPr>
        <w:t>vzpostavitev</w:t>
      </w:r>
      <w:r w:rsidRPr="004D2122">
        <w:rPr>
          <w:rFonts w:ascii="Calibri" w:hAnsi="Calibri" w:cs="Calibri"/>
          <w:bCs/>
          <w:szCs w:val="24"/>
        </w:rPr>
        <w:t xml:space="preserve"> obratovalnega stanja</w:t>
      </w:r>
    </w:p>
    <w:p w:rsidRPr="004D2122" w:rsidR="0005738B" w:rsidP="0005738B" w:rsidRDefault="0005738B" w14:paraId="1F7FEB44" w14:textId="21FD963B">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 xml:space="preserve">postavitev </w:t>
      </w:r>
      <w:r>
        <w:rPr>
          <w:rFonts w:ascii="Calibri" w:hAnsi="Calibri" w:cs="Calibri"/>
          <w:szCs w:val="24"/>
          <w:lang w:val="en-GB"/>
        </w:rPr>
        <w:t>stikal v vozlišč</w:t>
      </w:r>
      <w:r w:rsidR="00E252D1">
        <w:rPr>
          <w:rFonts w:ascii="Calibri" w:hAnsi="Calibri" w:cs="Calibri"/>
          <w:szCs w:val="24"/>
          <w:lang w:val="en-GB"/>
        </w:rPr>
        <w:t>ih nadzorništev Ajdovščina, Postojna, Bilje in Ilirska Bistrica</w:t>
      </w:r>
    </w:p>
    <w:p w:rsidRPr="004D2122" w:rsidR="0005738B" w:rsidP="0005738B" w:rsidRDefault="0005738B" w14:paraId="09714668" w14:textId="38796712">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 xml:space="preserve">povezovanje stikal na distribucijsko infrastrukturo z </w:t>
      </w:r>
      <w:r w:rsidR="00E252D1">
        <w:rPr>
          <w:rFonts w:ascii="Calibri" w:hAnsi="Calibri" w:cs="Calibri"/>
          <w:szCs w:val="24"/>
          <w:lang w:val="en-GB"/>
        </w:rPr>
        <w:t>1</w:t>
      </w:r>
      <w:r w:rsidRPr="004D2122">
        <w:rPr>
          <w:rFonts w:ascii="Calibri" w:hAnsi="Calibri" w:cs="Calibri"/>
          <w:szCs w:val="24"/>
          <w:lang w:val="en-GB"/>
        </w:rPr>
        <w:t xml:space="preserve"> x 1Gbit </w:t>
      </w:r>
      <w:r w:rsidR="00E252D1">
        <w:rPr>
          <w:rFonts w:ascii="Calibri" w:hAnsi="Calibri" w:cs="Calibri"/>
          <w:szCs w:val="24"/>
          <w:lang w:val="en-GB"/>
        </w:rPr>
        <w:t>povezavo</w:t>
      </w:r>
    </w:p>
    <w:p w:rsidRPr="004D2122" w:rsidR="0005738B" w:rsidP="0005738B" w:rsidRDefault="0005738B" w14:paraId="59A6A7D2" w14:textId="77777777">
      <w:pPr>
        <w:numPr>
          <w:ilvl w:val="0"/>
          <w:numId w:val="20"/>
        </w:numPr>
        <w:spacing w:before="40" w:after="40"/>
        <w:ind w:left="1066" w:hanging="357"/>
        <w:contextualSpacing/>
        <w:rPr>
          <w:rFonts w:ascii="Calibri" w:hAnsi="Calibri" w:cs="Calibri"/>
          <w:szCs w:val="24"/>
          <w:lang w:val="en-GB"/>
        </w:rPr>
      </w:pPr>
      <w:r w:rsidRPr="004D2122">
        <w:rPr>
          <w:rFonts w:ascii="Calibri" w:hAnsi="Calibri" w:cs="Calibri"/>
          <w:szCs w:val="24"/>
          <w:lang w:val="en-GB"/>
        </w:rPr>
        <w:t>migracija obstoječih uporabnikov na novo opremo</w:t>
      </w:r>
    </w:p>
    <w:p w:rsidRPr="004D2122" w:rsidR="0005738B" w:rsidP="0005738B" w:rsidRDefault="0005738B" w14:paraId="69810B4A"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vključitev v nadzorni sistem</w:t>
      </w:r>
    </w:p>
    <w:p w:rsidRPr="004D2122" w:rsidR="0005738B" w:rsidP="0005738B" w:rsidRDefault="0005738B" w14:paraId="169AF438"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izdelava dokumentacije</w:t>
      </w:r>
    </w:p>
    <w:p w:rsidRPr="004D2122" w:rsidR="0005738B" w:rsidP="0005738B" w:rsidRDefault="0005738B" w14:paraId="5197D61E" w14:textId="77777777">
      <w:pPr>
        <w:rPr>
          <w:rFonts w:ascii="Calibri" w:hAnsi="Calibri" w:cs="Calibri"/>
          <w:b/>
          <w:bCs/>
          <w:szCs w:val="24"/>
        </w:rPr>
      </w:pPr>
    </w:p>
    <w:p w:rsidRPr="004D2122" w:rsidR="0005738B" w:rsidP="0005738B" w:rsidRDefault="0005738B" w14:paraId="48FE2B91" w14:textId="77777777">
      <w:pPr>
        <w:rPr>
          <w:rFonts w:ascii="Calibri" w:hAnsi="Calibri" w:cs="Calibri"/>
          <w:b/>
          <w:bCs/>
          <w:szCs w:val="24"/>
        </w:rPr>
      </w:pPr>
      <w:r w:rsidRPr="004D2122">
        <w:rPr>
          <w:rFonts w:ascii="Calibri" w:hAnsi="Calibri" w:cs="Calibri"/>
          <w:b/>
          <w:bCs/>
          <w:szCs w:val="24"/>
        </w:rPr>
        <w:t>Splošne lastnosti:</w:t>
      </w:r>
    </w:p>
    <w:p w:rsidR="00CF287F" w:rsidP="00CF287F" w:rsidRDefault="00CF287F" w14:paraId="64CD67BD" w14:textId="77777777">
      <w:pPr>
        <w:numPr>
          <w:ilvl w:val="0"/>
          <w:numId w:val="18"/>
        </w:numPr>
        <w:spacing w:before="60"/>
        <w:rPr>
          <w:bCs/>
          <w:szCs w:val="24"/>
        </w:rPr>
      </w:pPr>
      <w:r>
        <w:rPr>
          <w:bCs/>
          <w:szCs w:val="24"/>
        </w:rPr>
        <w:t>Layer 2 dostopovno stikalo</w:t>
      </w:r>
    </w:p>
    <w:p w:rsidR="00CF287F" w:rsidP="00CF287F" w:rsidRDefault="00CF287F" w14:paraId="3711A31D" w14:textId="77777777">
      <w:pPr>
        <w:numPr>
          <w:ilvl w:val="0"/>
          <w:numId w:val="18"/>
        </w:numPr>
        <w:spacing w:before="60"/>
        <w:rPr>
          <w:bCs/>
          <w:szCs w:val="24"/>
        </w:rPr>
      </w:pPr>
      <w:r>
        <w:rPr>
          <w:bCs/>
          <w:szCs w:val="24"/>
        </w:rPr>
        <w:t>Vključevati mora pribor za vgradnjo v 19'' omaro</w:t>
      </w:r>
    </w:p>
    <w:p w:rsidR="00CF287F" w:rsidP="00CF287F" w:rsidRDefault="00CF287F" w14:paraId="3AAB6721" w14:textId="77777777">
      <w:pPr>
        <w:numPr>
          <w:ilvl w:val="0"/>
          <w:numId w:val="18"/>
        </w:numPr>
        <w:spacing w:before="60"/>
        <w:rPr>
          <w:bCs/>
          <w:szCs w:val="24"/>
        </w:rPr>
      </w:pPr>
      <w:r>
        <w:rPr>
          <w:bCs/>
          <w:szCs w:val="24"/>
        </w:rPr>
        <w:t>Nameščena mora biti najnovejša preizkušena programska oprema</w:t>
      </w:r>
    </w:p>
    <w:p w:rsidR="00CF287F" w:rsidP="00CF287F" w:rsidRDefault="00CF287F" w14:paraId="5CA01D6D" w14:textId="77777777">
      <w:pPr>
        <w:numPr>
          <w:ilvl w:val="0"/>
          <w:numId w:val="18"/>
        </w:numPr>
        <w:spacing w:before="60"/>
        <w:rPr>
          <w:bCs/>
          <w:szCs w:val="24"/>
        </w:rPr>
      </w:pPr>
      <w:r>
        <w:rPr>
          <w:bCs/>
          <w:szCs w:val="24"/>
        </w:rPr>
        <w:t>Temperaturno območja delovanja vsaj od -5°C do +45°C</w:t>
      </w:r>
    </w:p>
    <w:p w:rsidR="00CF287F" w:rsidP="00CF287F" w:rsidRDefault="00CF287F" w14:paraId="0595C088" w14:textId="2C5C67E7">
      <w:pPr>
        <w:numPr>
          <w:ilvl w:val="0"/>
          <w:numId w:val="18"/>
        </w:numPr>
        <w:spacing w:before="60"/>
        <w:rPr>
          <w:bCs/>
          <w:szCs w:val="24"/>
        </w:rPr>
      </w:pPr>
      <w:r>
        <w:rPr>
          <w:bCs/>
          <w:szCs w:val="24"/>
        </w:rPr>
        <w:t>Upravljanje preko spletnega vmesnika s protokolom HTTPS, preko ukazne vrstice s protokolom SSH in preko Bluetooth</w:t>
      </w:r>
      <w:r w:rsidR="00B46F6E">
        <w:rPr>
          <w:bCs/>
          <w:szCs w:val="24"/>
        </w:rPr>
        <w:t xml:space="preserve"> konzole</w:t>
      </w:r>
    </w:p>
    <w:p w:rsidR="00CF287F" w:rsidP="00CF287F" w:rsidRDefault="00CF287F" w14:paraId="5D07E464" w14:textId="77777777">
      <w:pPr>
        <w:numPr>
          <w:ilvl w:val="0"/>
          <w:numId w:val="18"/>
        </w:numPr>
        <w:spacing w:before="60"/>
        <w:rPr>
          <w:bCs/>
          <w:szCs w:val="24"/>
        </w:rPr>
      </w:pPr>
      <w:r>
        <w:rPr>
          <w:bCs/>
          <w:szCs w:val="24"/>
        </w:rPr>
        <w:t>Podpirati mora protokola IPv4 in IPv6</w:t>
      </w:r>
    </w:p>
    <w:p w:rsidRPr="004D2122" w:rsidR="0005738B" w:rsidP="0005738B" w:rsidRDefault="0005738B" w14:paraId="71D0F00B" w14:textId="77777777">
      <w:pPr>
        <w:numPr>
          <w:ilvl w:val="0"/>
          <w:numId w:val="18"/>
        </w:numPr>
        <w:spacing w:before="60"/>
        <w:ind w:left="714" w:hanging="357"/>
        <w:rPr>
          <w:rFonts w:ascii="Calibri" w:hAnsi="Calibri" w:cs="Calibri"/>
          <w:bCs/>
          <w:szCs w:val="24"/>
        </w:rPr>
      </w:pPr>
      <w:r w:rsidRPr="004D2122">
        <w:rPr>
          <w:rFonts w:ascii="Calibri" w:hAnsi="Calibri" w:cs="Calibri"/>
          <w:bCs/>
          <w:szCs w:val="24"/>
        </w:rPr>
        <w:t>možnost vgradnje v 19" omaro, ustrezen pribor mora biti priložen</w:t>
      </w:r>
    </w:p>
    <w:p w:rsidR="003732FC" w:rsidP="0005738B" w:rsidRDefault="003732FC" w14:paraId="71346A80" w14:textId="77777777">
      <w:pPr>
        <w:rPr>
          <w:rFonts w:ascii="Calibri" w:hAnsi="Calibri" w:cs="Calibri"/>
          <w:b/>
          <w:bCs/>
          <w:szCs w:val="24"/>
          <w:lang w:val="en-US"/>
        </w:rPr>
      </w:pPr>
    </w:p>
    <w:p w:rsidRPr="004D2122" w:rsidR="0005738B" w:rsidP="0005738B" w:rsidRDefault="0005738B" w14:paraId="1CB92061" w14:textId="287A26EF">
      <w:pPr>
        <w:rPr>
          <w:rFonts w:ascii="Calibri" w:hAnsi="Calibri" w:cs="Calibri"/>
          <w:b/>
          <w:bCs/>
          <w:szCs w:val="24"/>
          <w:lang w:val="en-US"/>
        </w:rPr>
      </w:pPr>
      <w:r w:rsidRPr="004D2122">
        <w:rPr>
          <w:rFonts w:ascii="Calibri" w:hAnsi="Calibri" w:cs="Calibri"/>
          <w:b/>
          <w:bCs/>
          <w:szCs w:val="24"/>
          <w:lang w:val="en-US"/>
        </w:rPr>
        <w:t>Tehnična specifikacija in zahtevane funkcionalnosti opreme</w:t>
      </w:r>
    </w:p>
    <w:p w:rsidRPr="004D2122" w:rsidR="0005738B" w:rsidP="0005738B" w:rsidRDefault="0005738B" w14:paraId="051BF286"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tip stikala:</w:t>
      </w:r>
    </w:p>
    <w:p w:rsidRPr="004D2122" w:rsidR="0005738B" w:rsidP="0005738B" w:rsidRDefault="0005738B" w14:paraId="043B51BF" w14:textId="784804D9">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stikalo s P</w:t>
      </w:r>
      <w:r w:rsidR="00CF287F">
        <w:rPr>
          <w:rFonts w:ascii="Calibri" w:hAnsi="Calibri" w:eastAsia="Calibri" w:cs="Calibri"/>
          <w:bCs/>
          <w:szCs w:val="24"/>
          <w:lang w:val="en-GB" w:eastAsia="en-US"/>
        </w:rPr>
        <w:t>o</w:t>
      </w:r>
      <w:r w:rsidRPr="004D2122">
        <w:rPr>
          <w:rFonts w:ascii="Calibri" w:hAnsi="Calibri" w:eastAsia="Calibri" w:cs="Calibri"/>
          <w:bCs/>
          <w:szCs w:val="24"/>
          <w:lang w:val="en-GB" w:eastAsia="en-US"/>
        </w:rPr>
        <w:t>E+ podporo</w:t>
      </w:r>
    </w:p>
    <w:p w:rsidRPr="004D2122" w:rsidR="0005738B" w:rsidP="0005738B" w:rsidRDefault="00CF287F" w14:paraId="72BBAE2D" w14:textId="763D49E2">
      <w:pPr>
        <w:numPr>
          <w:ilvl w:val="0"/>
          <w:numId w:val="20"/>
        </w:numPr>
        <w:rPr>
          <w:rFonts w:ascii="Calibri" w:hAnsi="Calibri" w:eastAsia="Calibri" w:cs="Calibri"/>
          <w:bCs/>
          <w:szCs w:val="24"/>
          <w:lang w:val="en-GB" w:eastAsia="en-US"/>
        </w:rPr>
      </w:pPr>
      <w:r>
        <w:rPr>
          <w:rFonts w:ascii="Calibri" w:hAnsi="Calibri" w:eastAsia="Calibri" w:cs="Calibri"/>
          <w:bCs/>
          <w:szCs w:val="24"/>
          <w:lang w:val="en-GB" w:eastAsia="en-US"/>
        </w:rPr>
        <w:t xml:space="preserve">stikalo s pasivnim hlajenjem in brez vgrajenih vrtljivih elementov </w:t>
      </w:r>
    </w:p>
    <w:p w:rsidRPr="004D2122" w:rsidR="0005738B" w:rsidP="0005738B" w:rsidRDefault="0005738B" w14:paraId="2515F17B"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max. višina max. 1 RU s priborom za vgradnjo v 19</w:t>
      </w:r>
      <w:r w:rsidRPr="004D2122">
        <w:rPr>
          <w:rFonts w:ascii="Calibri" w:hAnsi="Calibri" w:eastAsia="Calibri" w:cs="Calibri"/>
          <w:bCs/>
          <w:szCs w:val="24"/>
          <w:lang w:val="en-US" w:eastAsia="en-US"/>
        </w:rPr>
        <w:t>"</w:t>
      </w:r>
      <w:r w:rsidRPr="004D2122">
        <w:rPr>
          <w:rFonts w:ascii="Calibri" w:hAnsi="Calibri" w:eastAsia="Calibri" w:cs="Calibri"/>
          <w:bCs/>
          <w:szCs w:val="24"/>
          <w:lang w:val="en-GB" w:eastAsia="en-US"/>
        </w:rPr>
        <w:t xml:space="preserve"> omaro</w:t>
      </w:r>
    </w:p>
    <w:p w:rsidRPr="004D2122" w:rsidR="0005738B" w:rsidP="0005738B" w:rsidRDefault="0005738B" w14:paraId="55DDBC59"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zmogljivost:</w:t>
      </w:r>
    </w:p>
    <w:p w:rsidR="00CF287F" w:rsidP="00CF287F" w:rsidRDefault="00CF287F" w14:paraId="362E1786" w14:textId="4BE4801C">
      <w:pPr>
        <w:numPr>
          <w:ilvl w:val="0"/>
          <w:numId w:val="20"/>
        </w:numPr>
        <w:spacing w:before="40" w:after="40"/>
        <w:contextualSpacing/>
        <w:rPr>
          <w:color w:val="000000" w:themeColor="text1"/>
          <w:szCs w:val="24"/>
        </w:rPr>
      </w:pPr>
      <w:r>
        <w:rPr>
          <w:color w:val="000000" w:themeColor="text1"/>
          <w:szCs w:val="24"/>
        </w:rPr>
        <w:t>najmanj 512 MB DRAM spomina</w:t>
      </w:r>
    </w:p>
    <w:p w:rsidR="00CF287F" w:rsidP="00CF287F" w:rsidRDefault="00CF287F" w14:paraId="2149476C" w14:textId="4B1786C7">
      <w:pPr>
        <w:numPr>
          <w:ilvl w:val="0"/>
          <w:numId w:val="20"/>
        </w:numPr>
        <w:spacing w:before="40" w:after="40"/>
        <w:contextualSpacing/>
        <w:rPr>
          <w:color w:val="000000" w:themeColor="text1"/>
          <w:szCs w:val="24"/>
        </w:rPr>
      </w:pPr>
      <w:r>
        <w:rPr>
          <w:color w:val="000000" w:themeColor="text1"/>
          <w:szCs w:val="24"/>
        </w:rPr>
        <w:t>najmanj 256 MB Flash spomina</w:t>
      </w:r>
    </w:p>
    <w:p w:rsidR="00CF287F" w:rsidP="00CF287F" w:rsidRDefault="00CF287F" w14:paraId="1345C89D" w14:textId="1504654D">
      <w:pPr>
        <w:numPr>
          <w:ilvl w:val="0"/>
          <w:numId w:val="20"/>
        </w:numPr>
        <w:spacing w:before="40" w:after="40"/>
        <w:contextualSpacing/>
        <w:rPr>
          <w:color w:val="000000" w:themeColor="text1"/>
          <w:szCs w:val="24"/>
        </w:rPr>
      </w:pPr>
      <w:r>
        <w:rPr>
          <w:color w:val="000000" w:themeColor="text1"/>
          <w:szCs w:val="24"/>
        </w:rPr>
        <w:t>pasovna širina posredovanja vsaj 18 Gbps</w:t>
      </w:r>
    </w:p>
    <w:p w:rsidR="00CF287F" w:rsidP="00CF287F" w:rsidRDefault="00CF287F" w14:paraId="772DE25C" w14:textId="291D9F80">
      <w:pPr>
        <w:numPr>
          <w:ilvl w:val="0"/>
          <w:numId w:val="20"/>
        </w:numPr>
        <w:spacing w:before="40" w:after="40"/>
        <w:contextualSpacing/>
        <w:rPr>
          <w:color w:val="000000" w:themeColor="text1"/>
          <w:szCs w:val="24"/>
        </w:rPr>
      </w:pPr>
      <w:r>
        <w:rPr>
          <w:color w:val="000000" w:themeColor="text1"/>
          <w:szCs w:val="24"/>
        </w:rPr>
        <w:t>pasovna širina preklapljanja vsaj 36 Gbps</w:t>
      </w:r>
    </w:p>
    <w:p w:rsidR="00CF287F" w:rsidP="00CF287F" w:rsidRDefault="00CF287F" w14:paraId="3651CD85" w14:textId="7989D436">
      <w:pPr>
        <w:numPr>
          <w:ilvl w:val="0"/>
          <w:numId w:val="20"/>
        </w:numPr>
        <w:spacing w:before="40" w:after="40"/>
        <w:contextualSpacing/>
        <w:rPr>
          <w:color w:val="000000" w:themeColor="text1"/>
          <w:szCs w:val="24"/>
        </w:rPr>
      </w:pPr>
      <w:r>
        <w:rPr>
          <w:color w:val="000000" w:themeColor="text1"/>
          <w:szCs w:val="24"/>
        </w:rPr>
        <w:t>hitrost posredovanja paketov vsaj 25 Mpps</w:t>
      </w:r>
    </w:p>
    <w:p w:rsidR="00CF287F" w:rsidP="00CF287F" w:rsidRDefault="00CF287F" w14:paraId="7B4648F2" w14:textId="6EA79146">
      <w:pPr>
        <w:numPr>
          <w:ilvl w:val="0"/>
          <w:numId w:val="20"/>
        </w:numPr>
        <w:spacing w:before="40" w:after="40"/>
        <w:contextualSpacing/>
        <w:rPr>
          <w:color w:val="000000" w:themeColor="text1"/>
          <w:szCs w:val="24"/>
        </w:rPr>
      </w:pPr>
      <w:r>
        <w:rPr>
          <w:color w:val="000000" w:themeColor="text1"/>
          <w:szCs w:val="24"/>
        </w:rPr>
        <w:t>podpora vsaj 16.000 hkratnih naslovov MAC</w:t>
      </w:r>
    </w:p>
    <w:p w:rsidR="00CF287F" w:rsidP="00CF287F" w:rsidRDefault="00CF287F" w14:paraId="2FF9A394" w14:textId="34440CE9">
      <w:pPr>
        <w:numPr>
          <w:ilvl w:val="0"/>
          <w:numId w:val="20"/>
        </w:numPr>
        <w:spacing w:before="40" w:after="40"/>
        <w:contextualSpacing/>
        <w:rPr>
          <w:color w:val="000000" w:themeColor="text1"/>
          <w:szCs w:val="24"/>
        </w:rPr>
      </w:pPr>
      <w:r>
        <w:rPr>
          <w:color w:val="000000" w:themeColor="text1"/>
          <w:szCs w:val="24"/>
        </w:rPr>
        <w:t>podpora vsaj 500 IPv4/MAC security ACEs</w:t>
      </w:r>
    </w:p>
    <w:p w:rsidR="00CF287F" w:rsidP="00CF287F" w:rsidRDefault="00CF287F" w14:paraId="170539BD" w14:textId="49F847F5">
      <w:pPr>
        <w:numPr>
          <w:ilvl w:val="0"/>
          <w:numId w:val="20"/>
        </w:numPr>
        <w:spacing w:before="40" w:after="40"/>
        <w:contextualSpacing/>
        <w:rPr>
          <w:color w:val="000000" w:themeColor="text1"/>
          <w:szCs w:val="24"/>
        </w:rPr>
      </w:pPr>
      <w:r>
        <w:rPr>
          <w:color w:val="000000" w:themeColor="text1"/>
          <w:szCs w:val="24"/>
        </w:rPr>
        <w:t xml:space="preserve">podpora vsaj 500 </w:t>
      </w:r>
      <w:r>
        <w:t>IPv6 security ACEs</w:t>
      </w:r>
    </w:p>
    <w:p w:rsidR="00CF287F" w:rsidP="00CF287F" w:rsidRDefault="00CF287F" w14:paraId="3E84BA63" w14:textId="2E9639EA">
      <w:pPr>
        <w:numPr>
          <w:ilvl w:val="0"/>
          <w:numId w:val="20"/>
        </w:numPr>
        <w:spacing w:before="40" w:after="40"/>
        <w:contextualSpacing/>
        <w:rPr>
          <w:color w:val="000000" w:themeColor="text1"/>
          <w:szCs w:val="24"/>
        </w:rPr>
      </w:pPr>
      <w:r>
        <w:t>podpora za minimalno 256 aktivnih VLAN-ov</w:t>
      </w:r>
    </w:p>
    <w:p w:rsidR="00CF287F" w:rsidP="00CF287F" w:rsidRDefault="00CF287F" w14:paraId="04EF40AF" w14:textId="16E3ECD9">
      <w:pPr>
        <w:numPr>
          <w:ilvl w:val="0"/>
          <w:numId w:val="20"/>
        </w:numPr>
        <w:spacing w:before="40" w:after="40"/>
        <w:contextualSpacing/>
        <w:rPr>
          <w:color w:val="000000" w:themeColor="text1"/>
          <w:szCs w:val="24"/>
        </w:rPr>
      </w:pPr>
      <w:r>
        <w:t xml:space="preserve">podpora za minimalno 4094 VLAN ID-jev </w:t>
      </w:r>
    </w:p>
    <w:p w:rsidR="00CF287F" w:rsidP="00CF287F" w:rsidRDefault="00CF287F" w14:paraId="69912F72" w14:textId="06AC8258">
      <w:pPr>
        <w:numPr>
          <w:ilvl w:val="0"/>
          <w:numId w:val="20"/>
        </w:numPr>
        <w:spacing w:before="40" w:after="40"/>
        <w:contextualSpacing/>
        <w:rPr>
          <w:color w:val="000000" w:themeColor="text1"/>
          <w:szCs w:val="24"/>
        </w:rPr>
      </w:pPr>
      <w:r>
        <w:t>podpora vsaj 64 STP instancam</w:t>
      </w:r>
    </w:p>
    <w:p w:rsidR="00CF287F" w:rsidP="00CF287F" w:rsidRDefault="00CF287F" w14:paraId="01D61943" w14:textId="63138B0A">
      <w:pPr>
        <w:numPr>
          <w:ilvl w:val="0"/>
          <w:numId w:val="20"/>
        </w:numPr>
        <w:spacing w:before="40" w:after="40"/>
        <w:contextualSpacing/>
        <w:rPr>
          <w:color w:val="000000" w:themeColor="text1"/>
          <w:szCs w:val="24"/>
        </w:rPr>
      </w:pPr>
      <w:r>
        <w:t>podpora vsaj 4 SPAN sejam</w:t>
      </w:r>
    </w:p>
    <w:p w:rsidR="00CF287F" w:rsidP="00CF287F" w:rsidRDefault="00CF287F" w14:paraId="0D93C196" w14:textId="021A16BD">
      <w:pPr>
        <w:numPr>
          <w:ilvl w:val="0"/>
          <w:numId w:val="20"/>
        </w:numPr>
        <w:spacing w:before="40" w:after="40"/>
        <w:contextualSpacing/>
        <w:rPr>
          <w:color w:val="000000" w:themeColor="text1"/>
          <w:szCs w:val="24"/>
        </w:rPr>
      </w:pPr>
      <w:r>
        <w:rPr>
          <w:color w:val="000000" w:themeColor="text1"/>
          <w:szCs w:val="24"/>
        </w:rPr>
        <w:t>podpora za premoščanje Ethernet okvirjev velikosti 10.240 bytov (jumbo frames)</w:t>
      </w:r>
    </w:p>
    <w:p w:rsidR="00CF287F" w:rsidP="00CF287F" w:rsidRDefault="00CF287F" w14:paraId="78764B57" w14:textId="56A1FF27">
      <w:pPr>
        <w:numPr>
          <w:ilvl w:val="0"/>
          <w:numId w:val="20"/>
        </w:numPr>
        <w:spacing w:before="40" w:after="40"/>
        <w:contextualSpacing/>
        <w:rPr>
          <w:color w:val="000000" w:themeColor="text1"/>
          <w:szCs w:val="24"/>
        </w:rPr>
      </w:pPr>
      <w:r>
        <w:rPr>
          <w:color w:val="000000" w:themeColor="text1"/>
          <w:szCs w:val="24"/>
        </w:rPr>
        <w:t xml:space="preserve">MTBF </w:t>
      </w:r>
      <w:r w:rsidR="00B46F6E">
        <w:rPr>
          <w:color w:val="000000" w:themeColor="text1"/>
          <w:szCs w:val="24"/>
        </w:rPr>
        <w:t xml:space="preserve">vsaj </w:t>
      </w:r>
      <w:r>
        <w:rPr>
          <w:color w:val="000000" w:themeColor="text1"/>
          <w:szCs w:val="24"/>
        </w:rPr>
        <w:t>600.000 ur</w:t>
      </w:r>
    </w:p>
    <w:p w:rsidR="00CF287F" w:rsidP="00CF287F" w:rsidRDefault="00CF287F" w14:paraId="31E90B7E" w14:textId="62E700C4">
      <w:pPr>
        <w:numPr>
          <w:ilvl w:val="0"/>
          <w:numId w:val="20"/>
        </w:numPr>
        <w:spacing w:before="40" w:after="40"/>
        <w:contextualSpacing/>
        <w:rPr>
          <w:color w:val="000000" w:themeColor="text1"/>
          <w:szCs w:val="24"/>
        </w:rPr>
      </w:pPr>
      <w:r>
        <w:rPr>
          <w:color w:val="000000" w:themeColor="text1"/>
          <w:szCs w:val="24"/>
        </w:rPr>
        <w:t>podpora za avtomatsko poskušanje aktiviranja linka ki je v “err-disable” stanju</w:t>
      </w:r>
    </w:p>
    <w:p w:rsidR="00CF287F" w:rsidP="00CF287F" w:rsidRDefault="00CF287F" w14:paraId="1E4961EA" w14:textId="738FE641">
      <w:pPr>
        <w:numPr>
          <w:ilvl w:val="0"/>
          <w:numId w:val="20"/>
        </w:numPr>
        <w:spacing w:before="40" w:after="40"/>
        <w:contextualSpacing/>
        <w:rPr>
          <w:color w:val="000000" w:themeColor="text1"/>
          <w:szCs w:val="24"/>
        </w:rPr>
      </w:pPr>
      <w:r>
        <w:rPr>
          <w:color w:val="000000" w:themeColor="text1"/>
          <w:szCs w:val="24"/>
        </w:rPr>
        <w:t>podpora za LACP</w:t>
      </w:r>
    </w:p>
    <w:p w:rsidR="00CF287F" w:rsidP="00CF287F" w:rsidRDefault="00CF287F" w14:paraId="003E1BB6" w14:textId="65C1FD2F">
      <w:pPr>
        <w:numPr>
          <w:ilvl w:val="0"/>
          <w:numId w:val="20"/>
        </w:numPr>
        <w:spacing w:before="40" w:after="40"/>
        <w:contextualSpacing/>
        <w:rPr>
          <w:color w:val="000000" w:themeColor="text1"/>
          <w:szCs w:val="24"/>
        </w:rPr>
      </w:pPr>
      <w:r>
        <w:rPr>
          <w:color w:val="000000" w:themeColor="text1"/>
          <w:szCs w:val="24"/>
        </w:rPr>
        <w:t xml:space="preserve">podpora za VTP </w:t>
      </w:r>
    </w:p>
    <w:p w:rsidRPr="004D2122" w:rsidR="0005738B" w:rsidP="0005738B" w:rsidRDefault="0005738B" w14:paraId="2F963292"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vmesniki:</w:t>
      </w:r>
    </w:p>
    <w:p w:rsidRPr="004D2122" w:rsidR="0005738B" w:rsidP="0005738B" w:rsidRDefault="00CF287F" w14:paraId="301ED872" w14:textId="49932B0E">
      <w:pPr>
        <w:numPr>
          <w:ilvl w:val="0"/>
          <w:numId w:val="20"/>
        </w:numPr>
        <w:rPr>
          <w:rFonts w:ascii="Calibri" w:hAnsi="Calibri" w:eastAsia="Calibri" w:cs="Calibri"/>
          <w:bCs/>
          <w:szCs w:val="24"/>
          <w:lang w:val="en-GB" w:eastAsia="en-US"/>
        </w:rPr>
      </w:pPr>
      <w:r>
        <w:rPr>
          <w:rFonts w:ascii="Calibri" w:hAnsi="Calibri" w:eastAsia="Calibri" w:cs="Calibri"/>
          <w:bCs/>
          <w:szCs w:val="24"/>
          <w:lang w:val="en-GB" w:eastAsia="en-US"/>
        </w:rPr>
        <w:t>2</w:t>
      </w:r>
      <w:r w:rsidRPr="004D2122" w:rsidR="0005738B">
        <w:rPr>
          <w:rFonts w:ascii="Calibri" w:hAnsi="Calibri" w:eastAsia="Calibri" w:cs="Calibri"/>
          <w:bCs/>
          <w:szCs w:val="24"/>
          <w:lang w:val="en-GB" w:eastAsia="en-US"/>
        </w:rPr>
        <w:t xml:space="preserve"> 1 GigaEthernet SFP (Small Factor Pluggable ) reže</w:t>
      </w:r>
    </w:p>
    <w:p w:rsidRPr="004D2122" w:rsidR="0005738B" w:rsidP="0005738B" w:rsidRDefault="00CF287F" w14:paraId="2A6249E2" w14:textId="1B8BE37B">
      <w:pPr>
        <w:numPr>
          <w:ilvl w:val="0"/>
          <w:numId w:val="20"/>
        </w:numPr>
        <w:rPr>
          <w:rFonts w:ascii="Calibri" w:hAnsi="Calibri" w:eastAsia="Calibri" w:cs="Calibri"/>
          <w:bCs/>
          <w:szCs w:val="24"/>
          <w:lang w:val="en-GB" w:eastAsia="en-US"/>
        </w:rPr>
      </w:pPr>
      <w:r>
        <w:rPr>
          <w:rFonts w:ascii="Calibri" w:hAnsi="Calibri" w:eastAsia="Calibri" w:cs="Calibri"/>
          <w:bCs/>
          <w:szCs w:val="24"/>
          <w:lang w:val="en-GB" w:eastAsia="en-US"/>
        </w:rPr>
        <w:t>16</w:t>
      </w:r>
      <w:r w:rsidRPr="004D2122" w:rsidR="0005738B">
        <w:rPr>
          <w:rFonts w:ascii="Calibri" w:hAnsi="Calibri" w:eastAsia="Calibri" w:cs="Calibri"/>
          <w:bCs/>
          <w:szCs w:val="24"/>
          <w:lang w:val="en-GB" w:eastAsia="en-US"/>
        </w:rPr>
        <w:t xml:space="preserve"> 10/100/1000 Base-TX (UTP) vmesnikov s POE+ podporo</w:t>
      </w:r>
    </w:p>
    <w:p w:rsidRPr="004D2122" w:rsidR="0005738B" w:rsidP="0005738B" w:rsidRDefault="0005738B" w14:paraId="17B92CFC"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RJ45 in USB konzolni vmesnik za administriranje in konfiguriranje</w:t>
      </w:r>
    </w:p>
    <w:p w:rsidRPr="004D2122" w:rsidR="0005738B" w:rsidP="0005738B" w:rsidRDefault="00B46F6E" w14:paraId="35FF76C5" w14:textId="6BB88902">
      <w:pPr>
        <w:numPr>
          <w:ilvl w:val="0"/>
          <w:numId w:val="20"/>
        </w:numPr>
        <w:rPr>
          <w:rFonts w:ascii="Calibri" w:hAnsi="Calibri" w:eastAsia="Calibri" w:cs="Calibri"/>
          <w:bCs/>
          <w:szCs w:val="24"/>
          <w:lang w:val="en-GB" w:eastAsia="en-US"/>
        </w:rPr>
      </w:pPr>
      <w:r>
        <w:rPr>
          <w:rFonts w:ascii="Calibri" w:hAnsi="Calibri" w:eastAsia="Calibri" w:cs="Calibri"/>
          <w:bCs/>
          <w:szCs w:val="24"/>
          <w:lang w:val="en-GB" w:eastAsia="en-US"/>
        </w:rPr>
        <w:t>podpora za Bluetooth konzolo</w:t>
      </w:r>
    </w:p>
    <w:p w:rsidRPr="004D2122" w:rsidR="0005738B" w:rsidP="0005738B" w:rsidRDefault="0005738B" w14:paraId="247C3863"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VLAN:</w:t>
      </w:r>
    </w:p>
    <w:p w:rsidRPr="004D2122" w:rsidR="0005738B" w:rsidP="0005738B" w:rsidRDefault="00B46F6E" w14:paraId="4C8BF91E" w14:textId="5268BB3D">
      <w:pPr>
        <w:numPr>
          <w:ilvl w:val="0"/>
          <w:numId w:val="20"/>
        </w:numPr>
        <w:rPr>
          <w:rFonts w:ascii="Calibri" w:hAnsi="Calibri" w:eastAsia="Calibri" w:cs="Calibri"/>
          <w:bCs/>
          <w:szCs w:val="24"/>
          <w:lang w:val="en-GB" w:eastAsia="en-US"/>
        </w:rPr>
      </w:pPr>
      <w:r>
        <w:rPr>
          <w:rFonts w:ascii="Calibri" w:hAnsi="Calibri" w:eastAsia="Calibri" w:cs="Calibri"/>
          <w:bCs/>
          <w:szCs w:val="24"/>
          <w:lang w:val="en-GB" w:eastAsia="en-US"/>
        </w:rPr>
        <w:t xml:space="preserve">podpora za </w:t>
      </w:r>
      <w:r w:rsidRPr="004D2122" w:rsidR="0005738B">
        <w:rPr>
          <w:rFonts w:ascii="Calibri" w:hAnsi="Calibri" w:eastAsia="Calibri" w:cs="Calibri"/>
          <w:bCs/>
          <w:szCs w:val="24"/>
          <w:lang w:val="en-GB" w:eastAsia="en-US"/>
        </w:rPr>
        <w:t>802.1Q (VLAN tagging, VLAN trunking, ...)</w:t>
      </w:r>
    </w:p>
    <w:p w:rsidRPr="004D2122" w:rsidR="0005738B" w:rsidP="0005738B" w:rsidRDefault="0005738B" w14:paraId="30E0D4DB" w14:textId="101C74A4">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vsaj </w:t>
      </w:r>
      <w:r w:rsidR="00B46F6E">
        <w:rPr>
          <w:rFonts w:ascii="Calibri" w:hAnsi="Calibri" w:eastAsia="Calibri" w:cs="Calibri"/>
          <w:bCs/>
          <w:szCs w:val="24"/>
          <w:lang w:val="en-GB" w:eastAsia="en-US"/>
        </w:rPr>
        <w:t>256</w:t>
      </w:r>
      <w:r w:rsidRPr="004D2122">
        <w:rPr>
          <w:rFonts w:ascii="Calibri" w:hAnsi="Calibri" w:eastAsia="Calibri" w:cs="Calibri"/>
          <w:bCs/>
          <w:szCs w:val="24"/>
          <w:lang w:val="en-GB" w:eastAsia="en-US"/>
        </w:rPr>
        <w:t xml:space="preserve"> aktivnih VLAN-ov na stikalo</w:t>
      </w:r>
    </w:p>
    <w:p w:rsidR="00B46F6E" w:rsidP="00B46F6E" w:rsidRDefault="00B46F6E" w14:paraId="5D0B3CF5" w14:textId="1F3C7E73">
      <w:pPr>
        <w:numPr>
          <w:ilvl w:val="0"/>
          <w:numId w:val="20"/>
        </w:numPr>
        <w:spacing w:before="40" w:after="40"/>
        <w:contextualSpacing/>
        <w:rPr>
          <w:szCs w:val="24"/>
        </w:rPr>
      </w:pPr>
      <w:r>
        <w:t>podpora za minimalno 4094 VLAN ID-jev</w:t>
      </w:r>
    </w:p>
    <w:p w:rsidRPr="004D2122" w:rsidR="0005738B" w:rsidP="00B46F6E" w:rsidRDefault="0005738B" w14:paraId="3C52B10C" w14:textId="216D1288">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Voice VLAN</w:t>
      </w:r>
    </w:p>
    <w:p w:rsidRPr="004D2122" w:rsidR="0005738B" w:rsidP="0005738B" w:rsidRDefault="0005738B" w14:paraId="4D31E715"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multicast podpora</w:t>
      </w:r>
    </w:p>
    <w:p w:rsidRPr="004D2122" w:rsidR="0005738B" w:rsidP="0005738B" w:rsidRDefault="0005738B" w14:paraId="0E7AE321"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US" w:eastAsia="en-US"/>
        </w:rPr>
        <w:t>podpora za Internet Group Management Protocol (IGMP)</w:t>
      </w:r>
    </w:p>
    <w:p w:rsidRPr="004D2122" w:rsidR="0005738B" w:rsidP="0005738B" w:rsidRDefault="0005738B" w14:paraId="242C8562" w14:textId="16E3F16C">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redundanca:</w:t>
      </w:r>
    </w:p>
    <w:p w:rsidRPr="004D2122" w:rsidR="0005738B" w:rsidP="0005738B" w:rsidRDefault="0005738B" w14:paraId="5B05C503"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standardu LACP – IEEE 802.3ad</w:t>
      </w:r>
    </w:p>
    <w:p w:rsidRPr="004D2122" w:rsidR="0005738B" w:rsidP="0005738B" w:rsidRDefault="0005738B" w14:paraId="35C16C60"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protokol vpetega drevesa (Spanning tree protocol)</w:t>
      </w:r>
    </w:p>
    <w:p w:rsidRPr="004D2122" w:rsidR="0005738B" w:rsidP="0005738B" w:rsidRDefault="0005738B" w14:paraId="5867811B"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IEEE 802.1s/w (RSTP - Rapid Spanning Tree Protocol and MSTP - Multiple Spanning Tree Protocol)</w:t>
      </w:r>
    </w:p>
    <w:p w:rsidR="0005738B" w:rsidP="0005738B" w:rsidRDefault="0005738B" w14:paraId="15D0DEAC" w14:textId="363EEE35">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PVRST+ (Per VLAN Rapid Spanning Tree Plus)</w:t>
      </w:r>
    </w:p>
    <w:p w:rsidR="00B46F6E" w:rsidP="0005738B" w:rsidRDefault="00B46F6E" w14:paraId="27453C39" w14:textId="5E98A5C8">
      <w:pPr>
        <w:numPr>
          <w:ilvl w:val="1"/>
          <w:numId w:val="21"/>
        </w:numPr>
        <w:rPr>
          <w:rFonts w:ascii="Calibri" w:hAnsi="Calibri" w:eastAsia="Calibri" w:cs="Calibri"/>
          <w:bCs/>
          <w:szCs w:val="24"/>
          <w:lang w:val="en-GB" w:eastAsia="en-US"/>
        </w:rPr>
      </w:pPr>
      <w:r>
        <w:rPr>
          <w:rFonts w:ascii="Calibri" w:hAnsi="Calibri" w:eastAsia="Calibri" w:cs="Calibri"/>
          <w:bCs/>
          <w:szCs w:val="24"/>
          <w:lang w:val="en-GB" w:eastAsia="en-US"/>
        </w:rPr>
        <w:t>Err-disable</w:t>
      </w:r>
    </w:p>
    <w:p w:rsidRPr="004D2122" w:rsidR="00B46F6E" w:rsidP="0005738B" w:rsidRDefault="00B46F6E" w14:paraId="211CC49F" w14:textId="24A58E23">
      <w:pPr>
        <w:numPr>
          <w:ilvl w:val="1"/>
          <w:numId w:val="21"/>
        </w:numPr>
        <w:rPr>
          <w:rFonts w:ascii="Calibri" w:hAnsi="Calibri" w:eastAsia="Calibri" w:cs="Calibri"/>
          <w:bCs/>
          <w:szCs w:val="24"/>
          <w:lang w:val="en-GB" w:eastAsia="en-US"/>
        </w:rPr>
      </w:pPr>
      <w:r>
        <w:rPr>
          <w:rFonts w:ascii="Calibri" w:hAnsi="Calibri" w:eastAsia="Calibri" w:cs="Calibri"/>
          <w:bCs/>
          <w:szCs w:val="24"/>
          <w:lang w:val="en-GB" w:eastAsia="en-US"/>
        </w:rPr>
        <w:t>Link State Traffic</w:t>
      </w:r>
    </w:p>
    <w:p w:rsidRPr="004D2122" w:rsidR="0005738B" w:rsidP="0005738B" w:rsidRDefault="0005738B" w14:paraId="08FB3B9D"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varnost:</w:t>
      </w:r>
    </w:p>
    <w:p w:rsidRPr="004D2122" w:rsidR="0005738B" w:rsidP="0005738B" w:rsidRDefault="0005738B" w14:paraId="292AA25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varnostne funkcije (kontrola dostopa do stikala in uporabe le tega za dostop do omrežja)</w:t>
      </w:r>
    </w:p>
    <w:p w:rsidRPr="004D2122" w:rsidR="0005738B" w:rsidP="0005738B" w:rsidRDefault="0005738B" w14:paraId="63A1E4AD"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uporabniško ime/geslo, podatki shranjeni v stikalu</w:t>
      </w:r>
    </w:p>
    <w:p w:rsidRPr="004D2122" w:rsidR="0005738B" w:rsidP="0005738B" w:rsidRDefault="0005738B" w14:paraId="54CEA63A"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TACACS+ in RADIUS</w:t>
      </w:r>
    </w:p>
    <w:p w:rsidRPr="004D2122" w:rsidR="0005738B" w:rsidP="0005738B" w:rsidRDefault="0005738B" w14:paraId="16CBCFB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polna združljivost z AAA strežnikom Cisco ISE</w:t>
      </w:r>
    </w:p>
    <w:p w:rsidRPr="004D2122" w:rsidR="0005738B" w:rsidP="0005738B" w:rsidRDefault="0005738B" w14:paraId="23EBA43A" w14:textId="1014D4CC">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možnost podpore dhcp snooping</w:t>
      </w:r>
    </w:p>
    <w:p w:rsidRPr="004D2122" w:rsidR="0005738B" w:rsidP="0005738B" w:rsidRDefault="0005738B" w14:paraId="7B5EA988" w14:textId="2FA0E544">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podpora za </w:t>
      </w:r>
      <w:r w:rsidR="00B46F6E">
        <w:rPr>
          <w:rFonts w:ascii="Calibri" w:hAnsi="Calibri" w:eastAsia="Calibri" w:cs="Calibri"/>
          <w:bCs/>
          <w:szCs w:val="24"/>
          <w:lang w:val="en-GB" w:eastAsia="en-US"/>
        </w:rPr>
        <w:t>A</w:t>
      </w:r>
      <w:r w:rsidRPr="004D2122">
        <w:rPr>
          <w:rFonts w:ascii="Calibri" w:hAnsi="Calibri" w:eastAsia="Calibri" w:cs="Calibri"/>
          <w:bCs/>
          <w:szCs w:val="24"/>
          <w:lang w:val="en-GB" w:eastAsia="en-US"/>
        </w:rPr>
        <w:t>RP inspection</w:t>
      </w:r>
    </w:p>
    <w:p w:rsidR="0005738B" w:rsidP="0005738B" w:rsidRDefault="0005738B" w14:paraId="799ABB37" w14:textId="7D8A1F4E">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IP Source Guard</w:t>
      </w:r>
    </w:p>
    <w:p w:rsidR="00B46F6E" w:rsidP="00B46F6E" w:rsidRDefault="00B46F6E" w14:paraId="2EA0BFE4" w14:textId="06C4E9C8">
      <w:pPr>
        <w:numPr>
          <w:ilvl w:val="0"/>
          <w:numId w:val="39"/>
        </w:numPr>
        <w:spacing w:before="40" w:after="40"/>
        <w:ind w:left="1066" w:hanging="357"/>
        <w:contextualSpacing/>
        <w:rPr>
          <w:szCs w:val="24"/>
        </w:rPr>
      </w:pPr>
      <w:r>
        <w:rPr>
          <w:szCs w:val="24"/>
        </w:rPr>
        <w:t>podpora za MAB</w:t>
      </w:r>
    </w:p>
    <w:p w:rsidR="00B46F6E" w:rsidP="00B46F6E" w:rsidRDefault="00B46F6E" w14:paraId="67EE6006" w14:textId="5949B989">
      <w:pPr>
        <w:numPr>
          <w:ilvl w:val="0"/>
          <w:numId w:val="39"/>
        </w:numPr>
        <w:spacing w:before="40" w:after="40"/>
        <w:ind w:left="1066" w:hanging="357"/>
        <w:contextualSpacing/>
        <w:rPr>
          <w:szCs w:val="24"/>
        </w:rPr>
      </w:pPr>
      <w:r>
        <w:rPr>
          <w:szCs w:val="24"/>
        </w:rPr>
        <w:t>podpora za Multidomain authentication</w:t>
      </w:r>
    </w:p>
    <w:p w:rsidR="00B46F6E" w:rsidP="00B46F6E" w:rsidRDefault="00B46F6E" w14:paraId="3EE6A9FC" w14:textId="7CFBCF7E">
      <w:pPr>
        <w:numPr>
          <w:ilvl w:val="0"/>
          <w:numId w:val="39"/>
        </w:numPr>
        <w:spacing w:before="40" w:after="40"/>
        <w:ind w:left="1066" w:hanging="357"/>
        <w:contextualSpacing/>
        <w:rPr>
          <w:szCs w:val="24"/>
        </w:rPr>
      </w:pPr>
      <w:r>
        <w:rPr>
          <w:szCs w:val="24"/>
        </w:rPr>
        <w:t>podpora za dinamično dodeljevanje VLAN-ov</w:t>
      </w:r>
    </w:p>
    <w:p w:rsidR="00B46F6E" w:rsidP="00B46F6E" w:rsidRDefault="00B46F6E" w14:paraId="3214004A" w14:textId="2A00A03A">
      <w:pPr>
        <w:numPr>
          <w:ilvl w:val="0"/>
          <w:numId w:val="39"/>
        </w:numPr>
        <w:spacing w:before="40" w:after="40"/>
        <w:ind w:left="1066" w:hanging="357"/>
        <w:contextualSpacing/>
        <w:rPr>
          <w:szCs w:val="24"/>
        </w:rPr>
      </w:pPr>
      <w:r>
        <w:rPr>
          <w:szCs w:val="24"/>
        </w:rPr>
        <w:t>podpora 802.1x s podporo za RADIUS strežnik</w:t>
      </w:r>
    </w:p>
    <w:p w:rsidR="00B46F6E" w:rsidP="00B46F6E" w:rsidRDefault="00B46F6E" w14:paraId="445BE542" w14:textId="77777777">
      <w:pPr>
        <w:numPr>
          <w:ilvl w:val="1"/>
          <w:numId w:val="40"/>
        </w:numPr>
        <w:ind w:left="1434" w:hanging="357"/>
        <w:contextualSpacing/>
        <w:jc w:val="both"/>
        <w:rPr>
          <w:szCs w:val="24"/>
        </w:rPr>
      </w:pPr>
      <w:r>
        <w:rPr>
          <w:szCs w:val="24"/>
        </w:rPr>
        <w:t>Možnost preverjanja istovetnosti, priključenega na določen vmesnik</w:t>
      </w:r>
    </w:p>
    <w:p w:rsidR="00B46F6E" w:rsidP="00B46F6E" w:rsidRDefault="00B46F6E" w14:paraId="1476EEAB" w14:textId="77777777">
      <w:pPr>
        <w:numPr>
          <w:ilvl w:val="1"/>
          <w:numId w:val="40"/>
        </w:numPr>
        <w:ind w:left="1434" w:hanging="357"/>
        <w:contextualSpacing/>
        <w:jc w:val="both"/>
        <w:rPr>
          <w:szCs w:val="24"/>
        </w:rPr>
      </w:pPr>
      <w:r>
        <w:rPr>
          <w:szCs w:val="24"/>
        </w:rPr>
        <w:t>Podpora fleksibilni avtentikaciji</w:t>
      </w:r>
    </w:p>
    <w:p w:rsidR="00B46F6E" w:rsidP="00B46F6E" w:rsidRDefault="00B46F6E" w14:paraId="31AED9DC" w14:textId="77777777">
      <w:pPr>
        <w:numPr>
          <w:ilvl w:val="1"/>
          <w:numId w:val="40"/>
        </w:numPr>
        <w:ind w:left="1434" w:hanging="357"/>
        <w:contextualSpacing/>
        <w:jc w:val="both"/>
        <w:rPr>
          <w:szCs w:val="24"/>
        </w:rPr>
      </w:pPr>
      <w:r>
        <w:rPr>
          <w:szCs w:val="24"/>
        </w:rPr>
        <w:t>802.1X nadzor</w:t>
      </w:r>
    </w:p>
    <w:p w:rsidR="00B46F6E" w:rsidP="00B46F6E" w:rsidRDefault="00B46F6E" w14:paraId="1BE88831" w14:textId="77777777">
      <w:pPr>
        <w:numPr>
          <w:ilvl w:val="1"/>
          <w:numId w:val="40"/>
        </w:numPr>
        <w:ind w:left="1434" w:hanging="357"/>
        <w:contextualSpacing/>
        <w:jc w:val="both"/>
        <w:rPr>
          <w:szCs w:val="24"/>
        </w:rPr>
      </w:pPr>
      <w:r>
        <w:rPr>
          <w:szCs w:val="24"/>
        </w:rPr>
        <w:t>Spremembe avtorizacije</w:t>
      </w:r>
    </w:p>
    <w:p w:rsidR="00B46F6E" w:rsidP="00B46F6E" w:rsidRDefault="00B46F6E" w14:paraId="42BD8D47" w14:textId="77777777">
      <w:pPr>
        <w:numPr>
          <w:ilvl w:val="1"/>
          <w:numId w:val="40"/>
        </w:numPr>
        <w:ind w:left="1434" w:hanging="357"/>
        <w:contextualSpacing/>
        <w:jc w:val="both"/>
        <w:rPr>
          <w:szCs w:val="24"/>
        </w:rPr>
      </w:pPr>
      <w:r>
        <w:rPr>
          <w:szCs w:val="24"/>
        </w:rPr>
        <w:t>NEAT (Network Edge Access Topology)</w:t>
      </w:r>
    </w:p>
    <w:p w:rsidRPr="004D2122" w:rsidR="0005738B" w:rsidP="00B46F6E" w:rsidRDefault="0005738B" w14:paraId="3F2D4857" w14:textId="239993DF">
      <w:pPr>
        <w:spacing w:after="160" w:line="256" w:lineRule="auto"/>
        <w:contextualSpacing/>
        <w:jc w:val="both"/>
        <w:rPr>
          <w:rFonts w:ascii="Calibri" w:hAnsi="Calibri" w:eastAsia="Calibri"/>
          <w:szCs w:val="24"/>
          <w:lang w:eastAsia="en-US"/>
        </w:rPr>
      </w:pPr>
    </w:p>
    <w:p w:rsidRPr="004D2122" w:rsidR="0005738B" w:rsidP="0005738B" w:rsidRDefault="0005738B" w14:paraId="473D194E"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 xml:space="preserve"> upravljanje in administriranje:</w:t>
      </w:r>
    </w:p>
    <w:p w:rsidRPr="004D2122" w:rsidR="0005738B" w:rsidP="0005738B" w:rsidRDefault="0005738B" w14:paraId="0E00AE2A"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SNMP V1, V2 in V3:</w:t>
      </w:r>
    </w:p>
    <w:p w:rsidRPr="004D2122" w:rsidR="0005738B" w:rsidP="0005738B" w:rsidRDefault="0005738B" w14:paraId="4B263927"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branje tabele ARP s SNMP</w:t>
      </w:r>
    </w:p>
    <w:p w:rsidRPr="004D2122" w:rsidR="0005738B" w:rsidP="0005738B" w:rsidRDefault="0005738B" w14:paraId="146B7A57"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branje stanja števcev o prometu na posameznih vmesnikih</w:t>
      </w:r>
    </w:p>
    <w:p w:rsidRPr="004D2122" w:rsidR="0005738B" w:rsidP="0005738B" w:rsidRDefault="0005738B" w14:paraId="7A412807" w14:textId="77777777">
      <w:pPr>
        <w:numPr>
          <w:ilvl w:val="1"/>
          <w:numId w:val="21"/>
        </w:numPr>
        <w:spacing w:after="160" w:line="259" w:lineRule="auto"/>
        <w:ind w:left="1434" w:hanging="357"/>
        <w:contextualSpacing/>
        <w:jc w:val="both"/>
        <w:rPr>
          <w:rFonts w:ascii="Calibri" w:hAnsi="Calibri" w:eastAsia="Calibri"/>
          <w:szCs w:val="24"/>
          <w:lang w:eastAsia="en-US"/>
        </w:rPr>
      </w:pPr>
      <w:r w:rsidRPr="004D2122">
        <w:rPr>
          <w:rFonts w:ascii="Calibri" w:hAnsi="Calibri" w:eastAsia="Calibri"/>
          <w:szCs w:val="24"/>
          <w:lang w:eastAsia="en-US"/>
        </w:rPr>
        <w:t xml:space="preserve">polna združljivost z nadzornim sistemom Cisco Prime </w:t>
      </w:r>
    </w:p>
    <w:p w:rsidRPr="004D2122" w:rsidR="0005738B" w:rsidP="0005738B" w:rsidRDefault="0005738B" w14:paraId="30A99F3D"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konfiguriranje preko ssh, www vmesnika in serijske povezave</w:t>
      </w:r>
    </w:p>
    <w:p w:rsidRPr="004D2122" w:rsidR="0005738B" w:rsidP="0005738B" w:rsidRDefault="0005738B" w14:paraId="764EA306"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možnost shranjevanja/nalaganja konfiguracije in nalaganja novih verzij programske opreme s TFTP.</w:t>
      </w:r>
    </w:p>
    <w:p w:rsidRPr="004D2122" w:rsidR="0005738B" w:rsidP="0005738B" w:rsidRDefault="0005738B" w14:paraId="41D12267"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konfiguracijska datoteka v ASCII obliki (shranjena na računalnik z možnostjo naložitve na stikalo)</w:t>
      </w:r>
    </w:p>
    <w:p w:rsidRPr="004D2122" w:rsidR="0005738B" w:rsidP="0005738B" w:rsidRDefault="0005738B" w14:paraId="0F21A1C3" w14:textId="77777777">
      <w:pPr>
        <w:numPr>
          <w:ilvl w:val="0"/>
          <w:numId w:val="20"/>
        </w:numPr>
        <w:spacing w:before="40" w:after="40" w:line="259" w:lineRule="auto"/>
        <w:ind w:left="1066" w:hanging="357"/>
        <w:contextualSpacing/>
        <w:rPr>
          <w:rFonts w:ascii="Calibri" w:hAnsi="Calibri" w:eastAsia="Calibri"/>
          <w:szCs w:val="24"/>
          <w:lang w:eastAsia="en-US"/>
        </w:rPr>
      </w:pPr>
      <w:r w:rsidRPr="004D2122">
        <w:rPr>
          <w:rFonts w:ascii="Calibri" w:hAnsi="Calibri" w:eastAsia="Calibri"/>
          <w:szCs w:val="24"/>
          <w:lang w:eastAsia="en-US"/>
        </w:rPr>
        <w:t>kontrola prometa po posameznih protokolih/aplikacijah (access lists - ACL):</w:t>
      </w:r>
    </w:p>
    <w:p w:rsidR="003732FC" w:rsidP="003732FC" w:rsidRDefault="003732FC" w14:paraId="36D6865F" w14:textId="7EFACE48">
      <w:pPr>
        <w:numPr>
          <w:ilvl w:val="1"/>
          <w:numId w:val="40"/>
        </w:numPr>
        <w:ind w:left="1434" w:hanging="357"/>
        <w:contextualSpacing/>
        <w:jc w:val="both"/>
        <w:rPr>
          <w:szCs w:val="24"/>
        </w:rPr>
      </w:pPr>
      <w:r>
        <w:rPr>
          <w:szCs w:val="24"/>
        </w:rPr>
        <w:t>na fizičnem vmesniku</w:t>
      </w:r>
    </w:p>
    <w:p w:rsidR="003732FC" w:rsidP="003732FC" w:rsidRDefault="003732FC" w14:paraId="5EEDC16D" w14:textId="065E61F8">
      <w:pPr>
        <w:numPr>
          <w:ilvl w:val="1"/>
          <w:numId w:val="40"/>
        </w:numPr>
        <w:ind w:left="1434" w:hanging="357"/>
        <w:contextualSpacing/>
        <w:jc w:val="both"/>
        <w:rPr>
          <w:szCs w:val="24"/>
        </w:rPr>
      </w:pPr>
      <w:r>
        <w:rPr>
          <w:szCs w:val="24"/>
        </w:rPr>
        <w:t>podpora za IPv4 ACL</w:t>
      </w:r>
    </w:p>
    <w:p w:rsidR="003732FC" w:rsidP="003732FC" w:rsidRDefault="003732FC" w14:paraId="62226769" w14:textId="720F8A53">
      <w:pPr>
        <w:numPr>
          <w:ilvl w:val="1"/>
          <w:numId w:val="40"/>
        </w:numPr>
        <w:ind w:left="1434" w:hanging="357"/>
        <w:contextualSpacing/>
        <w:jc w:val="both"/>
        <w:rPr>
          <w:szCs w:val="24"/>
        </w:rPr>
      </w:pPr>
      <w:r>
        <w:rPr>
          <w:szCs w:val="24"/>
        </w:rPr>
        <w:t>podpora za IPv6 ACL</w:t>
      </w:r>
    </w:p>
    <w:p w:rsidR="003732FC" w:rsidP="003732FC" w:rsidRDefault="003732FC" w14:paraId="5CE607CD" w14:textId="378079A2">
      <w:pPr>
        <w:numPr>
          <w:ilvl w:val="1"/>
          <w:numId w:val="40"/>
        </w:numPr>
        <w:ind w:left="1434" w:hanging="357"/>
        <w:contextualSpacing/>
        <w:jc w:val="both"/>
        <w:rPr>
          <w:szCs w:val="24"/>
        </w:rPr>
      </w:pPr>
      <w:r>
        <w:rPr>
          <w:szCs w:val="24"/>
        </w:rPr>
        <w:t>podpora za prenos ACL</w:t>
      </w:r>
    </w:p>
    <w:p w:rsidR="003732FC" w:rsidP="003732FC" w:rsidRDefault="003732FC" w14:paraId="7FC62972" w14:textId="2DDD2161">
      <w:pPr>
        <w:numPr>
          <w:ilvl w:val="0"/>
          <w:numId w:val="39"/>
        </w:numPr>
        <w:spacing w:before="40" w:after="40"/>
        <w:ind w:left="1066" w:hanging="357"/>
        <w:contextualSpacing/>
        <w:rPr>
          <w:szCs w:val="24"/>
        </w:rPr>
      </w:pPr>
      <w:r>
        <w:rPr>
          <w:szCs w:val="24"/>
        </w:rPr>
        <w:t>podpora protokola NTP za nastavitev in vzdrževanje sistemskega časa</w:t>
      </w:r>
    </w:p>
    <w:p w:rsidRPr="004D2122" w:rsidR="0005738B" w:rsidP="003732FC" w:rsidRDefault="0005738B" w14:paraId="00BAD720" w14:textId="0A608C38">
      <w:pPr>
        <w:rPr>
          <w:rFonts w:ascii="Calibri" w:hAnsi="Calibri" w:eastAsia="Calibri" w:cs="Calibri"/>
          <w:bCs/>
          <w:szCs w:val="24"/>
          <w:lang w:val="en-GB" w:eastAsia="en-US"/>
        </w:rPr>
      </w:pPr>
    </w:p>
    <w:p w:rsidRPr="004D2122" w:rsidR="0005738B" w:rsidP="0005738B" w:rsidRDefault="0005738B" w14:paraId="1ADBA21F" w14:textId="77777777">
      <w:pPr>
        <w:numPr>
          <w:ilvl w:val="0"/>
          <w:numId w:val="19"/>
        </w:numPr>
        <w:spacing w:before="120" w:line="257" w:lineRule="auto"/>
        <w:ind w:left="714" w:hanging="357"/>
        <w:rPr>
          <w:rFonts w:ascii="Calibri" w:hAnsi="Calibri" w:eastAsia="Calibri" w:cs="Calibri"/>
          <w:bCs/>
          <w:szCs w:val="24"/>
          <w:lang w:val="en-GB" w:eastAsia="en-US"/>
        </w:rPr>
      </w:pPr>
      <w:r w:rsidRPr="004D2122">
        <w:rPr>
          <w:rFonts w:ascii="Calibri" w:hAnsi="Calibri" w:eastAsia="Calibri" w:cs="Calibri"/>
          <w:bCs/>
          <w:szCs w:val="24"/>
          <w:lang w:val="en-GB" w:eastAsia="en-US"/>
        </w:rPr>
        <w:t>zagotavljanje kakovosti storitev:</w:t>
      </w:r>
    </w:p>
    <w:p w:rsidRPr="004D2122" w:rsidR="0005738B" w:rsidP="0005738B" w:rsidRDefault="0005738B" w14:paraId="76E73B47"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podpora za QoS</w:t>
      </w:r>
    </w:p>
    <w:p w:rsidRPr="004D2122" w:rsidR="0005738B" w:rsidP="0005738B" w:rsidRDefault="0005738B" w14:paraId="1FDA0B18"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mehanizem za praznjenje izhodnih vrst, ki upošteva želene prioritete</w:t>
      </w:r>
    </w:p>
    <w:p w:rsidRPr="004D2122" w:rsidR="0005738B" w:rsidP="0005738B" w:rsidRDefault="0005738B" w14:paraId="0AE84FFE"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razvrščanje paketov v vrste (classifying) glede na</w:t>
      </w:r>
    </w:p>
    <w:p w:rsidRPr="004D2122" w:rsidR="0005738B" w:rsidP="0005738B" w:rsidRDefault="0005738B" w14:paraId="0D518690"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vrednost polja CoS v okvirju ethernet (trije 802.1p biti)</w:t>
      </w:r>
    </w:p>
    <w:p w:rsidRPr="004D2122" w:rsidR="0005738B" w:rsidP="0005738B" w:rsidRDefault="0005738B" w14:paraId="0BA3FA23"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naslove IP</w:t>
      </w:r>
    </w:p>
    <w:p w:rsidRPr="004D2122" w:rsidR="0005738B" w:rsidP="0005738B" w:rsidRDefault="0005738B" w14:paraId="2CBFD08E" w14:textId="77777777">
      <w:pPr>
        <w:numPr>
          <w:ilvl w:val="2"/>
          <w:numId w:val="31"/>
        </w:numPr>
        <w:rPr>
          <w:rFonts w:ascii="Calibri" w:hAnsi="Calibri" w:eastAsia="Calibri" w:cs="Calibri"/>
          <w:bCs/>
          <w:szCs w:val="24"/>
          <w:lang w:val="en-US" w:eastAsia="en-US"/>
        </w:rPr>
      </w:pPr>
      <w:r w:rsidRPr="004D2122">
        <w:rPr>
          <w:rFonts w:ascii="Calibri" w:hAnsi="Calibri" w:eastAsia="Calibri" w:cs="Calibri"/>
          <w:bCs/>
          <w:szCs w:val="24"/>
          <w:lang w:val="en-US" w:eastAsia="en-US"/>
        </w:rPr>
        <w:t>polje DSCP</w:t>
      </w:r>
    </w:p>
    <w:p w:rsidRPr="004D2122" w:rsidR="0005738B" w:rsidP="0005738B" w:rsidRDefault="0005738B" w14:paraId="55B0A822"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označevanje oz. barvanje paketov (Marking - nastavljanje bitov QoS), in sicer barvanje naslednjih polj:</w:t>
      </w:r>
    </w:p>
    <w:p w:rsidRPr="004D2122" w:rsidR="0005738B" w:rsidP="0005738B" w:rsidRDefault="0005738B" w14:paraId="752F044E" w14:textId="77777777">
      <w:pPr>
        <w:numPr>
          <w:ilvl w:val="1"/>
          <w:numId w:val="21"/>
        </w:numPr>
        <w:rPr>
          <w:rFonts w:ascii="Calibri" w:hAnsi="Calibri" w:eastAsia="Calibri" w:cs="Calibri"/>
          <w:bCs/>
          <w:szCs w:val="24"/>
          <w:lang w:val="en-GB" w:eastAsia="en-US"/>
        </w:rPr>
      </w:pPr>
      <w:r w:rsidRPr="004D2122">
        <w:rPr>
          <w:rFonts w:ascii="Calibri" w:hAnsi="Calibri" w:eastAsia="Calibri" w:cs="Calibri"/>
          <w:bCs/>
          <w:szCs w:val="24"/>
          <w:lang w:val="en-GB" w:eastAsia="en-US"/>
        </w:rPr>
        <w:t>polja Ethernet CoS (za ne 802.1q vmesnik)</w:t>
      </w:r>
    </w:p>
    <w:p w:rsidRPr="004D2122" w:rsidR="0005738B" w:rsidP="0005738B" w:rsidRDefault="0005738B" w14:paraId="4D1E01A9" w14:textId="77777777">
      <w:pPr>
        <w:numPr>
          <w:ilvl w:val="0"/>
          <w:numId w:val="20"/>
        </w:numPr>
        <w:rPr>
          <w:rFonts w:ascii="Calibri" w:hAnsi="Calibri" w:eastAsia="Calibri" w:cs="Calibri"/>
          <w:bCs/>
          <w:szCs w:val="24"/>
          <w:lang w:val="en-GB" w:eastAsia="en-US"/>
        </w:rPr>
      </w:pPr>
      <w:r w:rsidRPr="004D2122">
        <w:rPr>
          <w:rFonts w:ascii="Calibri" w:hAnsi="Calibri" w:eastAsia="Calibri" w:cs="Calibri"/>
          <w:bCs/>
          <w:szCs w:val="24"/>
          <w:lang w:val="en-GB" w:eastAsia="en-US"/>
        </w:rPr>
        <w:t>vsi mehanizmi QoS (scheduling, classifying, policing in marking) so wire-rate; njihova uporaba ne vpliva na prepustnost in delovanje ostalih funkcij stikala</w:t>
      </w:r>
    </w:p>
    <w:p w:rsidR="003732FC" w:rsidP="003732FC" w:rsidRDefault="003732FC" w14:paraId="512912EA" w14:textId="1A6C662F">
      <w:pPr>
        <w:numPr>
          <w:ilvl w:val="0"/>
          <w:numId w:val="20"/>
        </w:numPr>
        <w:spacing w:before="40" w:after="40"/>
        <w:contextualSpacing/>
        <w:rPr>
          <w:szCs w:val="24"/>
        </w:rPr>
      </w:pPr>
      <w:r>
        <w:rPr>
          <w:szCs w:val="24"/>
        </w:rPr>
        <w:t xml:space="preserve">podpora za </w:t>
      </w:r>
      <w:r>
        <w:t xml:space="preserve"> AutoQoS</w:t>
      </w:r>
    </w:p>
    <w:p w:rsidR="003732FC" w:rsidP="003732FC" w:rsidRDefault="003732FC" w14:paraId="2FC78170" w14:textId="4225354A">
      <w:pPr>
        <w:numPr>
          <w:ilvl w:val="0"/>
          <w:numId w:val="20"/>
        </w:numPr>
        <w:spacing w:before="40" w:after="40"/>
        <w:contextualSpacing/>
        <w:rPr>
          <w:szCs w:val="24"/>
        </w:rPr>
      </w:pPr>
      <w:r>
        <w:t>podpora za SRR in WTD</w:t>
      </w:r>
    </w:p>
    <w:p w:rsidR="0005738B" w:rsidP="003732FC" w:rsidRDefault="003732FC" w14:paraId="16104469" w14:textId="13BD64C8">
      <w:pPr>
        <w:rPr>
          <w:rFonts w:eastAsia="Calibri"/>
          <w:b/>
        </w:rPr>
      </w:pPr>
      <w:r>
        <w:rPr>
          <w:rFonts w:eastAsia="Calibri"/>
        </w:rPr>
        <w:t xml:space="preserve"> </w:t>
      </w:r>
      <w:r w:rsidR="0005738B">
        <w:rPr>
          <w:rFonts w:eastAsia="Calibri"/>
        </w:rPr>
        <w:br w:type="page"/>
      </w:r>
    </w:p>
    <w:p w:rsidRPr="007245FD" w:rsidR="000A63FA" w:rsidP="000A63FA" w:rsidRDefault="000A63FA" w14:paraId="33103118" w14:textId="05FB7B81">
      <w:pPr>
        <w:pStyle w:val="Heading2"/>
        <w:rPr>
          <w:rFonts w:eastAsia="Calibri"/>
          <w:lang w:eastAsia="en-US"/>
        </w:rPr>
      </w:pPr>
      <w:r>
        <w:rPr>
          <w:rFonts w:eastAsia="Calibri"/>
          <w:lang w:eastAsia="en-US"/>
        </w:rPr>
        <w:t>Radijski krmilnik za brezžično omrežje</w:t>
      </w:r>
      <w:r w:rsidRPr="007245FD">
        <w:rPr>
          <w:rFonts w:eastAsia="Calibri"/>
          <w:lang w:eastAsia="en-US"/>
        </w:rPr>
        <w:t xml:space="preserve"> </w:t>
      </w:r>
      <w:r w:rsidRPr="007245FD">
        <w:rPr>
          <w:rFonts w:eastAsia="Calibri"/>
          <w:b w:val="0"/>
          <w:lang w:eastAsia="en-US"/>
        </w:rPr>
        <w:t>– (enakovredno</w:t>
      </w:r>
      <w:r>
        <w:rPr>
          <w:rFonts w:eastAsia="Calibri"/>
          <w:b w:val="0"/>
          <w:lang w:eastAsia="en-US"/>
        </w:rPr>
        <w:t xml:space="preserve"> kot radijski krmilnik</w:t>
      </w:r>
      <w:r w:rsidRPr="007245FD">
        <w:rPr>
          <w:rFonts w:eastAsia="Calibri"/>
          <w:b w:val="0"/>
          <w:lang w:eastAsia="en-US"/>
        </w:rPr>
        <w:t xml:space="preserve"> </w:t>
      </w:r>
      <w:r>
        <w:rPr>
          <w:rFonts w:eastAsia="Calibri"/>
          <w:b w:val="0"/>
          <w:lang w:eastAsia="en-US"/>
        </w:rPr>
        <w:t xml:space="preserve">Cisco </w:t>
      </w:r>
      <w:r w:rsidRPr="000A63FA">
        <w:rPr>
          <w:rFonts w:eastAsia="Calibri"/>
          <w:b w:val="0"/>
          <w:lang w:eastAsia="en-US"/>
        </w:rPr>
        <w:t>C9800-L-F-K9</w:t>
      </w:r>
      <w:r>
        <w:rPr>
          <w:rFonts w:eastAsia="Calibri"/>
          <w:b w:val="0"/>
          <w:lang w:eastAsia="en-US"/>
        </w:rPr>
        <w:t xml:space="preserve"> ali zmogljivejše</w:t>
      </w:r>
      <w:r w:rsidRPr="007245FD">
        <w:rPr>
          <w:rFonts w:eastAsia="Calibri"/>
          <w:b w:val="0"/>
          <w:lang w:eastAsia="en-US"/>
        </w:rPr>
        <w:t>)</w:t>
      </w:r>
    </w:p>
    <w:p w:rsidRPr="00440833" w:rsidR="000A63FA" w:rsidP="000A63FA" w:rsidRDefault="000A63FA" w14:paraId="0F382C9B" w14:textId="77777777">
      <w:pPr>
        <w:rPr>
          <w:b/>
          <w:bCs/>
          <w:szCs w:val="24"/>
        </w:rPr>
      </w:pPr>
    </w:p>
    <w:p w:rsidRPr="00440833" w:rsidR="000A63FA" w:rsidP="000A63FA" w:rsidRDefault="000A63FA" w14:paraId="7913E356" w14:textId="60599A9E">
      <w:pPr>
        <w:autoSpaceDE w:val="0"/>
        <w:autoSpaceDN w:val="0"/>
        <w:adjustRightInd w:val="0"/>
        <w:jc w:val="both"/>
        <w:rPr>
          <w:b/>
          <w:bCs/>
          <w:szCs w:val="24"/>
        </w:rPr>
      </w:pPr>
      <w:r>
        <w:rPr>
          <w:b/>
          <w:bCs/>
          <w:szCs w:val="24"/>
          <w:u w:val="single"/>
        </w:rPr>
        <w:t>Količina: 2</w:t>
      </w:r>
      <w:r>
        <w:rPr>
          <w:b/>
          <w:bCs/>
          <w:szCs w:val="24"/>
        </w:rPr>
        <w:t xml:space="preserve"> kosa</w:t>
      </w:r>
    </w:p>
    <w:p w:rsidRPr="00440833" w:rsidR="000A63FA" w:rsidP="000A63FA" w:rsidRDefault="000A63FA" w14:paraId="0B0560D1" w14:textId="77777777">
      <w:pPr>
        <w:autoSpaceDE w:val="0"/>
        <w:autoSpaceDN w:val="0"/>
        <w:adjustRightInd w:val="0"/>
        <w:jc w:val="both"/>
        <w:rPr>
          <w:b/>
          <w:bCs/>
          <w:szCs w:val="24"/>
        </w:rPr>
      </w:pPr>
    </w:p>
    <w:p w:rsidRPr="00440833" w:rsidR="000A63FA" w:rsidP="000A63FA" w:rsidRDefault="000A63FA" w14:paraId="685FEE17" w14:textId="77777777">
      <w:pPr>
        <w:tabs>
          <w:tab w:val="right" w:leader="dot" w:pos="9072"/>
        </w:tabs>
        <w:rPr>
          <w:sz w:val="28"/>
        </w:rPr>
      </w:pPr>
      <w:r w:rsidRPr="00440833">
        <w:rPr>
          <w:sz w:val="28"/>
        </w:rPr>
        <w:t>Ponujena oprema:</w:t>
      </w:r>
      <w:r w:rsidRPr="00440833">
        <w:rPr>
          <w:sz w:val="28"/>
        </w:rPr>
        <w:tab/>
      </w:r>
    </w:p>
    <w:p w:rsidRPr="00440833" w:rsidR="000A63FA" w:rsidP="000A63FA" w:rsidRDefault="000A63FA" w14:paraId="433DE317" w14:textId="77777777">
      <w:pPr>
        <w:jc w:val="center"/>
        <w:rPr>
          <w:sz w:val="28"/>
        </w:rPr>
      </w:pPr>
    </w:p>
    <w:p w:rsidRPr="00440833" w:rsidR="000A63FA" w:rsidP="000A63FA" w:rsidRDefault="000A63FA" w14:paraId="383DB110" w14:textId="77777777">
      <w:pPr>
        <w:tabs>
          <w:tab w:val="right" w:leader="dot" w:pos="9072"/>
        </w:tabs>
        <w:rPr>
          <w:sz w:val="28"/>
        </w:rPr>
      </w:pPr>
      <w:r w:rsidRPr="00440833">
        <w:rPr>
          <w:sz w:val="28"/>
        </w:rPr>
        <w:t>Vrednost ponujene opreme brez DDV:</w:t>
      </w:r>
      <w:r w:rsidRPr="00440833">
        <w:rPr>
          <w:sz w:val="28"/>
        </w:rPr>
        <w:tab/>
      </w:r>
      <w:r w:rsidRPr="00440833">
        <w:rPr>
          <w:sz w:val="28"/>
        </w:rPr>
        <w:t>EUR</w:t>
      </w:r>
    </w:p>
    <w:p w:rsidRPr="00440833" w:rsidR="000A63FA" w:rsidP="000A63FA" w:rsidRDefault="000A63FA" w14:paraId="31BE8622" w14:textId="77777777">
      <w:pPr>
        <w:jc w:val="center"/>
        <w:rPr>
          <w:sz w:val="28"/>
        </w:rPr>
      </w:pPr>
    </w:p>
    <w:p w:rsidRPr="00440833" w:rsidR="000A63FA" w:rsidP="000A63FA" w:rsidRDefault="000A63FA" w14:paraId="752C9F97" w14:textId="77777777">
      <w:pPr>
        <w:tabs>
          <w:tab w:val="right" w:leader="dot" w:pos="9072"/>
        </w:tabs>
        <w:rPr>
          <w:sz w:val="28"/>
        </w:rPr>
      </w:pPr>
      <w:r w:rsidRPr="00440833">
        <w:rPr>
          <w:sz w:val="28"/>
        </w:rPr>
        <w:t>Vrednost storitve namestitve in spuščanja v pogon brez DDV:</w:t>
      </w:r>
      <w:r w:rsidRPr="00440833">
        <w:rPr>
          <w:sz w:val="28"/>
        </w:rPr>
        <w:tab/>
      </w:r>
      <w:r w:rsidRPr="00440833">
        <w:rPr>
          <w:sz w:val="28"/>
        </w:rPr>
        <w:t xml:space="preserve"> EUR</w:t>
      </w:r>
    </w:p>
    <w:p w:rsidRPr="00440833" w:rsidR="000A63FA" w:rsidP="000A63FA" w:rsidRDefault="000A63FA" w14:paraId="4BF34A82" w14:textId="77777777">
      <w:pPr>
        <w:tabs>
          <w:tab w:val="right" w:leader="dot" w:pos="9072"/>
        </w:tabs>
        <w:jc w:val="center"/>
        <w:rPr>
          <w:sz w:val="28"/>
        </w:rPr>
      </w:pPr>
    </w:p>
    <w:p w:rsidRPr="00440833" w:rsidR="000A63FA" w:rsidP="000A63FA" w:rsidRDefault="000A63FA" w14:paraId="4F7E315F" w14:textId="77777777">
      <w:pPr>
        <w:tabs>
          <w:tab w:val="right" w:leader="dot" w:pos="9072"/>
        </w:tabs>
        <w:rPr>
          <w:sz w:val="28"/>
        </w:rPr>
      </w:pPr>
      <w:r w:rsidRPr="00440833">
        <w:rPr>
          <w:sz w:val="28"/>
        </w:rPr>
        <w:t>Garancijska doba za ponujeno opremo (najmanj eno leto):</w:t>
      </w:r>
      <w:r w:rsidRPr="00440833">
        <w:rPr>
          <w:sz w:val="28"/>
        </w:rPr>
        <w:tab/>
      </w:r>
    </w:p>
    <w:p w:rsidRPr="00440833" w:rsidR="000A63FA" w:rsidP="000A63FA" w:rsidRDefault="000A63FA" w14:paraId="3738E2AD" w14:textId="77777777">
      <w:pPr>
        <w:rPr>
          <w:b/>
          <w:bCs/>
          <w:szCs w:val="24"/>
        </w:rPr>
      </w:pPr>
    </w:p>
    <w:p w:rsidRPr="00FE6C28" w:rsidR="000A63FA" w:rsidP="000A63FA" w:rsidRDefault="000A63FA" w14:paraId="1C5CE689" w14:textId="77777777">
      <w:pPr>
        <w:rPr>
          <w:b/>
          <w:bCs/>
          <w:szCs w:val="24"/>
        </w:rPr>
      </w:pPr>
      <w:r w:rsidRPr="00FE6C28">
        <w:rPr>
          <w:b/>
          <w:bCs/>
          <w:szCs w:val="24"/>
        </w:rPr>
        <w:t>Predviden obseg del:</w:t>
      </w:r>
    </w:p>
    <w:p w:rsidRPr="000A63FA" w:rsidR="00952639" w:rsidP="00952639" w:rsidRDefault="00952639" w14:paraId="2BCCEA7C" w14:textId="77777777">
      <w:pPr>
        <w:numPr>
          <w:ilvl w:val="0"/>
          <w:numId w:val="18"/>
        </w:numPr>
        <w:spacing w:before="60"/>
        <w:rPr>
          <w:bCs/>
          <w:szCs w:val="24"/>
        </w:rPr>
      </w:pPr>
      <w:r>
        <w:rPr>
          <w:bCs/>
          <w:szCs w:val="24"/>
        </w:rPr>
        <w:t>n</w:t>
      </w:r>
      <w:r w:rsidRPr="000A63FA">
        <w:rPr>
          <w:bCs/>
          <w:szCs w:val="24"/>
        </w:rPr>
        <w:t>ačrtovanje nadgradnje brezžičnega omrežja</w:t>
      </w:r>
    </w:p>
    <w:p w:rsidRPr="00B77BFF" w:rsidR="00952639" w:rsidP="00952639" w:rsidRDefault="00952639" w14:paraId="3BD16D0B" w14:textId="77777777">
      <w:pPr>
        <w:numPr>
          <w:ilvl w:val="0"/>
          <w:numId w:val="18"/>
        </w:numPr>
        <w:spacing w:before="60"/>
        <w:ind w:left="714" w:hanging="357"/>
        <w:rPr>
          <w:bCs/>
          <w:szCs w:val="24"/>
        </w:rPr>
      </w:pPr>
      <w:r w:rsidRPr="00B77BFF">
        <w:rPr>
          <w:bCs/>
          <w:szCs w:val="24"/>
        </w:rPr>
        <w:t>dostava naročene opreme</w:t>
      </w:r>
    </w:p>
    <w:p w:rsidR="00952639" w:rsidP="00952639" w:rsidRDefault="00952639" w14:paraId="6C5113BD" w14:textId="39A78F9A">
      <w:pPr>
        <w:numPr>
          <w:ilvl w:val="0"/>
          <w:numId w:val="18"/>
        </w:numPr>
        <w:spacing w:before="60"/>
        <w:ind w:left="714" w:hanging="357"/>
        <w:rPr>
          <w:bCs/>
          <w:szCs w:val="24"/>
        </w:rPr>
      </w:pPr>
      <w:r w:rsidRPr="00440833">
        <w:rPr>
          <w:bCs/>
          <w:szCs w:val="24"/>
        </w:rPr>
        <w:t xml:space="preserve">vgradnja </w:t>
      </w:r>
      <w:r>
        <w:rPr>
          <w:bCs/>
          <w:szCs w:val="24"/>
        </w:rPr>
        <w:t>opreme</w:t>
      </w:r>
      <w:r w:rsidRPr="00440833">
        <w:rPr>
          <w:bCs/>
          <w:szCs w:val="24"/>
        </w:rPr>
        <w:t xml:space="preserve"> v </w:t>
      </w:r>
      <w:r>
        <w:rPr>
          <w:bCs/>
          <w:szCs w:val="24"/>
        </w:rPr>
        <w:t>vozlišči na sedežu podjetja in DCV v Kromberku</w:t>
      </w:r>
    </w:p>
    <w:p w:rsidRPr="00B77BFF" w:rsidR="00952639" w:rsidP="00952639" w:rsidRDefault="00952639" w14:paraId="411F11C3" w14:textId="77777777">
      <w:pPr>
        <w:numPr>
          <w:ilvl w:val="0"/>
          <w:numId w:val="18"/>
        </w:numPr>
        <w:spacing w:before="60"/>
        <w:ind w:left="714" w:hanging="357"/>
        <w:rPr>
          <w:bCs/>
          <w:szCs w:val="24"/>
        </w:rPr>
      </w:pPr>
      <w:r w:rsidRPr="00B77BFF">
        <w:rPr>
          <w:szCs w:val="24"/>
        </w:rPr>
        <w:t>vzpostavitev</w:t>
      </w:r>
      <w:r w:rsidRPr="00B77BFF">
        <w:rPr>
          <w:bCs/>
          <w:szCs w:val="24"/>
        </w:rPr>
        <w:t xml:space="preserve"> obratovalnega stanja</w:t>
      </w:r>
    </w:p>
    <w:p w:rsidRPr="00B77BFF" w:rsidR="00952639" w:rsidP="00952639" w:rsidRDefault="00952639" w14:paraId="5FF93E07" w14:textId="209B1B5E">
      <w:pPr>
        <w:numPr>
          <w:ilvl w:val="0"/>
          <w:numId w:val="20"/>
        </w:numPr>
        <w:spacing w:before="40" w:after="40"/>
        <w:ind w:left="1066" w:hanging="357"/>
        <w:contextualSpacing/>
        <w:rPr>
          <w:szCs w:val="24"/>
          <w:lang w:val="en-GB"/>
        </w:rPr>
      </w:pPr>
      <w:r w:rsidRPr="00B77BFF">
        <w:rPr>
          <w:szCs w:val="24"/>
          <w:lang w:val="en-GB"/>
        </w:rPr>
        <w:t xml:space="preserve">priključitev </w:t>
      </w:r>
      <w:r>
        <w:rPr>
          <w:szCs w:val="24"/>
          <w:lang w:val="en-GB"/>
        </w:rPr>
        <w:t>krmilnika</w:t>
      </w:r>
      <w:r w:rsidRPr="00B77BFF">
        <w:rPr>
          <w:szCs w:val="24"/>
          <w:lang w:val="en-GB"/>
        </w:rPr>
        <w:t xml:space="preserve"> na napajaln</w:t>
      </w:r>
      <w:r>
        <w:rPr>
          <w:szCs w:val="24"/>
          <w:lang w:val="en-GB"/>
        </w:rPr>
        <w:t>i</w:t>
      </w:r>
      <w:r w:rsidRPr="00B77BFF">
        <w:rPr>
          <w:szCs w:val="24"/>
          <w:lang w:val="en-GB"/>
        </w:rPr>
        <w:t xml:space="preserve"> sistem</w:t>
      </w:r>
      <w:r>
        <w:rPr>
          <w:szCs w:val="24"/>
          <w:lang w:val="en-GB"/>
        </w:rPr>
        <w:t xml:space="preserve"> 230 VAC</w:t>
      </w:r>
    </w:p>
    <w:p w:rsidRPr="00B77BFF" w:rsidR="00952639" w:rsidP="00952639" w:rsidRDefault="00952639" w14:paraId="77CD8ABA" w14:textId="516BA1AE">
      <w:pPr>
        <w:numPr>
          <w:ilvl w:val="0"/>
          <w:numId w:val="20"/>
        </w:numPr>
        <w:spacing w:before="40" w:after="40"/>
        <w:contextualSpacing/>
        <w:rPr>
          <w:szCs w:val="24"/>
          <w:lang w:val="en-GB"/>
        </w:rPr>
      </w:pPr>
      <w:r w:rsidRPr="00B77BFF">
        <w:rPr>
          <w:szCs w:val="24"/>
          <w:lang w:val="en-GB"/>
        </w:rPr>
        <w:t xml:space="preserve">vključitev </w:t>
      </w:r>
      <w:r>
        <w:rPr>
          <w:szCs w:val="24"/>
          <w:lang w:val="en-GB"/>
        </w:rPr>
        <w:t>krmilnika</w:t>
      </w:r>
      <w:r w:rsidRPr="00B77BFF">
        <w:rPr>
          <w:szCs w:val="24"/>
          <w:lang w:val="en-GB"/>
        </w:rPr>
        <w:t xml:space="preserve"> v obstoječo infrastrukturo</w:t>
      </w:r>
    </w:p>
    <w:p w:rsidRPr="000A63FA" w:rsidR="000A63FA" w:rsidP="00952639" w:rsidRDefault="00952639" w14:paraId="2D7199E5" w14:textId="413A701D">
      <w:pPr>
        <w:numPr>
          <w:ilvl w:val="0"/>
          <w:numId w:val="20"/>
        </w:numPr>
        <w:spacing w:before="40" w:after="40"/>
        <w:ind w:left="1066" w:hanging="357"/>
        <w:contextualSpacing/>
        <w:rPr>
          <w:bCs/>
          <w:szCs w:val="24"/>
        </w:rPr>
      </w:pPr>
      <w:r>
        <w:rPr>
          <w:szCs w:val="24"/>
          <w:lang w:val="en-GB"/>
        </w:rPr>
        <w:t>priloženi štirje 10G Twinax kabli dolžine 7m za priključitev na infrastrukturo (</w:t>
      </w:r>
      <w:r w:rsidRPr="00952639">
        <w:rPr>
          <w:szCs w:val="24"/>
          <w:lang w:val="en-GB"/>
        </w:rPr>
        <w:t>SFP-H10GB-ACU7M</w:t>
      </w:r>
      <w:r>
        <w:rPr>
          <w:szCs w:val="24"/>
          <w:lang w:val="en-GB"/>
        </w:rPr>
        <w:t>)</w:t>
      </w:r>
    </w:p>
    <w:p w:rsidRPr="000A63FA" w:rsidR="000A63FA" w:rsidP="000A63FA" w:rsidRDefault="000A63FA" w14:paraId="7A299F22" w14:textId="67E99677">
      <w:pPr>
        <w:numPr>
          <w:ilvl w:val="0"/>
          <w:numId w:val="18"/>
        </w:numPr>
        <w:spacing w:before="60"/>
        <w:rPr>
          <w:bCs/>
          <w:szCs w:val="24"/>
        </w:rPr>
      </w:pPr>
      <w:r w:rsidRPr="000A63FA">
        <w:rPr>
          <w:bCs/>
          <w:szCs w:val="24"/>
        </w:rPr>
        <w:t>ureditev licenc za priklop dostopnih točk</w:t>
      </w:r>
    </w:p>
    <w:p w:rsidRPr="000A63FA" w:rsidR="000A63FA" w:rsidP="000A63FA" w:rsidRDefault="000A63FA" w14:paraId="29CADD5B" w14:textId="7C75821B">
      <w:pPr>
        <w:numPr>
          <w:ilvl w:val="0"/>
          <w:numId w:val="18"/>
        </w:numPr>
        <w:spacing w:before="60"/>
        <w:rPr>
          <w:bCs/>
          <w:szCs w:val="24"/>
        </w:rPr>
      </w:pPr>
      <w:r w:rsidRPr="000A63FA">
        <w:rPr>
          <w:bCs/>
          <w:szCs w:val="24"/>
        </w:rPr>
        <w:t>konfiguracija stikal za priklop nove opreme</w:t>
      </w:r>
    </w:p>
    <w:p w:rsidRPr="000A63FA" w:rsidR="000A63FA" w:rsidP="000A63FA" w:rsidRDefault="000A63FA" w14:paraId="55C1929D" w14:textId="0A5B2AD9">
      <w:pPr>
        <w:numPr>
          <w:ilvl w:val="0"/>
          <w:numId w:val="18"/>
        </w:numPr>
        <w:spacing w:before="60"/>
        <w:rPr>
          <w:bCs/>
          <w:szCs w:val="24"/>
        </w:rPr>
      </w:pPr>
      <w:r w:rsidRPr="000A63FA">
        <w:rPr>
          <w:bCs/>
          <w:szCs w:val="24"/>
        </w:rPr>
        <w:t>dodajanje dostopnih točk na nov radijski krmilnik</w:t>
      </w:r>
    </w:p>
    <w:p w:rsidRPr="000A63FA" w:rsidR="000A63FA" w:rsidP="000A63FA" w:rsidRDefault="000A63FA" w14:paraId="7E226421" w14:textId="75BCA242">
      <w:pPr>
        <w:numPr>
          <w:ilvl w:val="0"/>
          <w:numId w:val="18"/>
        </w:numPr>
        <w:spacing w:before="60"/>
        <w:rPr>
          <w:bCs/>
          <w:szCs w:val="24"/>
        </w:rPr>
      </w:pPr>
      <w:r w:rsidRPr="000A63FA">
        <w:rPr>
          <w:bCs/>
          <w:szCs w:val="24"/>
        </w:rPr>
        <w:t>vzpostavitev vzporednega brezžičnega omrežja</w:t>
      </w:r>
    </w:p>
    <w:p w:rsidRPr="000A63FA" w:rsidR="000A63FA" w:rsidP="000A63FA" w:rsidRDefault="000A63FA" w14:paraId="086830B1" w14:textId="684E3AC6">
      <w:pPr>
        <w:numPr>
          <w:ilvl w:val="0"/>
          <w:numId w:val="18"/>
        </w:numPr>
        <w:spacing w:before="60"/>
        <w:rPr>
          <w:bCs/>
          <w:szCs w:val="24"/>
        </w:rPr>
      </w:pPr>
      <w:r w:rsidRPr="000A63FA">
        <w:rPr>
          <w:bCs/>
          <w:szCs w:val="24"/>
        </w:rPr>
        <w:t>preklop na novo brezžično omrežje</w:t>
      </w:r>
    </w:p>
    <w:p w:rsidRPr="000A63FA" w:rsidR="000A63FA" w:rsidP="000A63FA" w:rsidRDefault="000A63FA" w14:paraId="20209C97" w14:textId="36EE42D9">
      <w:pPr>
        <w:numPr>
          <w:ilvl w:val="0"/>
          <w:numId w:val="18"/>
        </w:numPr>
        <w:spacing w:before="60"/>
        <w:rPr>
          <w:bCs/>
          <w:szCs w:val="24"/>
        </w:rPr>
      </w:pPr>
      <w:r w:rsidRPr="000A63FA">
        <w:rPr>
          <w:bCs/>
          <w:szCs w:val="24"/>
        </w:rPr>
        <w:t>vključitev v nadzorni sistem</w:t>
      </w:r>
    </w:p>
    <w:p w:rsidRPr="000A63FA" w:rsidR="000A63FA" w:rsidP="000A63FA" w:rsidRDefault="000A63FA" w14:paraId="1E241FBB" w14:textId="7D8F6293">
      <w:pPr>
        <w:numPr>
          <w:ilvl w:val="0"/>
          <w:numId w:val="18"/>
        </w:numPr>
        <w:spacing w:before="60"/>
        <w:rPr>
          <w:bCs/>
          <w:szCs w:val="24"/>
        </w:rPr>
      </w:pPr>
      <w:r w:rsidRPr="000A63FA">
        <w:rPr>
          <w:bCs/>
          <w:szCs w:val="24"/>
        </w:rPr>
        <w:t>izvedba testa povezljivosti mobilnega klienta v posamezna WLAN omrežja</w:t>
      </w:r>
    </w:p>
    <w:p w:rsidR="000A63FA" w:rsidP="000A63FA" w:rsidRDefault="000A63FA" w14:paraId="3519EA38" w14:textId="372C1C32">
      <w:pPr>
        <w:numPr>
          <w:ilvl w:val="0"/>
          <w:numId w:val="18"/>
        </w:numPr>
        <w:spacing w:before="60"/>
        <w:rPr>
          <w:bCs/>
          <w:szCs w:val="24"/>
        </w:rPr>
      </w:pPr>
      <w:r w:rsidRPr="000A63FA">
        <w:rPr>
          <w:bCs/>
          <w:szCs w:val="24"/>
        </w:rPr>
        <w:t>izdelava dokumentacije</w:t>
      </w:r>
    </w:p>
    <w:p w:rsidR="000A63FA" w:rsidP="000A63FA" w:rsidRDefault="000A63FA" w14:paraId="30966038" w14:textId="77777777">
      <w:pPr>
        <w:spacing w:before="60"/>
        <w:rPr>
          <w:bCs/>
          <w:szCs w:val="24"/>
        </w:rPr>
      </w:pPr>
    </w:p>
    <w:p w:rsidRPr="004D2122" w:rsidR="00565CD2" w:rsidP="00565CD2" w:rsidRDefault="00565CD2" w14:paraId="3BC831B7" w14:textId="77777777">
      <w:pPr>
        <w:rPr>
          <w:rFonts w:ascii="Calibri" w:hAnsi="Calibri" w:cs="Calibri"/>
          <w:b/>
          <w:bCs/>
          <w:szCs w:val="24"/>
        </w:rPr>
      </w:pPr>
      <w:r w:rsidRPr="004D2122">
        <w:rPr>
          <w:rFonts w:ascii="Calibri" w:hAnsi="Calibri" w:cs="Calibri"/>
          <w:b/>
          <w:bCs/>
          <w:szCs w:val="24"/>
        </w:rPr>
        <w:t>Splošne lastnosti:</w:t>
      </w:r>
    </w:p>
    <w:p w:rsidR="00565CD2" w:rsidP="00565CD2" w:rsidRDefault="00565CD2" w14:paraId="747A7820" w14:textId="6F14A640">
      <w:pPr>
        <w:numPr>
          <w:ilvl w:val="0"/>
          <w:numId w:val="35"/>
        </w:numPr>
        <w:spacing w:before="60"/>
        <w:ind w:left="714" w:hanging="357"/>
        <w:rPr>
          <w:bCs/>
          <w:szCs w:val="24"/>
        </w:rPr>
      </w:pPr>
      <w:r>
        <w:rPr>
          <w:bCs/>
          <w:szCs w:val="24"/>
        </w:rPr>
        <w:t xml:space="preserve">radijski krmilnik s programsko opremo, ki omogoča povezavo obstoječih dostopnih točk (AIR-AP1852I-E-K9) ter novih dostopnih točk (C9117AXI-E ali </w:t>
      </w:r>
      <w:r w:rsidR="008F070A">
        <w:rPr>
          <w:bCs/>
          <w:szCs w:val="24"/>
        </w:rPr>
        <w:t xml:space="preserve">vsaj </w:t>
      </w:r>
      <w:r>
        <w:rPr>
          <w:bCs/>
          <w:szCs w:val="24"/>
        </w:rPr>
        <w:t>enakovredn</w:t>
      </w:r>
      <w:r w:rsidR="008F070A">
        <w:rPr>
          <w:bCs/>
          <w:szCs w:val="24"/>
        </w:rPr>
        <w:t>ih</w:t>
      </w:r>
      <w:r>
        <w:rPr>
          <w:bCs/>
          <w:szCs w:val="24"/>
        </w:rPr>
        <w:t>)</w:t>
      </w:r>
    </w:p>
    <w:p w:rsidR="00565CD2" w:rsidP="00565CD2" w:rsidRDefault="00565CD2" w14:paraId="195F5106" w14:textId="25A3CECE">
      <w:pPr>
        <w:numPr>
          <w:ilvl w:val="0"/>
          <w:numId w:val="35"/>
        </w:numPr>
        <w:spacing w:before="60"/>
        <w:ind w:left="714" w:hanging="357"/>
        <w:rPr>
          <w:bCs/>
          <w:szCs w:val="24"/>
        </w:rPr>
      </w:pPr>
      <w:r>
        <w:rPr>
          <w:bCs/>
          <w:szCs w:val="24"/>
        </w:rPr>
        <w:t>možnost vgradnje v 19</w:t>
      </w:r>
      <w:r w:rsidR="008F070A">
        <w:rPr>
          <w:bCs/>
          <w:szCs w:val="24"/>
        </w:rPr>
        <w:t>''</w:t>
      </w:r>
      <w:r>
        <w:rPr>
          <w:bCs/>
          <w:szCs w:val="24"/>
        </w:rPr>
        <w:t xml:space="preserve"> omaro</w:t>
      </w:r>
    </w:p>
    <w:p w:rsidR="00565CD2" w:rsidP="00565CD2" w:rsidRDefault="00565CD2" w14:paraId="78B40E25" w14:textId="7F7A6291">
      <w:pPr>
        <w:numPr>
          <w:ilvl w:val="0"/>
          <w:numId w:val="35"/>
        </w:numPr>
        <w:spacing w:before="60"/>
        <w:ind w:left="714" w:hanging="357"/>
        <w:rPr>
          <w:bCs/>
          <w:szCs w:val="24"/>
        </w:rPr>
      </w:pPr>
      <w:r>
        <w:rPr>
          <w:bCs/>
          <w:szCs w:val="24"/>
        </w:rPr>
        <w:t>pribor za vgradnjo opreme v 19</w:t>
      </w:r>
      <w:r w:rsidR="008F070A">
        <w:rPr>
          <w:bCs/>
          <w:szCs w:val="24"/>
        </w:rPr>
        <w:t>''</w:t>
      </w:r>
      <w:r>
        <w:rPr>
          <w:bCs/>
          <w:szCs w:val="24"/>
        </w:rPr>
        <w:t xml:space="preserve"> omaro</w:t>
      </w:r>
    </w:p>
    <w:p w:rsidR="00565CD2" w:rsidP="00565CD2" w:rsidRDefault="00565CD2" w14:paraId="2E8F9FC6" w14:textId="77777777">
      <w:pPr>
        <w:numPr>
          <w:ilvl w:val="0"/>
          <w:numId w:val="35"/>
        </w:numPr>
        <w:spacing w:before="60"/>
        <w:ind w:left="714" w:hanging="357"/>
        <w:rPr>
          <w:bCs/>
          <w:szCs w:val="24"/>
        </w:rPr>
      </w:pPr>
      <w:r>
        <w:rPr>
          <w:bCs/>
          <w:szCs w:val="24"/>
        </w:rPr>
        <w:t>največ 1RU višine</w:t>
      </w:r>
    </w:p>
    <w:p w:rsidR="00565CD2" w:rsidP="00565CD2" w:rsidRDefault="00565CD2" w14:paraId="56F12BFF" w14:textId="77777777">
      <w:pPr>
        <w:numPr>
          <w:ilvl w:val="0"/>
          <w:numId w:val="35"/>
        </w:numPr>
        <w:spacing w:before="60"/>
        <w:ind w:left="714" w:hanging="357"/>
        <w:rPr>
          <w:bCs/>
          <w:szCs w:val="24"/>
        </w:rPr>
      </w:pPr>
      <w:r>
        <w:rPr>
          <w:bCs/>
          <w:szCs w:val="24"/>
        </w:rPr>
        <w:t>nameščena najnovejša priporočena programska opreme s strani proizvajalca</w:t>
      </w:r>
    </w:p>
    <w:p w:rsidR="00565CD2" w:rsidP="00565CD2" w:rsidRDefault="00565CD2" w14:paraId="7D31B0E5" w14:textId="77777777">
      <w:pPr>
        <w:numPr>
          <w:ilvl w:val="0"/>
          <w:numId w:val="35"/>
        </w:numPr>
        <w:spacing w:before="60"/>
        <w:ind w:left="714" w:hanging="357"/>
        <w:rPr>
          <w:bCs/>
          <w:szCs w:val="24"/>
        </w:rPr>
      </w:pPr>
      <w:r>
        <w:rPr>
          <w:bCs/>
          <w:szCs w:val="24"/>
        </w:rPr>
        <w:t>upravljanje preko spletnega vmesnika s protokolom HTTPS, preko ukazne vrstice s protokolom SSH in preko zaporednega vmesnika; podpora dostopu SNMPv3, SNMP v2c</w:t>
      </w:r>
    </w:p>
    <w:p w:rsidR="00565CD2" w:rsidP="000A63FA" w:rsidRDefault="00565CD2" w14:paraId="14596884" w14:textId="77777777">
      <w:pPr>
        <w:rPr>
          <w:b/>
          <w:bCs/>
          <w:szCs w:val="24"/>
        </w:rPr>
      </w:pPr>
    </w:p>
    <w:p w:rsidRPr="001203B1" w:rsidR="000A63FA" w:rsidP="000A63FA" w:rsidRDefault="000A63FA" w14:paraId="13F60CCD" w14:textId="72B7E858">
      <w:pPr>
        <w:rPr>
          <w:b/>
          <w:bCs/>
          <w:szCs w:val="24"/>
        </w:rPr>
      </w:pPr>
      <w:r w:rsidRPr="00440833">
        <w:rPr>
          <w:b/>
          <w:bCs/>
          <w:szCs w:val="24"/>
        </w:rPr>
        <w:t>Tehnična specifikac</w:t>
      </w:r>
      <w:r>
        <w:rPr>
          <w:b/>
          <w:bCs/>
          <w:szCs w:val="24"/>
        </w:rPr>
        <w:t>ija in zahtevane funkcionalnosti sistema</w:t>
      </w:r>
      <w:r w:rsidRPr="001203B1">
        <w:rPr>
          <w:b/>
          <w:bCs/>
          <w:szCs w:val="24"/>
        </w:rPr>
        <w:t>:</w:t>
      </w:r>
    </w:p>
    <w:p w:rsidRPr="0019557B" w:rsidR="000A63FA" w:rsidP="000A63FA" w:rsidRDefault="000A63FA" w14:paraId="592D733A" w14:textId="77777777">
      <w:pPr>
        <w:pStyle w:val="BodyText"/>
        <w:ind w:right="-284"/>
        <w:rPr>
          <w:szCs w:val="24"/>
        </w:rPr>
      </w:pPr>
    </w:p>
    <w:p w:rsidRPr="00565CD2" w:rsidR="00565CD2" w:rsidP="00565CD2" w:rsidRDefault="00565CD2" w14:paraId="28897701" w14:textId="77777777">
      <w:pPr>
        <w:numPr>
          <w:ilvl w:val="0"/>
          <w:numId w:val="36"/>
        </w:numPr>
        <w:rPr>
          <w:rFonts w:eastAsia="Calibri"/>
          <w:bCs/>
        </w:rPr>
      </w:pPr>
      <w:r w:rsidRPr="00565CD2">
        <w:rPr>
          <w:rFonts w:eastAsia="Calibri"/>
          <w:bCs/>
        </w:rPr>
        <w:t>omogoča povezavo vsaj 250 dostopnih točk</w:t>
      </w:r>
    </w:p>
    <w:p w:rsidRPr="00565CD2" w:rsidR="00565CD2" w:rsidP="00565CD2" w:rsidRDefault="00565CD2" w14:paraId="3CA7191C" w14:textId="77777777">
      <w:pPr>
        <w:numPr>
          <w:ilvl w:val="0"/>
          <w:numId w:val="36"/>
        </w:numPr>
        <w:rPr>
          <w:rFonts w:eastAsia="Calibri"/>
          <w:bCs/>
        </w:rPr>
      </w:pPr>
      <w:r w:rsidRPr="00565CD2">
        <w:rPr>
          <w:rFonts w:eastAsia="Calibri"/>
          <w:bCs/>
        </w:rPr>
        <w:t>omogoča povezavo vsaj 5000 uporabnikom</w:t>
      </w:r>
    </w:p>
    <w:p w:rsidRPr="00565CD2" w:rsidR="00565CD2" w:rsidP="00565CD2" w:rsidRDefault="00565CD2" w14:paraId="717B2667" w14:textId="77777777">
      <w:pPr>
        <w:numPr>
          <w:ilvl w:val="0"/>
          <w:numId w:val="36"/>
        </w:numPr>
        <w:rPr>
          <w:rFonts w:eastAsia="Calibri"/>
          <w:bCs/>
        </w:rPr>
      </w:pPr>
      <w:r w:rsidRPr="00565CD2">
        <w:rPr>
          <w:rFonts w:eastAsia="Calibri"/>
          <w:bCs/>
        </w:rPr>
        <w:t>vsaj 5 Gb/s prepustnosti</w:t>
      </w:r>
    </w:p>
    <w:p w:rsidRPr="00565CD2" w:rsidR="00565CD2" w:rsidP="00565CD2" w:rsidRDefault="00565CD2" w14:paraId="1C7D3874" w14:textId="77777777">
      <w:pPr>
        <w:numPr>
          <w:ilvl w:val="0"/>
          <w:numId w:val="36"/>
        </w:numPr>
        <w:rPr>
          <w:rFonts w:eastAsia="Calibri"/>
          <w:bCs/>
        </w:rPr>
      </w:pPr>
      <w:r w:rsidRPr="00565CD2">
        <w:rPr>
          <w:rFonts w:eastAsia="Calibri"/>
          <w:bCs/>
        </w:rPr>
        <w:t>podpora vsaj 4096 brezžičnim omrežjem</w:t>
      </w:r>
    </w:p>
    <w:p w:rsidRPr="00565CD2" w:rsidR="00565CD2" w:rsidP="00565CD2" w:rsidRDefault="00565CD2" w14:paraId="0AEB7783" w14:textId="77777777">
      <w:pPr>
        <w:numPr>
          <w:ilvl w:val="0"/>
          <w:numId w:val="36"/>
        </w:numPr>
        <w:rPr>
          <w:rFonts w:eastAsia="Calibri"/>
          <w:bCs/>
        </w:rPr>
      </w:pPr>
      <w:r w:rsidRPr="00565CD2">
        <w:rPr>
          <w:rFonts w:eastAsia="Calibri"/>
          <w:bCs/>
        </w:rPr>
        <w:t>podpora vsaj 4096 VLANom</w:t>
      </w:r>
    </w:p>
    <w:p w:rsidRPr="00565CD2" w:rsidR="00565CD2" w:rsidP="00565CD2" w:rsidRDefault="00565CD2" w14:paraId="06548701" w14:textId="77777777">
      <w:pPr>
        <w:numPr>
          <w:ilvl w:val="0"/>
          <w:numId w:val="36"/>
        </w:numPr>
        <w:rPr>
          <w:rFonts w:eastAsia="Calibri"/>
          <w:bCs/>
        </w:rPr>
      </w:pPr>
      <w:r w:rsidRPr="00565CD2">
        <w:rPr>
          <w:rFonts w:eastAsia="Calibri"/>
          <w:bCs/>
        </w:rPr>
        <w:t>stikalo za ponastavitev naprave</w:t>
      </w:r>
    </w:p>
    <w:p w:rsidRPr="00565CD2" w:rsidR="00565CD2" w:rsidP="00565CD2" w:rsidRDefault="00565CD2" w14:paraId="73CBDD7E" w14:textId="77777777">
      <w:pPr>
        <w:numPr>
          <w:ilvl w:val="0"/>
          <w:numId w:val="36"/>
        </w:numPr>
        <w:rPr>
          <w:rFonts w:eastAsia="Calibri"/>
          <w:bCs/>
        </w:rPr>
      </w:pPr>
      <w:r w:rsidRPr="00565CD2">
        <w:rPr>
          <w:rFonts w:eastAsia="Calibri"/>
          <w:bCs/>
        </w:rPr>
        <w:t>signalne lučke (stanje sistema, alarmi, stanje visoke ločljivosti)</w:t>
      </w:r>
    </w:p>
    <w:p w:rsidRPr="00565CD2" w:rsidR="00565CD2" w:rsidP="00565CD2" w:rsidRDefault="00565CD2" w14:paraId="6EFD2A73" w14:textId="77777777">
      <w:pPr>
        <w:numPr>
          <w:ilvl w:val="0"/>
          <w:numId w:val="36"/>
        </w:numPr>
        <w:rPr>
          <w:rFonts w:eastAsia="Calibri"/>
          <w:bCs/>
        </w:rPr>
      </w:pPr>
      <w:r w:rsidRPr="00565CD2">
        <w:rPr>
          <w:rFonts w:eastAsia="Calibri"/>
          <w:bCs/>
        </w:rPr>
        <w:t>podpira centraliziran in FlexConnect način</w:t>
      </w:r>
    </w:p>
    <w:p w:rsidRPr="00565CD2" w:rsidR="00565CD2" w:rsidP="00565CD2" w:rsidRDefault="00565CD2" w14:paraId="01526B67" w14:textId="77777777">
      <w:pPr>
        <w:numPr>
          <w:ilvl w:val="0"/>
          <w:numId w:val="36"/>
        </w:numPr>
        <w:rPr>
          <w:rFonts w:eastAsia="Calibri"/>
          <w:bCs/>
        </w:rPr>
      </w:pPr>
      <w:r w:rsidRPr="00565CD2">
        <w:rPr>
          <w:rFonts w:eastAsia="Calibri"/>
          <w:bCs/>
        </w:rPr>
        <w:t>možnost vključitev v nadzorno orodje (ekvivalent Cisco Prime Infrastructure, Cisco DNA Center)</w:t>
      </w:r>
    </w:p>
    <w:p w:rsidRPr="00565CD2" w:rsidR="00565CD2" w:rsidP="00565CD2" w:rsidRDefault="00565CD2" w14:paraId="51EEF801" w14:textId="77777777">
      <w:pPr>
        <w:numPr>
          <w:ilvl w:val="0"/>
          <w:numId w:val="36"/>
        </w:numPr>
        <w:rPr>
          <w:rFonts w:eastAsia="Calibri"/>
          <w:bCs/>
        </w:rPr>
      </w:pPr>
      <w:r w:rsidRPr="00565CD2">
        <w:rPr>
          <w:rFonts w:eastAsia="Calibri"/>
          <w:bCs/>
        </w:rPr>
        <w:t>podpora visoko razpoložljivost (SSO)</w:t>
      </w:r>
    </w:p>
    <w:p w:rsidRPr="00565CD2" w:rsidR="00565CD2" w:rsidP="00565CD2" w:rsidRDefault="00565CD2" w14:paraId="57AD10EF" w14:textId="77777777">
      <w:pPr>
        <w:numPr>
          <w:ilvl w:val="0"/>
          <w:numId w:val="36"/>
        </w:numPr>
        <w:rPr>
          <w:rFonts w:eastAsia="Calibri"/>
          <w:bCs/>
        </w:rPr>
      </w:pPr>
      <w:r w:rsidRPr="00565CD2">
        <w:rPr>
          <w:rFonts w:eastAsia="Calibri"/>
          <w:bCs/>
        </w:rPr>
        <w:t>podpora protokolu API</w:t>
      </w:r>
    </w:p>
    <w:p w:rsidRPr="00565CD2" w:rsidR="00565CD2" w:rsidP="00565CD2" w:rsidRDefault="00565CD2" w14:paraId="256F8C93" w14:textId="77777777">
      <w:pPr>
        <w:numPr>
          <w:ilvl w:val="0"/>
          <w:numId w:val="36"/>
        </w:numPr>
        <w:rPr>
          <w:rFonts w:eastAsia="Calibri"/>
          <w:bCs/>
        </w:rPr>
      </w:pPr>
      <w:r w:rsidRPr="00565CD2">
        <w:rPr>
          <w:rFonts w:eastAsia="Calibri"/>
          <w:bCs/>
        </w:rPr>
        <w:t>žični priklop na omrežje Ethernet:</w:t>
      </w:r>
    </w:p>
    <w:p w:rsidRPr="00565CD2" w:rsidR="00565CD2" w:rsidP="00565CD2" w:rsidRDefault="00565CD2" w14:paraId="43709E85" w14:textId="77777777">
      <w:pPr>
        <w:numPr>
          <w:ilvl w:val="0"/>
          <w:numId w:val="37"/>
        </w:numPr>
        <w:rPr>
          <w:rFonts w:eastAsia="Calibri"/>
        </w:rPr>
      </w:pPr>
      <w:r w:rsidRPr="00565CD2">
        <w:rPr>
          <w:rFonts w:eastAsia="Calibri"/>
        </w:rPr>
        <w:t>2x 10G/Multigigabit fiber</w:t>
      </w:r>
    </w:p>
    <w:p w:rsidRPr="00565CD2" w:rsidR="00565CD2" w:rsidP="00565CD2" w:rsidRDefault="00565CD2" w14:paraId="527E3A38" w14:textId="77777777">
      <w:pPr>
        <w:numPr>
          <w:ilvl w:val="0"/>
          <w:numId w:val="37"/>
        </w:numPr>
        <w:rPr>
          <w:rFonts w:eastAsia="Calibri"/>
        </w:rPr>
      </w:pPr>
      <w:r w:rsidRPr="00565CD2">
        <w:rPr>
          <w:rFonts w:eastAsia="Calibri"/>
        </w:rPr>
        <w:t>4x</w:t>
      </w:r>
      <w:r w:rsidRPr="00565CD2">
        <w:rPr>
          <w:rFonts w:eastAsia="Calibri"/>
          <w:lang w:val="en-US"/>
        </w:rPr>
        <w:t xml:space="preserve"> </w:t>
      </w:r>
      <w:r w:rsidRPr="00565CD2">
        <w:rPr>
          <w:rFonts w:eastAsia="Calibri"/>
        </w:rPr>
        <w:t>2.5G/1G Multigigabit Ethernet vhod (RJ-45)</w:t>
      </w:r>
    </w:p>
    <w:p w:rsidRPr="00565CD2" w:rsidR="00565CD2" w:rsidP="00565CD2" w:rsidRDefault="00565CD2" w14:paraId="4F8C5162" w14:textId="77777777">
      <w:pPr>
        <w:numPr>
          <w:ilvl w:val="0"/>
          <w:numId w:val="37"/>
        </w:numPr>
        <w:rPr>
          <w:rFonts w:eastAsia="Calibri"/>
        </w:rPr>
      </w:pPr>
      <w:r w:rsidRPr="00565CD2">
        <w:rPr>
          <w:rFonts w:eastAsia="Calibri"/>
        </w:rPr>
        <w:t>1x servisni vhod</w:t>
      </w:r>
    </w:p>
    <w:p w:rsidRPr="00565CD2" w:rsidR="00565CD2" w:rsidP="00565CD2" w:rsidRDefault="00565CD2" w14:paraId="551AEAAD" w14:textId="77777777">
      <w:pPr>
        <w:numPr>
          <w:ilvl w:val="0"/>
          <w:numId w:val="37"/>
        </w:numPr>
        <w:rPr>
          <w:rFonts w:eastAsia="Calibri"/>
        </w:rPr>
      </w:pPr>
      <w:r w:rsidRPr="00565CD2">
        <w:rPr>
          <w:rFonts w:eastAsia="Calibri"/>
        </w:rPr>
        <w:t>1x vhod namenjen visoki razpoložljivosti</w:t>
      </w:r>
    </w:p>
    <w:p w:rsidRPr="00565CD2" w:rsidR="00565CD2" w:rsidP="00565CD2" w:rsidRDefault="00565CD2" w14:paraId="04A9D308" w14:textId="77777777">
      <w:pPr>
        <w:numPr>
          <w:ilvl w:val="0"/>
          <w:numId w:val="37"/>
        </w:numPr>
        <w:rPr>
          <w:rFonts w:eastAsia="Calibri"/>
        </w:rPr>
      </w:pPr>
      <w:r w:rsidRPr="00565CD2">
        <w:rPr>
          <w:rFonts w:eastAsia="Calibri"/>
        </w:rPr>
        <w:t>1x konzolni vhod (RJ-45)</w:t>
      </w:r>
    </w:p>
    <w:p w:rsidRPr="00565CD2" w:rsidR="00565CD2" w:rsidP="00565CD2" w:rsidRDefault="00565CD2" w14:paraId="021187C4" w14:textId="77777777">
      <w:pPr>
        <w:numPr>
          <w:ilvl w:val="0"/>
          <w:numId w:val="37"/>
        </w:numPr>
        <w:rPr>
          <w:rFonts w:eastAsia="Calibri"/>
        </w:rPr>
      </w:pPr>
      <w:r w:rsidRPr="00565CD2">
        <w:rPr>
          <w:rFonts w:eastAsia="Calibri"/>
        </w:rPr>
        <w:t>1x konzolni vhod (Micro-B USB)</w:t>
      </w:r>
    </w:p>
    <w:p w:rsidRPr="00565CD2" w:rsidR="00565CD2" w:rsidP="00565CD2" w:rsidRDefault="00565CD2" w14:paraId="759223F8" w14:textId="77777777">
      <w:pPr>
        <w:numPr>
          <w:ilvl w:val="0"/>
          <w:numId w:val="37"/>
        </w:numPr>
        <w:rPr>
          <w:rFonts w:eastAsia="Calibri"/>
        </w:rPr>
      </w:pPr>
      <w:r w:rsidRPr="00565CD2">
        <w:rPr>
          <w:rFonts w:eastAsia="Calibri"/>
        </w:rPr>
        <w:t>USB 3.0 vhod</w:t>
      </w:r>
    </w:p>
    <w:p w:rsidRPr="00565CD2" w:rsidR="00565CD2" w:rsidP="00565CD2" w:rsidRDefault="00565CD2" w14:paraId="027AE307" w14:textId="77777777">
      <w:pPr>
        <w:numPr>
          <w:ilvl w:val="0"/>
          <w:numId w:val="36"/>
        </w:numPr>
        <w:rPr>
          <w:rFonts w:eastAsia="Calibri"/>
          <w:bCs/>
        </w:rPr>
      </w:pPr>
      <w:r w:rsidRPr="00565CD2">
        <w:rPr>
          <w:rFonts w:eastAsia="Calibri"/>
          <w:bCs/>
        </w:rPr>
        <w:t>največja velikost: 21.59 x 23.01 x 4.02 cm</w:t>
      </w:r>
    </w:p>
    <w:p w:rsidRPr="00565CD2" w:rsidR="00565CD2" w:rsidP="00565CD2" w:rsidRDefault="00565CD2" w14:paraId="3F642663" w14:textId="77777777">
      <w:pPr>
        <w:numPr>
          <w:ilvl w:val="0"/>
          <w:numId w:val="36"/>
        </w:numPr>
        <w:rPr>
          <w:rFonts w:eastAsia="Calibri"/>
        </w:rPr>
      </w:pPr>
      <w:r w:rsidRPr="00565CD2">
        <w:rPr>
          <w:rFonts w:eastAsia="Calibri"/>
          <w:bCs/>
        </w:rPr>
        <w:t>največja teža: 1.82 kg</w:t>
      </w:r>
    </w:p>
    <w:p w:rsidRPr="00565CD2" w:rsidR="00565CD2" w:rsidP="00565CD2" w:rsidRDefault="00565CD2" w14:paraId="00216935" w14:textId="77777777">
      <w:pPr>
        <w:numPr>
          <w:ilvl w:val="0"/>
          <w:numId w:val="36"/>
        </w:numPr>
        <w:rPr>
          <w:rFonts w:eastAsia="Calibri"/>
        </w:rPr>
      </w:pPr>
      <w:r w:rsidRPr="00565CD2">
        <w:rPr>
          <w:rFonts w:eastAsia="Calibri"/>
          <w:bCs/>
        </w:rPr>
        <w:t>napajanje: 110W, 12VDC, AC/DC adapter</w:t>
      </w:r>
    </w:p>
    <w:p w:rsidRPr="00565CD2" w:rsidR="00565CD2" w:rsidP="00565CD2" w:rsidRDefault="00565CD2" w14:paraId="1CCDB414" w14:textId="77777777">
      <w:pPr>
        <w:numPr>
          <w:ilvl w:val="0"/>
          <w:numId w:val="36"/>
        </w:numPr>
        <w:rPr>
          <w:rFonts w:eastAsia="Calibri"/>
        </w:rPr>
      </w:pPr>
      <w:r w:rsidRPr="00565CD2">
        <w:rPr>
          <w:rFonts w:eastAsia="Calibri"/>
          <w:bCs/>
        </w:rPr>
        <w:t xml:space="preserve">delovanje na temperaturi: med 0 in 45 </w:t>
      </w:r>
      <w:r w:rsidRPr="00565CD2">
        <w:rPr>
          <w:rFonts w:eastAsia="Calibri"/>
          <w:bCs/>
          <w:vertAlign w:val="superscript"/>
        </w:rPr>
        <w:t>o</w:t>
      </w:r>
      <w:r w:rsidRPr="00565CD2">
        <w:rPr>
          <w:rFonts w:eastAsia="Calibri"/>
          <w:bCs/>
        </w:rPr>
        <w:t>C</w:t>
      </w:r>
    </w:p>
    <w:p w:rsidRPr="00565CD2" w:rsidR="00565CD2" w:rsidP="00565CD2" w:rsidRDefault="00565CD2" w14:paraId="1A8221FC" w14:textId="77777777">
      <w:pPr>
        <w:numPr>
          <w:ilvl w:val="0"/>
          <w:numId w:val="36"/>
        </w:numPr>
        <w:rPr>
          <w:rFonts w:eastAsia="Calibri"/>
        </w:rPr>
      </w:pPr>
      <w:r w:rsidRPr="00565CD2">
        <w:rPr>
          <w:rFonts w:eastAsia="Calibri"/>
          <w:bCs/>
        </w:rPr>
        <w:t>omogoča fizično zaščito pred odtujitvijo  (Kensington Lock)</w:t>
      </w:r>
    </w:p>
    <w:p w:rsidRPr="00565CD2" w:rsidR="00565CD2" w:rsidP="00565CD2" w:rsidRDefault="00565CD2" w14:paraId="0D5E83B0" w14:textId="77777777">
      <w:pPr>
        <w:numPr>
          <w:ilvl w:val="0"/>
          <w:numId w:val="36"/>
        </w:numPr>
        <w:rPr>
          <w:rFonts w:eastAsia="Calibri"/>
          <w:bCs/>
        </w:rPr>
      </w:pPr>
      <w:r w:rsidRPr="00565CD2">
        <w:rPr>
          <w:rFonts w:eastAsia="Calibri"/>
          <w:bCs/>
        </w:rPr>
        <w:t>podpira SFP:</w:t>
      </w:r>
    </w:p>
    <w:p w:rsidRPr="00565CD2" w:rsidR="00565CD2" w:rsidP="00565CD2" w:rsidRDefault="00565CD2" w14:paraId="7DE9AA3E" w14:textId="77777777">
      <w:pPr>
        <w:numPr>
          <w:ilvl w:val="0"/>
          <w:numId w:val="37"/>
        </w:numPr>
        <w:rPr>
          <w:rFonts w:eastAsia="Calibri"/>
        </w:rPr>
      </w:pPr>
      <w:r w:rsidRPr="00565CD2">
        <w:rPr>
          <w:rFonts w:eastAsia="Calibri"/>
        </w:rPr>
        <w:t>GLC-SX-MMD</w:t>
      </w:r>
    </w:p>
    <w:p w:rsidRPr="00565CD2" w:rsidR="00565CD2" w:rsidP="00565CD2" w:rsidRDefault="00565CD2" w14:paraId="08350576" w14:textId="77777777">
      <w:pPr>
        <w:numPr>
          <w:ilvl w:val="0"/>
          <w:numId w:val="37"/>
        </w:numPr>
        <w:rPr>
          <w:rFonts w:eastAsia="Calibri"/>
        </w:rPr>
      </w:pPr>
      <w:r w:rsidRPr="00565CD2">
        <w:rPr>
          <w:rFonts w:eastAsia="Calibri"/>
        </w:rPr>
        <w:t>GLC-ZX-MMD</w:t>
      </w:r>
    </w:p>
    <w:p w:rsidRPr="00565CD2" w:rsidR="00565CD2" w:rsidP="00565CD2" w:rsidRDefault="00565CD2" w14:paraId="751F39EF" w14:textId="77777777">
      <w:pPr>
        <w:numPr>
          <w:ilvl w:val="0"/>
          <w:numId w:val="37"/>
        </w:numPr>
        <w:rPr>
          <w:rFonts w:eastAsia="Calibri"/>
        </w:rPr>
      </w:pPr>
      <w:r w:rsidRPr="00565CD2">
        <w:rPr>
          <w:rFonts w:eastAsia="Calibri"/>
        </w:rPr>
        <w:t>SFP-10G-SR</w:t>
      </w:r>
    </w:p>
    <w:p w:rsidRPr="00565CD2" w:rsidR="00565CD2" w:rsidP="00565CD2" w:rsidRDefault="00565CD2" w14:paraId="49FE7D42" w14:textId="77777777">
      <w:pPr>
        <w:numPr>
          <w:ilvl w:val="0"/>
          <w:numId w:val="37"/>
        </w:numPr>
        <w:rPr>
          <w:rFonts w:eastAsia="Calibri"/>
        </w:rPr>
      </w:pPr>
      <w:r w:rsidRPr="00565CD2">
        <w:rPr>
          <w:rFonts w:eastAsia="Calibri"/>
        </w:rPr>
        <w:t>SFP-10G-SR-X</w:t>
      </w:r>
    </w:p>
    <w:p w:rsidRPr="00565CD2" w:rsidR="00565CD2" w:rsidP="00565CD2" w:rsidRDefault="00565CD2" w14:paraId="43183B7F" w14:textId="77777777">
      <w:pPr>
        <w:numPr>
          <w:ilvl w:val="0"/>
          <w:numId w:val="37"/>
        </w:numPr>
        <w:rPr>
          <w:rFonts w:eastAsia="Calibri"/>
        </w:rPr>
      </w:pPr>
      <w:r w:rsidRPr="00565CD2">
        <w:rPr>
          <w:rFonts w:eastAsia="Calibri"/>
        </w:rPr>
        <w:t>SFP-H10GB-ACU7M</w:t>
      </w:r>
    </w:p>
    <w:p w:rsidRPr="00565CD2" w:rsidR="00565CD2" w:rsidP="00565CD2" w:rsidRDefault="00565CD2" w14:paraId="13AF4DE8" w14:textId="77777777">
      <w:pPr>
        <w:numPr>
          <w:ilvl w:val="0"/>
          <w:numId w:val="37"/>
        </w:numPr>
        <w:rPr>
          <w:rFonts w:eastAsia="Calibri"/>
        </w:rPr>
      </w:pPr>
      <w:r w:rsidRPr="00565CD2">
        <w:rPr>
          <w:rFonts w:eastAsia="Calibri"/>
        </w:rPr>
        <w:t>SFP-H10GB-ACU10M</w:t>
      </w:r>
    </w:p>
    <w:p w:rsidRPr="00565CD2" w:rsidR="00565CD2" w:rsidP="00565CD2" w:rsidRDefault="00565CD2" w14:paraId="474C7DCB" w14:textId="77777777">
      <w:pPr>
        <w:numPr>
          <w:ilvl w:val="0"/>
          <w:numId w:val="36"/>
        </w:numPr>
        <w:rPr>
          <w:rFonts w:eastAsia="Calibri"/>
        </w:rPr>
      </w:pPr>
      <w:r w:rsidRPr="00565CD2">
        <w:rPr>
          <w:rFonts w:eastAsia="Calibri"/>
          <w:bCs/>
        </w:rPr>
        <w:t>DNA ready</w:t>
      </w:r>
    </w:p>
    <w:p w:rsidRPr="00565CD2" w:rsidR="00565CD2" w:rsidP="00565CD2" w:rsidRDefault="00565CD2" w14:paraId="5C82BDA5" w14:textId="77777777">
      <w:pPr>
        <w:numPr>
          <w:ilvl w:val="0"/>
          <w:numId w:val="36"/>
        </w:numPr>
        <w:rPr>
          <w:rFonts w:eastAsia="Calibri"/>
        </w:rPr>
      </w:pPr>
      <w:r w:rsidRPr="00565CD2">
        <w:rPr>
          <w:rFonts w:eastAsia="Calibri"/>
          <w:bCs/>
        </w:rPr>
        <w:t>Bluetooth ready</w:t>
      </w:r>
    </w:p>
    <w:p w:rsidRPr="00565CD2" w:rsidR="00565CD2" w:rsidP="00565CD2" w:rsidRDefault="00565CD2" w14:paraId="1EB2482C" w14:textId="77777777">
      <w:pPr>
        <w:numPr>
          <w:ilvl w:val="0"/>
          <w:numId w:val="36"/>
        </w:numPr>
        <w:rPr>
          <w:rFonts w:eastAsia="Calibri"/>
        </w:rPr>
      </w:pPr>
      <w:r w:rsidRPr="00565CD2">
        <w:rPr>
          <w:rFonts w:eastAsia="Calibri"/>
          <w:bCs/>
        </w:rPr>
        <w:t>Podpira QoS</w:t>
      </w:r>
    </w:p>
    <w:p w:rsidRPr="00565CD2" w:rsidR="00565CD2" w:rsidP="00565CD2" w:rsidRDefault="00565CD2" w14:paraId="388782AC" w14:textId="77777777">
      <w:pPr>
        <w:numPr>
          <w:ilvl w:val="0"/>
          <w:numId w:val="36"/>
        </w:numPr>
        <w:rPr>
          <w:rFonts w:eastAsia="Calibri"/>
        </w:rPr>
      </w:pPr>
      <w:r w:rsidRPr="00565CD2">
        <w:rPr>
          <w:rFonts w:eastAsia="Calibri"/>
          <w:bCs/>
        </w:rPr>
        <w:t>podpora standardom 802.11a,b,g,d,e,h,n,k,r,u,w,ac,ax</w:t>
      </w:r>
    </w:p>
    <w:p w:rsidRPr="00565CD2" w:rsidR="00565CD2" w:rsidP="00565CD2" w:rsidRDefault="00565CD2" w14:paraId="41ACCD49" w14:textId="77777777">
      <w:pPr>
        <w:numPr>
          <w:ilvl w:val="0"/>
          <w:numId w:val="36"/>
        </w:numPr>
        <w:rPr>
          <w:rFonts w:eastAsia="Calibri"/>
          <w:bCs/>
        </w:rPr>
      </w:pPr>
      <w:r w:rsidRPr="00565CD2">
        <w:rPr>
          <w:rFonts w:eastAsia="Calibri"/>
          <w:bCs/>
        </w:rPr>
        <w:t>podpora standardom:</w:t>
      </w:r>
    </w:p>
    <w:p w:rsidRPr="00565CD2" w:rsidR="00565CD2" w:rsidP="00565CD2" w:rsidRDefault="00565CD2" w14:paraId="1D4C4A54" w14:textId="77777777">
      <w:pPr>
        <w:numPr>
          <w:ilvl w:val="1"/>
          <w:numId w:val="36"/>
        </w:numPr>
        <w:rPr>
          <w:rFonts w:eastAsia="Calibri"/>
          <w:bCs/>
        </w:rPr>
      </w:pPr>
      <w:r w:rsidRPr="00565CD2">
        <w:rPr>
          <w:rFonts w:eastAsia="Calibri"/>
          <w:bCs/>
        </w:rPr>
        <w:t>IEEE 802.3 10BASE-T</w:t>
      </w:r>
    </w:p>
    <w:p w:rsidRPr="00565CD2" w:rsidR="00565CD2" w:rsidP="00565CD2" w:rsidRDefault="00565CD2" w14:paraId="12CC4612" w14:textId="77777777">
      <w:pPr>
        <w:numPr>
          <w:ilvl w:val="1"/>
          <w:numId w:val="36"/>
        </w:numPr>
        <w:rPr>
          <w:rFonts w:eastAsia="Calibri"/>
          <w:bCs/>
        </w:rPr>
      </w:pPr>
      <w:r w:rsidRPr="00565CD2">
        <w:rPr>
          <w:rFonts w:eastAsia="Calibri"/>
          <w:bCs/>
        </w:rPr>
        <w:t>IEEE 802.3u 100BASE-TX specification</w:t>
      </w:r>
    </w:p>
    <w:p w:rsidRPr="00565CD2" w:rsidR="00565CD2" w:rsidP="00565CD2" w:rsidRDefault="00565CD2" w14:paraId="41A8D3F1" w14:textId="77777777">
      <w:pPr>
        <w:numPr>
          <w:ilvl w:val="1"/>
          <w:numId w:val="36"/>
        </w:numPr>
        <w:rPr>
          <w:rFonts w:eastAsia="Calibri"/>
          <w:bCs/>
        </w:rPr>
      </w:pPr>
      <w:r w:rsidRPr="00565CD2">
        <w:rPr>
          <w:rFonts w:eastAsia="Calibri"/>
          <w:bCs/>
        </w:rPr>
        <w:t xml:space="preserve">1000BASE-T </w:t>
      </w:r>
    </w:p>
    <w:p w:rsidRPr="00565CD2" w:rsidR="00565CD2" w:rsidP="00565CD2" w:rsidRDefault="00565CD2" w14:paraId="04D78F42" w14:textId="77777777">
      <w:pPr>
        <w:numPr>
          <w:ilvl w:val="1"/>
          <w:numId w:val="36"/>
        </w:numPr>
        <w:rPr>
          <w:rFonts w:eastAsia="Calibri"/>
          <w:bCs/>
        </w:rPr>
      </w:pPr>
      <w:r w:rsidRPr="00565CD2">
        <w:rPr>
          <w:rFonts w:eastAsia="Calibri"/>
          <w:bCs/>
        </w:rPr>
        <w:t>1000BASE-SX</w:t>
      </w:r>
    </w:p>
    <w:p w:rsidRPr="00565CD2" w:rsidR="00565CD2" w:rsidP="00565CD2" w:rsidRDefault="00565CD2" w14:paraId="5C9F8E1F" w14:textId="77777777">
      <w:pPr>
        <w:numPr>
          <w:ilvl w:val="1"/>
          <w:numId w:val="36"/>
        </w:numPr>
        <w:rPr>
          <w:rFonts w:eastAsia="Calibri"/>
          <w:bCs/>
        </w:rPr>
      </w:pPr>
      <w:r w:rsidRPr="00565CD2">
        <w:rPr>
          <w:rFonts w:eastAsia="Calibri"/>
          <w:bCs/>
        </w:rPr>
        <w:t>1000-BASE-LH</w:t>
      </w:r>
    </w:p>
    <w:p w:rsidRPr="00565CD2" w:rsidR="00565CD2" w:rsidP="00565CD2" w:rsidRDefault="00565CD2" w14:paraId="701C2F79" w14:textId="77777777">
      <w:pPr>
        <w:numPr>
          <w:ilvl w:val="1"/>
          <w:numId w:val="36"/>
        </w:numPr>
        <w:rPr>
          <w:rFonts w:eastAsia="Calibri"/>
          <w:bCs/>
        </w:rPr>
      </w:pPr>
      <w:r w:rsidRPr="00565CD2">
        <w:rPr>
          <w:rFonts w:eastAsia="Calibri"/>
          <w:bCs/>
        </w:rPr>
        <w:t>IEEE 802.1Q VLAN tagging</w:t>
      </w:r>
    </w:p>
    <w:p w:rsidRPr="00565CD2" w:rsidR="00565CD2" w:rsidP="00565CD2" w:rsidRDefault="00565CD2" w14:paraId="04562A99" w14:textId="77777777">
      <w:pPr>
        <w:numPr>
          <w:ilvl w:val="1"/>
          <w:numId w:val="36"/>
        </w:numPr>
        <w:rPr>
          <w:rFonts w:eastAsia="Calibri"/>
          <w:bCs/>
        </w:rPr>
      </w:pPr>
      <w:r w:rsidRPr="00565CD2">
        <w:rPr>
          <w:rFonts w:eastAsia="Calibri"/>
          <w:bCs/>
        </w:rPr>
        <w:t>IEEE 802.1AX Link Aggregation</w:t>
      </w:r>
    </w:p>
    <w:p w:rsidRPr="00565CD2" w:rsidR="00565CD2" w:rsidP="00565CD2" w:rsidRDefault="00565CD2" w14:paraId="78ACE9F3" w14:textId="77777777">
      <w:pPr>
        <w:numPr>
          <w:ilvl w:val="1"/>
          <w:numId w:val="36"/>
        </w:numPr>
        <w:rPr>
          <w:rFonts w:eastAsia="Calibri"/>
          <w:bCs/>
        </w:rPr>
      </w:pPr>
      <w:r w:rsidRPr="00565CD2">
        <w:rPr>
          <w:rFonts w:eastAsia="Calibri"/>
          <w:bCs/>
        </w:rPr>
        <w:t>RFC 768 UDP</w:t>
      </w:r>
    </w:p>
    <w:p w:rsidRPr="00565CD2" w:rsidR="00565CD2" w:rsidP="00565CD2" w:rsidRDefault="00565CD2" w14:paraId="1C97FC3A" w14:textId="77777777">
      <w:pPr>
        <w:numPr>
          <w:ilvl w:val="1"/>
          <w:numId w:val="36"/>
        </w:numPr>
        <w:rPr>
          <w:rFonts w:eastAsia="Calibri"/>
          <w:bCs/>
        </w:rPr>
      </w:pPr>
      <w:r w:rsidRPr="00565CD2">
        <w:rPr>
          <w:rFonts w:eastAsia="Calibri"/>
          <w:bCs/>
        </w:rPr>
        <w:t>RFC 791 IP</w:t>
      </w:r>
    </w:p>
    <w:p w:rsidRPr="00565CD2" w:rsidR="00565CD2" w:rsidP="00565CD2" w:rsidRDefault="00565CD2" w14:paraId="0DB3F4BF" w14:textId="77777777">
      <w:pPr>
        <w:numPr>
          <w:ilvl w:val="1"/>
          <w:numId w:val="36"/>
        </w:numPr>
        <w:rPr>
          <w:rFonts w:eastAsia="Calibri"/>
          <w:bCs/>
        </w:rPr>
      </w:pPr>
      <w:r w:rsidRPr="00565CD2">
        <w:rPr>
          <w:rFonts w:eastAsia="Calibri"/>
          <w:bCs/>
        </w:rPr>
        <w:t>RFC 2460 IPv6</w:t>
      </w:r>
    </w:p>
    <w:p w:rsidRPr="00565CD2" w:rsidR="00565CD2" w:rsidP="00565CD2" w:rsidRDefault="00565CD2" w14:paraId="4BC0F54A" w14:textId="77777777">
      <w:pPr>
        <w:numPr>
          <w:ilvl w:val="1"/>
          <w:numId w:val="36"/>
        </w:numPr>
        <w:rPr>
          <w:rFonts w:eastAsia="Calibri"/>
          <w:bCs/>
        </w:rPr>
      </w:pPr>
      <w:r w:rsidRPr="00565CD2">
        <w:rPr>
          <w:rFonts w:eastAsia="Calibri"/>
          <w:bCs/>
        </w:rPr>
        <w:t>RFC 792 ICMP</w:t>
      </w:r>
    </w:p>
    <w:p w:rsidRPr="00565CD2" w:rsidR="00565CD2" w:rsidP="00565CD2" w:rsidRDefault="00565CD2" w14:paraId="448EF0AC" w14:textId="77777777">
      <w:pPr>
        <w:numPr>
          <w:ilvl w:val="1"/>
          <w:numId w:val="36"/>
        </w:numPr>
        <w:rPr>
          <w:rFonts w:eastAsia="Calibri"/>
          <w:bCs/>
        </w:rPr>
      </w:pPr>
      <w:r w:rsidRPr="00565CD2">
        <w:rPr>
          <w:rFonts w:eastAsia="Calibri"/>
          <w:bCs/>
        </w:rPr>
        <w:t>RFC 793 TCP</w:t>
      </w:r>
    </w:p>
    <w:p w:rsidRPr="00565CD2" w:rsidR="00565CD2" w:rsidP="00565CD2" w:rsidRDefault="00565CD2" w14:paraId="3AB3D9B1" w14:textId="77777777">
      <w:pPr>
        <w:numPr>
          <w:ilvl w:val="1"/>
          <w:numId w:val="36"/>
        </w:numPr>
        <w:rPr>
          <w:rFonts w:eastAsia="Calibri"/>
          <w:bCs/>
        </w:rPr>
      </w:pPr>
      <w:r w:rsidRPr="00565CD2">
        <w:rPr>
          <w:rFonts w:eastAsia="Calibri"/>
          <w:bCs/>
        </w:rPr>
        <w:t>RFC 826 ARP</w:t>
      </w:r>
    </w:p>
    <w:p w:rsidRPr="00565CD2" w:rsidR="00565CD2" w:rsidP="00565CD2" w:rsidRDefault="00565CD2" w14:paraId="20B321A9" w14:textId="77777777">
      <w:pPr>
        <w:numPr>
          <w:ilvl w:val="1"/>
          <w:numId w:val="36"/>
        </w:numPr>
        <w:rPr>
          <w:rFonts w:eastAsia="Calibri"/>
          <w:bCs/>
        </w:rPr>
      </w:pPr>
      <w:r w:rsidRPr="00565CD2">
        <w:rPr>
          <w:rFonts w:eastAsia="Calibri"/>
          <w:bCs/>
        </w:rPr>
        <w:t>RFC 1122 Requirements for Internet Hosts</w:t>
      </w:r>
    </w:p>
    <w:p w:rsidRPr="00565CD2" w:rsidR="00565CD2" w:rsidP="00565CD2" w:rsidRDefault="00565CD2" w14:paraId="131F1961" w14:textId="77777777">
      <w:pPr>
        <w:numPr>
          <w:ilvl w:val="1"/>
          <w:numId w:val="36"/>
        </w:numPr>
        <w:rPr>
          <w:rFonts w:eastAsia="Calibri"/>
          <w:bCs/>
        </w:rPr>
      </w:pPr>
      <w:r w:rsidRPr="00565CD2">
        <w:rPr>
          <w:rFonts w:eastAsia="Calibri"/>
          <w:bCs/>
        </w:rPr>
        <w:t>RFC 1519 CIDR</w:t>
      </w:r>
    </w:p>
    <w:p w:rsidRPr="00565CD2" w:rsidR="00565CD2" w:rsidP="00565CD2" w:rsidRDefault="00565CD2" w14:paraId="2B1D4E92" w14:textId="77777777">
      <w:pPr>
        <w:numPr>
          <w:ilvl w:val="1"/>
          <w:numId w:val="36"/>
        </w:numPr>
        <w:rPr>
          <w:rFonts w:eastAsia="Calibri"/>
          <w:bCs/>
        </w:rPr>
      </w:pPr>
      <w:r w:rsidRPr="00565CD2">
        <w:rPr>
          <w:rFonts w:eastAsia="Calibri"/>
          <w:bCs/>
        </w:rPr>
        <w:t>RFC 1542 BOOTP</w:t>
      </w:r>
    </w:p>
    <w:p w:rsidRPr="00565CD2" w:rsidR="00565CD2" w:rsidP="00565CD2" w:rsidRDefault="00565CD2" w14:paraId="1E5BF096" w14:textId="77777777">
      <w:pPr>
        <w:numPr>
          <w:ilvl w:val="1"/>
          <w:numId w:val="36"/>
        </w:numPr>
        <w:rPr>
          <w:rFonts w:eastAsia="Calibri"/>
          <w:bCs/>
        </w:rPr>
      </w:pPr>
      <w:r w:rsidRPr="00565CD2">
        <w:rPr>
          <w:rFonts w:eastAsia="Calibri"/>
          <w:bCs/>
        </w:rPr>
        <w:t>RFC 2131 DHCP</w:t>
      </w:r>
    </w:p>
    <w:p w:rsidRPr="00565CD2" w:rsidR="00565CD2" w:rsidP="00565CD2" w:rsidRDefault="00565CD2" w14:paraId="48297126" w14:textId="77777777">
      <w:pPr>
        <w:numPr>
          <w:ilvl w:val="1"/>
          <w:numId w:val="36"/>
        </w:numPr>
        <w:rPr>
          <w:rFonts w:eastAsia="Calibri"/>
          <w:bCs/>
        </w:rPr>
      </w:pPr>
      <w:r w:rsidRPr="00565CD2">
        <w:rPr>
          <w:rFonts w:eastAsia="Calibri"/>
          <w:bCs/>
        </w:rPr>
        <w:t>RFC 5415 CAPWAP Protocol Specification</w:t>
      </w:r>
    </w:p>
    <w:p w:rsidRPr="00565CD2" w:rsidR="00565CD2" w:rsidP="00565CD2" w:rsidRDefault="00565CD2" w14:paraId="78E6A3A8" w14:textId="77777777">
      <w:pPr>
        <w:numPr>
          <w:ilvl w:val="1"/>
          <w:numId w:val="36"/>
        </w:numPr>
        <w:rPr>
          <w:rFonts w:eastAsia="Calibri"/>
          <w:bCs/>
        </w:rPr>
      </w:pPr>
      <w:r w:rsidRPr="00565CD2">
        <w:rPr>
          <w:rFonts w:eastAsia="Calibri"/>
          <w:bCs/>
        </w:rPr>
        <w:t>RFC 5416 CAPWAP Binding for 802.11</w:t>
      </w:r>
    </w:p>
    <w:p w:rsidRPr="00565CD2" w:rsidR="00565CD2" w:rsidP="00565CD2" w:rsidRDefault="00565CD2" w14:paraId="4321509A" w14:textId="77777777">
      <w:pPr>
        <w:numPr>
          <w:ilvl w:val="1"/>
          <w:numId w:val="36"/>
        </w:numPr>
        <w:rPr>
          <w:rFonts w:eastAsia="Calibri"/>
          <w:bCs/>
        </w:rPr>
      </w:pPr>
      <w:r w:rsidRPr="00565CD2">
        <w:rPr>
          <w:rFonts w:eastAsia="Calibri"/>
          <w:bCs/>
        </w:rPr>
        <w:t>Wi-Fi Protected Access (WPA)</w:t>
      </w:r>
    </w:p>
    <w:p w:rsidRPr="00565CD2" w:rsidR="00565CD2" w:rsidP="00565CD2" w:rsidRDefault="00565CD2" w14:paraId="701E056D" w14:textId="77777777">
      <w:pPr>
        <w:numPr>
          <w:ilvl w:val="1"/>
          <w:numId w:val="36"/>
        </w:numPr>
        <w:rPr>
          <w:rFonts w:eastAsia="Calibri"/>
          <w:bCs/>
        </w:rPr>
      </w:pPr>
      <w:r w:rsidRPr="00565CD2">
        <w:rPr>
          <w:rFonts w:eastAsia="Calibri"/>
          <w:bCs/>
        </w:rPr>
        <w:t>IEEE 802.11i (WPA2, RSN)</w:t>
      </w:r>
    </w:p>
    <w:p w:rsidRPr="00565CD2" w:rsidR="00565CD2" w:rsidP="00565CD2" w:rsidRDefault="00565CD2" w14:paraId="4AC30C80" w14:textId="77777777">
      <w:pPr>
        <w:numPr>
          <w:ilvl w:val="1"/>
          <w:numId w:val="36"/>
        </w:numPr>
        <w:rPr>
          <w:rFonts w:eastAsia="Calibri"/>
          <w:bCs/>
        </w:rPr>
      </w:pPr>
      <w:r w:rsidRPr="00565CD2">
        <w:rPr>
          <w:rFonts w:eastAsia="Calibri"/>
          <w:bCs/>
        </w:rPr>
        <w:t>RFC 1321 MD5 Message-Digest Algorithm</w:t>
      </w:r>
    </w:p>
    <w:p w:rsidRPr="00565CD2" w:rsidR="00565CD2" w:rsidP="00565CD2" w:rsidRDefault="00565CD2" w14:paraId="37C3658A" w14:textId="77777777">
      <w:pPr>
        <w:numPr>
          <w:ilvl w:val="1"/>
          <w:numId w:val="36"/>
        </w:numPr>
        <w:rPr>
          <w:rFonts w:eastAsia="Calibri"/>
          <w:bCs/>
        </w:rPr>
      </w:pPr>
      <w:r w:rsidRPr="00565CD2">
        <w:rPr>
          <w:rFonts w:eastAsia="Calibri"/>
          <w:bCs/>
        </w:rPr>
        <w:t>RFC 1851 ESP Triple DES Transform</w:t>
      </w:r>
    </w:p>
    <w:p w:rsidRPr="00565CD2" w:rsidR="00565CD2" w:rsidP="00565CD2" w:rsidRDefault="00565CD2" w14:paraId="5E1B2D35" w14:textId="77777777">
      <w:pPr>
        <w:numPr>
          <w:ilvl w:val="1"/>
          <w:numId w:val="36"/>
        </w:numPr>
        <w:rPr>
          <w:rFonts w:eastAsia="Calibri"/>
          <w:bCs/>
        </w:rPr>
      </w:pPr>
      <w:r w:rsidRPr="00565CD2">
        <w:rPr>
          <w:rFonts w:eastAsia="Calibri"/>
          <w:bCs/>
        </w:rPr>
        <w:t>RFC 2104 HMAC: Keyed-Hashing for Message Authentication</w:t>
      </w:r>
    </w:p>
    <w:p w:rsidRPr="00565CD2" w:rsidR="00565CD2" w:rsidP="00565CD2" w:rsidRDefault="00565CD2" w14:paraId="53A22E6F" w14:textId="77777777">
      <w:pPr>
        <w:numPr>
          <w:ilvl w:val="1"/>
          <w:numId w:val="36"/>
        </w:numPr>
        <w:rPr>
          <w:rFonts w:eastAsia="Calibri"/>
          <w:bCs/>
        </w:rPr>
      </w:pPr>
      <w:r w:rsidRPr="00565CD2">
        <w:rPr>
          <w:rFonts w:eastAsia="Calibri"/>
          <w:bCs/>
        </w:rPr>
        <w:t>RFC 2246 TLS Protocol Version 1.0</w:t>
      </w:r>
    </w:p>
    <w:p w:rsidRPr="00565CD2" w:rsidR="00565CD2" w:rsidP="00565CD2" w:rsidRDefault="00565CD2" w14:paraId="0FDC2C8C" w14:textId="77777777">
      <w:pPr>
        <w:numPr>
          <w:ilvl w:val="1"/>
          <w:numId w:val="36"/>
        </w:numPr>
        <w:rPr>
          <w:rFonts w:eastAsia="Calibri"/>
          <w:bCs/>
        </w:rPr>
      </w:pPr>
      <w:r w:rsidRPr="00565CD2">
        <w:rPr>
          <w:rFonts w:eastAsia="Calibri"/>
          <w:bCs/>
        </w:rPr>
        <w:t>RFC 2401 Security Architecture for the Internet Protocol</w:t>
      </w:r>
    </w:p>
    <w:p w:rsidRPr="00565CD2" w:rsidR="00565CD2" w:rsidP="00565CD2" w:rsidRDefault="00565CD2" w14:paraId="0CA5B0A2" w14:textId="77777777">
      <w:pPr>
        <w:numPr>
          <w:ilvl w:val="1"/>
          <w:numId w:val="36"/>
        </w:numPr>
        <w:rPr>
          <w:rFonts w:eastAsia="Calibri"/>
          <w:bCs/>
        </w:rPr>
      </w:pPr>
      <w:r w:rsidRPr="00565CD2">
        <w:rPr>
          <w:rFonts w:eastAsia="Calibri"/>
          <w:bCs/>
        </w:rPr>
        <w:t>RFC 2403 HMAC-MD5-96 within ESP and AH</w:t>
      </w:r>
    </w:p>
    <w:p w:rsidRPr="00565CD2" w:rsidR="00565CD2" w:rsidP="00565CD2" w:rsidRDefault="00565CD2" w14:paraId="4B75EC0D" w14:textId="77777777">
      <w:pPr>
        <w:numPr>
          <w:ilvl w:val="1"/>
          <w:numId w:val="36"/>
        </w:numPr>
        <w:rPr>
          <w:rFonts w:eastAsia="Calibri"/>
          <w:bCs/>
        </w:rPr>
      </w:pPr>
      <w:r w:rsidRPr="00565CD2">
        <w:rPr>
          <w:rFonts w:eastAsia="Calibri"/>
          <w:bCs/>
        </w:rPr>
        <w:t>RFC 2404 HMAC-SHA-1-96 within ESP and AH</w:t>
      </w:r>
    </w:p>
    <w:p w:rsidRPr="00565CD2" w:rsidR="00565CD2" w:rsidP="00565CD2" w:rsidRDefault="00565CD2" w14:paraId="05ED8738" w14:textId="77777777">
      <w:pPr>
        <w:numPr>
          <w:ilvl w:val="1"/>
          <w:numId w:val="36"/>
        </w:numPr>
        <w:rPr>
          <w:rFonts w:eastAsia="Calibri"/>
          <w:bCs/>
        </w:rPr>
      </w:pPr>
      <w:r w:rsidRPr="00565CD2">
        <w:rPr>
          <w:rFonts w:eastAsia="Calibri"/>
          <w:bCs/>
        </w:rPr>
        <w:t>RFC 2405 ESP DES-CBC Cipher Algorithm with Explicit IV</w:t>
      </w:r>
    </w:p>
    <w:p w:rsidRPr="00565CD2" w:rsidR="00565CD2" w:rsidP="00565CD2" w:rsidRDefault="00565CD2" w14:paraId="04691051" w14:textId="77777777">
      <w:pPr>
        <w:numPr>
          <w:ilvl w:val="1"/>
          <w:numId w:val="36"/>
        </w:numPr>
        <w:rPr>
          <w:rFonts w:eastAsia="Calibri"/>
          <w:bCs/>
        </w:rPr>
      </w:pPr>
      <w:r w:rsidRPr="00565CD2">
        <w:rPr>
          <w:rFonts w:eastAsia="Calibri"/>
          <w:bCs/>
        </w:rPr>
        <w:t>RFC 2407 Interpretation for ISAKMP</w:t>
      </w:r>
    </w:p>
    <w:p w:rsidRPr="00565CD2" w:rsidR="00565CD2" w:rsidP="00565CD2" w:rsidRDefault="00565CD2" w14:paraId="4DA3A3E7" w14:textId="77777777">
      <w:pPr>
        <w:numPr>
          <w:ilvl w:val="1"/>
          <w:numId w:val="36"/>
        </w:numPr>
        <w:rPr>
          <w:rFonts w:eastAsia="Calibri"/>
          <w:bCs/>
        </w:rPr>
      </w:pPr>
      <w:r w:rsidRPr="00565CD2">
        <w:rPr>
          <w:rFonts w:eastAsia="Calibri"/>
          <w:bCs/>
        </w:rPr>
        <w:t>RFC 2408 ISAKMP</w:t>
      </w:r>
    </w:p>
    <w:p w:rsidRPr="00565CD2" w:rsidR="00565CD2" w:rsidP="00565CD2" w:rsidRDefault="00565CD2" w14:paraId="19D3C2C4" w14:textId="77777777">
      <w:pPr>
        <w:numPr>
          <w:ilvl w:val="1"/>
          <w:numId w:val="36"/>
        </w:numPr>
        <w:rPr>
          <w:rFonts w:eastAsia="Calibri"/>
          <w:bCs/>
        </w:rPr>
      </w:pPr>
      <w:r w:rsidRPr="00565CD2">
        <w:rPr>
          <w:rFonts w:eastAsia="Calibri"/>
          <w:bCs/>
        </w:rPr>
        <w:t>RFC 2409 IKE</w:t>
      </w:r>
    </w:p>
    <w:p w:rsidRPr="00565CD2" w:rsidR="00565CD2" w:rsidP="00565CD2" w:rsidRDefault="00565CD2" w14:paraId="6BE3979E" w14:textId="77777777">
      <w:pPr>
        <w:numPr>
          <w:ilvl w:val="1"/>
          <w:numId w:val="36"/>
        </w:numPr>
        <w:rPr>
          <w:rFonts w:eastAsia="Calibri"/>
          <w:bCs/>
        </w:rPr>
      </w:pPr>
      <w:r w:rsidRPr="00565CD2">
        <w:rPr>
          <w:rFonts w:eastAsia="Calibri"/>
          <w:bCs/>
        </w:rPr>
        <w:t>RFC 2451 ESP CBC-Mode Cipher Algorithms</w:t>
      </w:r>
    </w:p>
    <w:p w:rsidRPr="00565CD2" w:rsidR="00565CD2" w:rsidP="00565CD2" w:rsidRDefault="00565CD2" w14:paraId="153C6E01" w14:textId="77777777">
      <w:pPr>
        <w:numPr>
          <w:ilvl w:val="1"/>
          <w:numId w:val="36"/>
        </w:numPr>
        <w:rPr>
          <w:rFonts w:eastAsia="Calibri"/>
          <w:bCs/>
        </w:rPr>
      </w:pPr>
      <w:r w:rsidRPr="00565CD2">
        <w:rPr>
          <w:rFonts w:eastAsia="Calibri"/>
          <w:bCs/>
        </w:rPr>
        <w:t>RFC 3280 Internet X.509 PKI Certificate and CRL Profile</w:t>
      </w:r>
    </w:p>
    <w:p w:rsidRPr="00565CD2" w:rsidR="00565CD2" w:rsidP="00565CD2" w:rsidRDefault="00565CD2" w14:paraId="4A54DB87" w14:textId="77777777">
      <w:pPr>
        <w:numPr>
          <w:ilvl w:val="1"/>
          <w:numId w:val="36"/>
        </w:numPr>
        <w:rPr>
          <w:rFonts w:eastAsia="Calibri"/>
          <w:bCs/>
        </w:rPr>
      </w:pPr>
      <w:r w:rsidRPr="00565CD2">
        <w:rPr>
          <w:rFonts w:eastAsia="Calibri"/>
          <w:bCs/>
        </w:rPr>
        <w:t>RFC 4347 Datagram Transport Layer Security</w:t>
      </w:r>
    </w:p>
    <w:p w:rsidRPr="00565CD2" w:rsidR="00565CD2" w:rsidP="00565CD2" w:rsidRDefault="00565CD2" w14:paraId="3476A89A" w14:textId="77777777">
      <w:pPr>
        <w:numPr>
          <w:ilvl w:val="1"/>
          <w:numId w:val="36"/>
        </w:numPr>
        <w:rPr>
          <w:rFonts w:eastAsia="Calibri"/>
          <w:bCs/>
        </w:rPr>
      </w:pPr>
      <w:r w:rsidRPr="00565CD2">
        <w:rPr>
          <w:rFonts w:eastAsia="Calibri"/>
          <w:bCs/>
        </w:rPr>
        <w:t>RFC 5246 TLS Protocol Version 1.2</w:t>
      </w:r>
    </w:p>
    <w:p w:rsidRPr="00565CD2" w:rsidR="00565CD2" w:rsidP="00565CD2" w:rsidRDefault="00565CD2" w14:paraId="472EFEA0" w14:textId="77777777">
      <w:pPr>
        <w:numPr>
          <w:ilvl w:val="1"/>
          <w:numId w:val="36"/>
        </w:numPr>
        <w:rPr>
          <w:rFonts w:eastAsia="Calibri"/>
          <w:bCs/>
        </w:rPr>
      </w:pPr>
      <w:r w:rsidRPr="00565CD2">
        <w:rPr>
          <w:rFonts w:eastAsia="Calibri"/>
          <w:bCs/>
        </w:rPr>
        <w:t>Wired Equivalent Privacy (WEP) RC4 40, 104 and 128 bits (both static and shared keys)</w:t>
      </w:r>
    </w:p>
    <w:p w:rsidRPr="00565CD2" w:rsidR="00565CD2" w:rsidP="00565CD2" w:rsidRDefault="00565CD2" w14:paraId="70EB226E" w14:textId="77777777">
      <w:pPr>
        <w:numPr>
          <w:ilvl w:val="1"/>
          <w:numId w:val="36"/>
        </w:numPr>
        <w:rPr>
          <w:rFonts w:eastAsia="Calibri"/>
          <w:bCs/>
        </w:rPr>
      </w:pPr>
      <w:r w:rsidRPr="00565CD2">
        <w:rPr>
          <w:rFonts w:eastAsia="Calibri"/>
          <w:bCs/>
        </w:rPr>
        <w:t>Advanced Encryption Standard (AES): Cipher Block Chaining (CBC), Counter with CBC-MAC (CCM), Counter with Cipher Block Chaining Message Authentication Code Protocol (CCMP)</w:t>
      </w:r>
    </w:p>
    <w:p w:rsidRPr="00565CD2" w:rsidR="00565CD2" w:rsidP="00565CD2" w:rsidRDefault="00565CD2" w14:paraId="0794BBCB" w14:textId="77777777">
      <w:pPr>
        <w:numPr>
          <w:ilvl w:val="1"/>
          <w:numId w:val="36"/>
        </w:numPr>
        <w:rPr>
          <w:rFonts w:eastAsia="Calibri"/>
          <w:bCs/>
        </w:rPr>
      </w:pPr>
      <w:r w:rsidRPr="00565CD2">
        <w:rPr>
          <w:rFonts w:eastAsia="Calibri"/>
          <w:bCs/>
        </w:rPr>
        <w:t>Data Encryption Standard (DES): DES-CBC, 3DES</w:t>
      </w:r>
    </w:p>
    <w:p w:rsidRPr="00565CD2" w:rsidR="00565CD2" w:rsidP="00565CD2" w:rsidRDefault="00565CD2" w14:paraId="6FF50886" w14:textId="77777777">
      <w:pPr>
        <w:numPr>
          <w:ilvl w:val="1"/>
          <w:numId w:val="36"/>
        </w:numPr>
        <w:rPr>
          <w:rFonts w:eastAsia="Calibri"/>
          <w:bCs/>
        </w:rPr>
      </w:pPr>
      <w:r w:rsidRPr="00565CD2">
        <w:rPr>
          <w:rFonts w:eastAsia="Calibri"/>
          <w:bCs/>
        </w:rPr>
        <w:t>Secure Sockets Layer (SSL) and Transport Layer Security (TLS): RC4 128-bit and RSA 1024- and 2048-bit</w:t>
      </w:r>
    </w:p>
    <w:p w:rsidRPr="00565CD2" w:rsidR="00565CD2" w:rsidP="00565CD2" w:rsidRDefault="00565CD2" w14:paraId="2654FC36" w14:textId="77777777">
      <w:pPr>
        <w:numPr>
          <w:ilvl w:val="1"/>
          <w:numId w:val="36"/>
        </w:numPr>
        <w:rPr>
          <w:rFonts w:eastAsia="Calibri"/>
          <w:bCs/>
        </w:rPr>
      </w:pPr>
      <w:r w:rsidRPr="00565CD2">
        <w:rPr>
          <w:rFonts w:eastAsia="Calibri"/>
          <w:bCs/>
        </w:rPr>
        <w:t>DTLS: AES-CBC</w:t>
      </w:r>
    </w:p>
    <w:p w:rsidRPr="00565CD2" w:rsidR="00565CD2" w:rsidP="00565CD2" w:rsidRDefault="00565CD2" w14:paraId="255C5D17" w14:textId="77777777">
      <w:pPr>
        <w:numPr>
          <w:ilvl w:val="1"/>
          <w:numId w:val="36"/>
        </w:numPr>
        <w:rPr>
          <w:rFonts w:eastAsia="Calibri"/>
          <w:bCs/>
        </w:rPr>
      </w:pPr>
      <w:r w:rsidRPr="00565CD2">
        <w:rPr>
          <w:rFonts w:eastAsia="Calibri"/>
          <w:bCs/>
        </w:rPr>
        <w:t>IPsec: DES-CBC, 3DES, AES-CBC</w:t>
      </w:r>
    </w:p>
    <w:p w:rsidRPr="00565CD2" w:rsidR="00565CD2" w:rsidP="00565CD2" w:rsidRDefault="00565CD2" w14:paraId="636BFB0B" w14:textId="77777777">
      <w:pPr>
        <w:numPr>
          <w:ilvl w:val="1"/>
          <w:numId w:val="36"/>
        </w:numPr>
        <w:rPr>
          <w:rFonts w:eastAsia="Calibri"/>
          <w:bCs/>
        </w:rPr>
      </w:pPr>
      <w:r w:rsidRPr="00565CD2">
        <w:rPr>
          <w:rFonts w:eastAsia="Calibri"/>
          <w:bCs/>
        </w:rPr>
        <w:t>802.1AE MACsec encryption</w:t>
      </w:r>
    </w:p>
    <w:p w:rsidRPr="00565CD2" w:rsidR="00565CD2" w:rsidP="00565CD2" w:rsidRDefault="00565CD2" w14:paraId="408ABDF9" w14:textId="77777777">
      <w:pPr>
        <w:numPr>
          <w:ilvl w:val="1"/>
          <w:numId w:val="36"/>
        </w:numPr>
        <w:rPr>
          <w:rFonts w:eastAsia="Calibri"/>
          <w:bCs/>
        </w:rPr>
      </w:pPr>
      <w:r w:rsidRPr="00565CD2">
        <w:rPr>
          <w:rFonts w:eastAsia="Calibri"/>
          <w:bCs/>
        </w:rPr>
        <w:t>IEEE 802.1X</w:t>
      </w:r>
    </w:p>
    <w:p w:rsidRPr="00565CD2" w:rsidR="00565CD2" w:rsidP="00565CD2" w:rsidRDefault="00565CD2" w14:paraId="25A6BF4B" w14:textId="77777777">
      <w:pPr>
        <w:numPr>
          <w:ilvl w:val="1"/>
          <w:numId w:val="36"/>
        </w:numPr>
        <w:rPr>
          <w:rFonts w:eastAsia="Calibri"/>
          <w:bCs/>
        </w:rPr>
      </w:pPr>
      <w:r w:rsidRPr="00565CD2">
        <w:rPr>
          <w:rFonts w:eastAsia="Calibri"/>
          <w:bCs/>
        </w:rPr>
        <w:t>RFC 2548 Microsoft Vendor-Specific RADIUS Attributes</w:t>
      </w:r>
    </w:p>
    <w:p w:rsidRPr="00565CD2" w:rsidR="00565CD2" w:rsidP="00565CD2" w:rsidRDefault="00565CD2" w14:paraId="09055ED1" w14:textId="77777777">
      <w:pPr>
        <w:numPr>
          <w:ilvl w:val="1"/>
          <w:numId w:val="36"/>
        </w:numPr>
        <w:rPr>
          <w:rFonts w:eastAsia="Calibri"/>
          <w:bCs/>
        </w:rPr>
      </w:pPr>
      <w:r w:rsidRPr="00565CD2">
        <w:rPr>
          <w:rFonts w:eastAsia="Calibri"/>
          <w:bCs/>
        </w:rPr>
        <w:t>RFC 2716 PPP EAP-TLS</w:t>
      </w:r>
    </w:p>
    <w:p w:rsidRPr="00565CD2" w:rsidR="00565CD2" w:rsidP="00565CD2" w:rsidRDefault="00565CD2" w14:paraId="2E131EBD" w14:textId="77777777">
      <w:pPr>
        <w:numPr>
          <w:ilvl w:val="1"/>
          <w:numId w:val="36"/>
        </w:numPr>
        <w:rPr>
          <w:rFonts w:eastAsia="Calibri"/>
          <w:bCs/>
        </w:rPr>
      </w:pPr>
      <w:r w:rsidRPr="00565CD2">
        <w:rPr>
          <w:rFonts w:eastAsia="Calibri"/>
          <w:bCs/>
        </w:rPr>
        <w:t>RFC 2865 RADIUS Authentication</w:t>
      </w:r>
    </w:p>
    <w:p w:rsidRPr="00565CD2" w:rsidR="00565CD2" w:rsidP="00565CD2" w:rsidRDefault="00565CD2" w14:paraId="2E8F15F3" w14:textId="77777777">
      <w:pPr>
        <w:numPr>
          <w:ilvl w:val="1"/>
          <w:numId w:val="36"/>
        </w:numPr>
        <w:rPr>
          <w:rFonts w:eastAsia="Calibri"/>
          <w:bCs/>
        </w:rPr>
      </w:pPr>
      <w:r w:rsidRPr="00565CD2">
        <w:rPr>
          <w:rFonts w:eastAsia="Calibri"/>
          <w:bCs/>
        </w:rPr>
        <w:t>RFC 2866 RADIUS Accounting</w:t>
      </w:r>
    </w:p>
    <w:p w:rsidRPr="00565CD2" w:rsidR="00565CD2" w:rsidP="00565CD2" w:rsidRDefault="00565CD2" w14:paraId="4249C439" w14:textId="77777777">
      <w:pPr>
        <w:numPr>
          <w:ilvl w:val="1"/>
          <w:numId w:val="36"/>
        </w:numPr>
        <w:rPr>
          <w:rFonts w:eastAsia="Calibri"/>
          <w:bCs/>
        </w:rPr>
      </w:pPr>
      <w:r w:rsidRPr="00565CD2">
        <w:rPr>
          <w:rFonts w:eastAsia="Calibri"/>
          <w:bCs/>
        </w:rPr>
        <w:t>RFC 2867 RADIUS Tunnel Accounting</w:t>
      </w:r>
    </w:p>
    <w:p w:rsidRPr="00565CD2" w:rsidR="00565CD2" w:rsidP="00565CD2" w:rsidRDefault="00565CD2" w14:paraId="22F99A59" w14:textId="77777777">
      <w:pPr>
        <w:numPr>
          <w:ilvl w:val="1"/>
          <w:numId w:val="36"/>
        </w:numPr>
        <w:rPr>
          <w:rFonts w:eastAsia="Calibri"/>
          <w:bCs/>
        </w:rPr>
      </w:pPr>
      <w:r w:rsidRPr="00565CD2">
        <w:rPr>
          <w:rFonts w:eastAsia="Calibri"/>
          <w:bCs/>
        </w:rPr>
        <w:t>RFC 2869 RADIUS Extensions</w:t>
      </w:r>
    </w:p>
    <w:p w:rsidRPr="00565CD2" w:rsidR="00565CD2" w:rsidP="00565CD2" w:rsidRDefault="00565CD2" w14:paraId="5CA3016D" w14:textId="77777777">
      <w:pPr>
        <w:numPr>
          <w:ilvl w:val="1"/>
          <w:numId w:val="36"/>
        </w:numPr>
        <w:rPr>
          <w:rFonts w:eastAsia="Calibri"/>
          <w:bCs/>
        </w:rPr>
      </w:pPr>
      <w:r w:rsidRPr="00565CD2">
        <w:rPr>
          <w:rFonts w:eastAsia="Calibri"/>
          <w:bCs/>
        </w:rPr>
        <w:t>RFC 3576 Dynamic Authorization Extensions to RADIUS</w:t>
      </w:r>
    </w:p>
    <w:p w:rsidRPr="00565CD2" w:rsidR="00565CD2" w:rsidP="00565CD2" w:rsidRDefault="00565CD2" w14:paraId="747A9C2B" w14:textId="77777777">
      <w:pPr>
        <w:numPr>
          <w:ilvl w:val="1"/>
          <w:numId w:val="36"/>
        </w:numPr>
        <w:rPr>
          <w:rFonts w:eastAsia="Calibri"/>
          <w:bCs/>
        </w:rPr>
      </w:pPr>
      <w:r w:rsidRPr="00565CD2">
        <w:rPr>
          <w:rFonts w:eastAsia="Calibri"/>
          <w:bCs/>
        </w:rPr>
        <w:t>RFC 5176 Dynamic Authorization Extensions to RADIUS</w:t>
      </w:r>
    </w:p>
    <w:p w:rsidRPr="00565CD2" w:rsidR="00565CD2" w:rsidP="00565CD2" w:rsidRDefault="00565CD2" w14:paraId="1EC61B34" w14:textId="77777777">
      <w:pPr>
        <w:numPr>
          <w:ilvl w:val="1"/>
          <w:numId w:val="36"/>
        </w:numPr>
        <w:rPr>
          <w:rFonts w:eastAsia="Calibri"/>
          <w:bCs/>
        </w:rPr>
      </w:pPr>
      <w:r w:rsidRPr="00565CD2">
        <w:rPr>
          <w:rFonts w:eastAsia="Calibri"/>
          <w:bCs/>
        </w:rPr>
        <w:t>RFC 3579 RADIUS Support for EAP</w:t>
      </w:r>
    </w:p>
    <w:p w:rsidRPr="00565CD2" w:rsidR="00565CD2" w:rsidP="00565CD2" w:rsidRDefault="00565CD2" w14:paraId="310E5DDA" w14:textId="77777777">
      <w:pPr>
        <w:numPr>
          <w:ilvl w:val="1"/>
          <w:numId w:val="36"/>
        </w:numPr>
        <w:rPr>
          <w:rFonts w:eastAsia="Calibri"/>
          <w:bCs/>
        </w:rPr>
      </w:pPr>
      <w:r w:rsidRPr="00565CD2">
        <w:rPr>
          <w:rFonts w:eastAsia="Calibri"/>
          <w:bCs/>
        </w:rPr>
        <w:t>RFC 3580 IEEE 802.1X RADIUS Guidelines</w:t>
      </w:r>
    </w:p>
    <w:p w:rsidRPr="00565CD2" w:rsidR="00565CD2" w:rsidP="00565CD2" w:rsidRDefault="00565CD2" w14:paraId="0F33445F" w14:textId="77777777">
      <w:pPr>
        <w:numPr>
          <w:ilvl w:val="1"/>
          <w:numId w:val="36"/>
        </w:numPr>
        <w:rPr>
          <w:rFonts w:eastAsia="Calibri"/>
          <w:bCs/>
        </w:rPr>
      </w:pPr>
      <w:r w:rsidRPr="00565CD2">
        <w:rPr>
          <w:rFonts w:eastAsia="Calibri"/>
          <w:bCs/>
        </w:rPr>
        <w:t>RFC 3748 Extensible Authentication Protocol (EAP)</w:t>
      </w:r>
    </w:p>
    <w:p w:rsidRPr="00565CD2" w:rsidR="00565CD2" w:rsidP="00565CD2" w:rsidRDefault="00565CD2" w14:paraId="3CD2B1A0" w14:textId="77777777">
      <w:pPr>
        <w:numPr>
          <w:ilvl w:val="1"/>
          <w:numId w:val="36"/>
        </w:numPr>
        <w:rPr>
          <w:rFonts w:eastAsia="Calibri"/>
          <w:bCs/>
        </w:rPr>
      </w:pPr>
      <w:r w:rsidRPr="00565CD2">
        <w:rPr>
          <w:rFonts w:eastAsia="Calibri"/>
          <w:bCs/>
        </w:rPr>
        <w:t>Web-based authentication</w:t>
      </w:r>
    </w:p>
    <w:p w:rsidRPr="00565CD2" w:rsidR="00565CD2" w:rsidP="00565CD2" w:rsidRDefault="00565CD2" w14:paraId="79F51B0B" w14:textId="77777777">
      <w:pPr>
        <w:numPr>
          <w:ilvl w:val="1"/>
          <w:numId w:val="36"/>
        </w:numPr>
        <w:rPr>
          <w:rFonts w:eastAsia="Calibri"/>
          <w:bCs/>
        </w:rPr>
      </w:pPr>
      <w:r w:rsidRPr="00565CD2">
        <w:rPr>
          <w:rFonts w:eastAsia="Calibri"/>
          <w:bCs/>
        </w:rPr>
        <w:t>TACACS support for management users</w:t>
      </w:r>
    </w:p>
    <w:p w:rsidRPr="00565CD2" w:rsidR="00565CD2" w:rsidP="00565CD2" w:rsidRDefault="00565CD2" w14:paraId="4B1B5F9E" w14:textId="77777777">
      <w:pPr>
        <w:numPr>
          <w:ilvl w:val="1"/>
          <w:numId w:val="36"/>
        </w:numPr>
        <w:rPr>
          <w:rFonts w:eastAsia="Calibri"/>
          <w:bCs/>
        </w:rPr>
      </w:pPr>
      <w:r w:rsidRPr="00565CD2">
        <w:rPr>
          <w:rFonts w:eastAsia="Calibri"/>
          <w:bCs/>
        </w:rPr>
        <w:t>Simple Network Management Protocol (SNMP) v1, v2c, v3</w:t>
      </w:r>
    </w:p>
    <w:p w:rsidRPr="00565CD2" w:rsidR="00565CD2" w:rsidP="00565CD2" w:rsidRDefault="00565CD2" w14:paraId="74301C84" w14:textId="77777777">
      <w:pPr>
        <w:numPr>
          <w:ilvl w:val="1"/>
          <w:numId w:val="36"/>
        </w:numPr>
        <w:rPr>
          <w:rFonts w:eastAsia="Calibri"/>
          <w:bCs/>
        </w:rPr>
      </w:pPr>
      <w:r w:rsidRPr="00565CD2">
        <w:rPr>
          <w:rFonts w:eastAsia="Calibri"/>
          <w:bCs/>
        </w:rPr>
        <w:t>RFC 854 Telnet</w:t>
      </w:r>
    </w:p>
    <w:p w:rsidRPr="00565CD2" w:rsidR="00565CD2" w:rsidP="00565CD2" w:rsidRDefault="00565CD2" w14:paraId="74C2F846" w14:textId="77777777">
      <w:pPr>
        <w:numPr>
          <w:ilvl w:val="1"/>
          <w:numId w:val="36"/>
        </w:numPr>
        <w:rPr>
          <w:rFonts w:eastAsia="Calibri"/>
          <w:bCs/>
        </w:rPr>
      </w:pPr>
      <w:r w:rsidRPr="00565CD2">
        <w:rPr>
          <w:rFonts w:eastAsia="Calibri"/>
          <w:bCs/>
        </w:rPr>
        <w:t>RFC 1155 Management Information for TCP/IP-Based Internets</w:t>
      </w:r>
    </w:p>
    <w:p w:rsidRPr="00565CD2" w:rsidR="00565CD2" w:rsidP="00565CD2" w:rsidRDefault="00565CD2" w14:paraId="76BB8D3D" w14:textId="77777777">
      <w:pPr>
        <w:numPr>
          <w:ilvl w:val="1"/>
          <w:numId w:val="36"/>
        </w:numPr>
        <w:rPr>
          <w:rFonts w:eastAsia="Calibri"/>
          <w:bCs/>
        </w:rPr>
      </w:pPr>
      <w:r w:rsidRPr="00565CD2">
        <w:rPr>
          <w:rFonts w:eastAsia="Calibri"/>
          <w:bCs/>
        </w:rPr>
        <w:t>RFC 1156 MIB</w:t>
      </w:r>
    </w:p>
    <w:p w:rsidRPr="00565CD2" w:rsidR="00565CD2" w:rsidP="00565CD2" w:rsidRDefault="00565CD2" w14:paraId="14264816" w14:textId="77777777">
      <w:pPr>
        <w:numPr>
          <w:ilvl w:val="1"/>
          <w:numId w:val="36"/>
        </w:numPr>
        <w:rPr>
          <w:rFonts w:eastAsia="Calibri"/>
          <w:bCs/>
        </w:rPr>
      </w:pPr>
      <w:r w:rsidRPr="00565CD2">
        <w:rPr>
          <w:rFonts w:eastAsia="Calibri"/>
          <w:bCs/>
        </w:rPr>
        <w:t>RFC 1157 SNMP</w:t>
      </w:r>
    </w:p>
    <w:p w:rsidRPr="00565CD2" w:rsidR="00565CD2" w:rsidP="00565CD2" w:rsidRDefault="00565CD2" w14:paraId="1BA82F43" w14:textId="77777777">
      <w:pPr>
        <w:numPr>
          <w:ilvl w:val="1"/>
          <w:numId w:val="36"/>
        </w:numPr>
        <w:rPr>
          <w:rFonts w:eastAsia="Calibri"/>
          <w:bCs/>
        </w:rPr>
      </w:pPr>
      <w:r w:rsidRPr="00565CD2">
        <w:rPr>
          <w:rFonts w:eastAsia="Calibri"/>
          <w:bCs/>
        </w:rPr>
        <w:t>RFC 1213 SNMP MIB II</w:t>
      </w:r>
    </w:p>
    <w:p w:rsidRPr="00565CD2" w:rsidR="00565CD2" w:rsidP="00565CD2" w:rsidRDefault="00565CD2" w14:paraId="1E29EAD1" w14:textId="77777777">
      <w:pPr>
        <w:numPr>
          <w:ilvl w:val="1"/>
          <w:numId w:val="36"/>
        </w:numPr>
        <w:rPr>
          <w:rFonts w:eastAsia="Calibri"/>
          <w:bCs/>
        </w:rPr>
      </w:pPr>
      <w:r w:rsidRPr="00565CD2">
        <w:rPr>
          <w:rFonts w:eastAsia="Calibri"/>
          <w:bCs/>
        </w:rPr>
        <w:t>RFC 1350 TFTP</w:t>
      </w:r>
    </w:p>
    <w:p w:rsidRPr="00565CD2" w:rsidR="00565CD2" w:rsidP="00565CD2" w:rsidRDefault="00565CD2" w14:paraId="492226B9" w14:textId="77777777">
      <w:pPr>
        <w:numPr>
          <w:ilvl w:val="1"/>
          <w:numId w:val="36"/>
        </w:numPr>
        <w:rPr>
          <w:rFonts w:eastAsia="Calibri"/>
          <w:bCs/>
        </w:rPr>
      </w:pPr>
      <w:r w:rsidRPr="00565CD2">
        <w:rPr>
          <w:rFonts w:eastAsia="Calibri"/>
          <w:bCs/>
        </w:rPr>
        <w:t>RFC 1643 Ethernet MIB</w:t>
      </w:r>
    </w:p>
    <w:p w:rsidRPr="00565CD2" w:rsidR="00565CD2" w:rsidP="00565CD2" w:rsidRDefault="00565CD2" w14:paraId="3E345608" w14:textId="77777777">
      <w:pPr>
        <w:numPr>
          <w:ilvl w:val="1"/>
          <w:numId w:val="36"/>
        </w:numPr>
        <w:rPr>
          <w:rFonts w:eastAsia="Calibri"/>
          <w:bCs/>
        </w:rPr>
      </w:pPr>
      <w:r w:rsidRPr="00565CD2">
        <w:rPr>
          <w:rFonts w:eastAsia="Calibri"/>
          <w:bCs/>
        </w:rPr>
        <w:t>RFC 2030 SNTP</w:t>
      </w:r>
    </w:p>
    <w:p w:rsidRPr="00565CD2" w:rsidR="00565CD2" w:rsidP="00565CD2" w:rsidRDefault="00565CD2" w14:paraId="78D54E0A" w14:textId="77777777">
      <w:pPr>
        <w:numPr>
          <w:ilvl w:val="1"/>
          <w:numId w:val="36"/>
        </w:numPr>
        <w:rPr>
          <w:rFonts w:eastAsia="Calibri"/>
          <w:bCs/>
        </w:rPr>
      </w:pPr>
      <w:r w:rsidRPr="00565CD2">
        <w:rPr>
          <w:rFonts w:eastAsia="Calibri"/>
          <w:bCs/>
        </w:rPr>
        <w:t>RFC 2616 HTTP</w:t>
      </w:r>
    </w:p>
    <w:p w:rsidRPr="00565CD2" w:rsidR="00565CD2" w:rsidP="00565CD2" w:rsidRDefault="00565CD2" w14:paraId="2A1FCD5F" w14:textId="77777777">
      <w:pPr>
        <w:numPr>
          <w:ilvl w:val="1"/>
          <w:numId w:val="36"/>
        </w:numPr>
        <w:rPr>
          <w:rFonts w:eastAsia="Calibri"/>
          <w:bCs/>
        </w:rPr>
      </w:pPr>
      <w:r w:rsidRPr="00565CD2">
        <w:rPr>
          <w:rFonts w:eastAsia="Calibri"/>
          <w:bCs/>
        </w:rPr>
        <w:t>RFC 2665 Ethernet-Like Interface Types MIB</w:t>
      </w:r>
    </w:p>
    <w:p w:rsidRPr="00565CD2" w:rsidR="00565CD2" w:rsidP="00565CD2" w:rsidRDefault="00565CD2" w14:paraId="2116732E" w14:textId="77777777">
      <w:pPr>
        <w:numPr>
          <w:ilvl w:val="1"/>
          <w:numId w:val="36"/>
        </w:numPr>
        <w:rPr>
          <w:rFonts w:eastAsia="Calibri"/>
          <w:bCs/>
        </w:rPr>
      </w:pPr>
      <w:r w:rsidRPr="00565CD2">
        <w:rPr>
          <w:rFonts w:eastAsia="Calibri"/>
          <w:bCs/>
        </w:rPr>
        <w:t>RFC 2674 Definitions of Managed Objects for Bridges with Traffic Classes, Multicast Filtering, and Virtual Extensions</w:t>
      </w:r>
    </w:p>
    <w:p w:rsidRPr="00565CD2" w:rsidR="00565CD2" w:rsidP="00565CD2" w:rsidRDefault="00565CD2" w14:paraId="754D71FE" w14:textId="77777777">
      <w:pPr>
        <w:numPr>
          <w:ilvl w:val="1"/>
          <w:numId w:val="36"/>
        </w:numPr>
        <w:rPr>
          <w:rFonts w:eastAsia="Calibri"/>
          <w:bCs/>
        </w:rPr>
      </w:pPr>
      <w:r w:rsidRPr="00565CD2">
        <w:rPr>
          <w:rFonts w:eastAsia="Calibri"/>
          <w:bCs/>
        </w:rPr>
        <w:t>RFC 2819 RMON MIB</w:t>
      </w:r>
    </w:p>
    <w:p w:rsidRPr="00565CD2" w:rsidR="00565CD2" w:rsidP="00565CD2" w:rsidRDefault="00565CD2" w14:paraId="371B05A6" w14:textId="77777777">
      <w:pPr>
        <w:numPr>
          <w:ilvl w:val="1"/>
          <w:numId w:val="36"/>
        </w:numPr>
        <w:rPr>
          <w:rFonts w:eastAsia="Calibri"/>
          <w:bCs/>
        </w:rPr>
      </w:pPr>
      <w:r w:rsidRPr="00565CD2">
        <w:rPr>
          <w:rFonts w:eastAsia="Calibri"/>
          <w:bCs/>
        </w:rPr>
        <w:t>RFC 2863 Interfaces Group MIB</w:t>
      </w:r>
    </w:p>
    <w:p w:rsidRPr="00565CD2" w:rsidR="00565CD2" w:rsidP="00565CD2" w:rsidRDefault="00565CD2" w14:paraId="22B48C32" w14:textId="77777777">
      <w:pPr>
        <w:numPr>
          <w:ilvl w:val="1"/>
          <w:numId w:val="36"/>
        </w:numPr>
        <w:rPr>
          <w:rFonts w:eastAsia="Calibri"/>
          <w:bCs/>
        </w:rPr>
      </w:pPr>
      <w:r w:rsidRPr="00565CD2">
        <w:rPr>
          <w:rFonts w:eastAsia="Calibri"/>
          <w:bCs/>
        </w:rPr>
        <w:t>RFC 3164 Syslog</w:t>
      </w:r>
    </w:p>
    <w:p w:rsidRPr="00565CD2" w:rsidR="00565CD2" w:rsidP="00565CD2" w:rsidRDefault="00565CD2" w14:paraId="03731A4F" w14:textId="77777777">
      <w:pPr>
        <w:numPr>
          <w:ilvl w:val="1"/>
          <w:numId w:val="36"/>
        </w:numPr>
        <w:rPr>
          <w:rFonts w:eastAsia="Calibri"/>
          <w:bCs/>
        </w:rPr>
      </w:pPr>
      <w:r w:rsidRPr="00565CD2">
        <w:rPr>
          <w:rFonts w:eastAsia="Calibri"/>
          <w:bCs/>
        </w:rPr>
        <w:t>RFC 3414 User-Based Security Model (USM) for SNMPv3</w:t>
      </w:r>
    </w:p>
    <w:p w:rsidRPr="00565CD2" w:rsidR="00565CD2" w:rsidP="00565CD2" w:rsidRDefault="00565CD2" w14:paraId="71C4E864" w14:textId="77777777">
      <w:pPr>
        <w:numPr>
          <w:ilvl w:val="1"/>
          <w:numId w:val="36"/>
        </w:numPr>
        <w:rPr>
          <w:rFonts w:eastAsia="Calibri"/>
          <w:bCs/>
        </w:rPr>
      </w:pPr>
      <w:r w:rsidRPr="00565CD2">
        <w:rPr>
          <w:rFonts w:eastAsia="Calibri"/>
          <w:bCs/>
        </w:rPr>
        <w:t>RFC 3418 MIB for SNMP</w:t>
      </w:r>
    </w:p>
    <w:p w:rsidRPr="00565CD2" w:rsidR="00565CD2" w:rsidP="00565CD2" w:rsidRDefault="00565CD2" w14:paraId="2A143E2A" w14:textId="77777777">
      <w:pPr>
        <w:numPr>
          <w:ilvl w:val="1"/>
          <w:numId w:val="36"/>
        </w:numPr>
        <w:rPr>
          <w:rFonts w:eastAsia="Calibri"/>
          <w:bCs/>
        </w:rPr>
      </w:pPr>
      <w:r w:rsidRPr="00565CD2">
        <w:rPr>
          <w:rFonts w:eastAsia="Calibri"/>
          <w:bCs/>
        </w:rPr>
        <w:t>RFC 3636 Definitions of Managed Objects for IEEE 802.3 MAUs</w:t>
      </w:r>
    </w:p>
    <w:p w:rsidRPr="00565CD2" w:rsidR="00565CD2" w:rsidP="00565CD2" w:rsidRDefault="00565CD2" w14:paraId="65A19238" w14:textId="77777777">
      <w:pPr>
        <w:numPr>
          <w:ilvl w:val="1"/>
          <w:numId w:val="36"/>
        </w:numPr>
        <w:rPr>
          <w:rFonts w:eastAsia="Calibri"/>
          <w:bCs/>
        </w:rPr>
      </w:pPr>
      <w:r w:rsidRPr="00565CD2">
        <w:rPr>
          <w:rFonts w:eastAsia="Calibri"/>
          <w:bCs/>
        </w:rPr>
        <w:t>RFC 4741 Base NETCONF protocol</w:t>
      </w:r>
    </w:p>
    <w:p w:rsidRPr="00565CD2" w:rsidR="00565CD2" w:rsidP="00565CD2" w:rsidRDefault="00565CD2" w14:paraId="02735AB2" w14:textId="77777777">
      <w:pPr>
        <w:numPr>
          <w:ilvl w:val="1"/>
          <w:numId w:val="36"/>
        </w:numPr>
        <w:rPr>
          <w:rFonts w:eastAsia="Calibri"/>
          <w:bCs/>
        </w:rPr>
      </w:pPr>
      <w:r w:rsidRPr="00565CD2">
        <w:rPr>
          <w:rFonts w:eastAsia="Calibri"/>
          <w:bCs/>
        </w:rPr>
        <w:t>RFC 4742 NETCONF over SSH</w:t>
      </w:r>
    </w:p>
    <w:p w:rsidRPr="00565CD2" w:rsidR="00565CD2" w:rsidP="00565CD2" w:rsidRDefault="00565CD2" w14:paraId="1E6B04CE" w14:textId="77777777">
      <w:pPr>
        <w:numPr>
          <w:ilvl w:val="1"/>
          <w:numId w:val="36"/>
        </w:numPr>
        <w:rPr>
          <w:rFonts w:eastAsia="Calibri"/>
          <w:bCs/>
        </w:rPr>
      </w:pPr>
      <w:r w:rsidRPr="00565CD2">
        <w:rPr>
          <w:rFonts w:eastAsia="Calibri"/>
          <w:bCs/>
        </w:rPr>
        <w:t>RFC 6241 Network Configuration Protocol (NETCONF)</w:t>
      </w:r>
    </w:p>
    <w:p w:rsidRPr="00565CD2" w:rsidR="00565CD2" w:rsidP="00565CD2" w:rsidRDefault="00565CD2" w14:paraId="0AA417C7" w14:textId="77777777">
      <w:pPr>
        <w:numPr>
          <w:ilvl w:val="1"/>
          <w:numId w:val="36"/>
        </w:numPr>
        <w:rPr>
          <w:rFonts w:eastAsia="Calibri"/>
          <w:bCs/>
        </w:rPr>
      </w:pPr>
      <w:r w:rsidRPr="00565CD2">
        <w:rPr>
          <w:rFonts w:eastAsia="Calibri"/>
          <w:bCs/>
        </w:rPr>
        <w:t>RFC 6242 NETCONF over SSH</w:t>
      </w:r>
    </w:p>
    <w:p w:rsidRPr="00565CD2" w:rsidR="00565CD2" w:rsidP="00565CD2" w:rsidRDefault="00565CD2" w14:paraId="5430D59A" w14:textId="77777777">
      <w:pPr>
        <w:numPr>
          <w:ilvl w:val="1"/>
          <w:numId w:val="36"/>
        </w:numPr>
        <w:rPr>
          <w:rFonts w:eastAsia="Calibri"/>
          <w:bCs/>
        </w:rPr>
      </w:pPr>
      <w:r w:rsidRPr="00565CD2">
        <w:rPr>
          <w:rFonts w:eastAsia="Calibri"/>
          <w:bCs/>
        </w:rPr>
        <w:t>RFC 5277 NETCONF event notifications</w:t>
      </w:r>
    </w:p>
    <w:p w:rsidRPr="00565CD2" w:rsidR="00565CD2" w:rsidP="00565CD2" w:rsidRDefault="00565CD2" w14:paraId="707F6A81" w14:textId="77777777">
      <w:pPr>
        <w:numPr>
          <w:ilvl w:val="1"/>
          <w:numId w:val="36"/>
        </w:numPr>
        <w:rPr>
          <w:rFonts w:eastAsia="Calibri"/>
          <w:bCs/>
        </w:rPr>
      </w:pPr>
      <w:r w:rsidRPr="00565CD2">
        <w:rPr>
          <w:rFonts w:eastAsia="Calibri"/>
          <w:bCs/>
        </w:rPr>
        <w:t>RFC 5717 Partial Lock Remote Procedure Call</w:t>
      </w:r>
    </w:p>
    <w:p w:rsidRPr="00565CD2" w:rsidR="00565CD2" w:rsidP="00565CD2" w:rsidRDefault="00565CD2" w14:paraId="6325D6D7" w14:textId="77777777">
      <w:pPr>
        <w:numPr>
          <w:ilvl w:val="1"/>
          <w:numId w:val="36"/>
        </w:numPr>
        <w:rPr>
          <w:rFonts w:eastAsia="Calibri"/>
          <w:bCs/>
        </w:rPr>
      </w:pPr>
      <w:r w:rsidRPr="00565CD2">
        <w:rPr>
          <w:rFonts w:eastAsia="Calibri"/>
          <w:bCs/>
        </w:rPr>
        <w:t>RFC 6243 With-Defaults capability for NETCONF</w:t>
      </w:r>
    </w:p>
    <w:p w:rsidRPr="00565CD2" w:rsidR="00565CD2" w:rsidP="00565CD2" w:rsidRDefault="00565CD2" w14:paraId="3DAFD93C" w14:textId="77777777">
      <w:pPr>
        <w:numPr>
          <w:ilvl w:val="1"/>
          <w:numId w:val="36"/>
        </w:numPr>
        <w:rPr>
          <w:rFonts w:eastAsia="Calibri"/>
          <w:bCs/>
        </w:rPr>
      </w:pPr>
      <w:r w:rsidRPr="00565CD2">
        <w:rPr>
          <w:rFonts w:eastAsia="Calibri"/>
          <w:bCs/>
        </w:rPr>
        <w:t>RFC 6020 YANG</w:t>
      </w:r>
    </w:p>
    <w:p w:rsidRPr="00565CD2" w:rsidR="00565CD2" w:rsidP="00565CD2" w:rsidRDefault="00565CD2" w14:paraId="1E2DB88D" w14:textId="77777777">
      <w:pPr>
        <w:numPr>
          <w:ilvl w:val="0"/>
          <w:numId w:val="36"/>
        </w:numPr>
        <w:rPr>
          <w:rFonts w:eastAsia="Calibri"/>
          <w:bCs/>
        </w:rPr>
      </w:pPr>
      <w:r w:rsidRPr="00565CD2">
        <w:rPr>
          <w:rFonts w:eastAsia="Calibri"/>
          <w:bCs/>
        </w:rPr>
        <w:t>garancija:</w:t>
      </w:r>
    </w:p>
    <w:p w:rsidRPr="00565CD2" w:rsidR="00565CD2" w:rsidP="00565CD2" w:rsidRDefault="00565CD2" w14:paraId="5B0DC653" w14:textId="77777777">
      <w:pPr>
        <w:numPr>
          <w:ilvl w:val="1"/>
          <w:numId w:val="36"/>
        </w:numPr>
        <w:rPr>
          <w:rFonts w:eastAsia="Calibri"/>
          <w:bCs/>
        </w:rPr>
      </w:pPr>
      <w:r w:rsidRPr="00565CD2">
        <w:rPr>
          <w:rFonts w:eastAsia="Calibri"/>
          <w:bCs/>
        </w:rPr>
        <w:t>eno leto garancije na strojno opremo</w:t>
      </w:r>
    </w:p>
    <w:p w:rsidR="000A63FA" w:rsidRDefault="000A63FA" w14:paraId="04CD210B" w14:textId="77777777">
      <w:pPr>
        <w:rPr>
          <w:rFonts w:eastAsia="Calibri"/>
          <w:b/>
        </w:rPr>
      </w:pPr>
      <w:r>
        <w:rPr>
          <w:rFonts w:eastAsia="Calibri"/>
        </w:rPr>
        <w:br w:type="page"/>
      </w:r>
    </w:p>
    <w:p w:rsidRPr="007E61E8" w:rsidR="007E61E8" w:rsidP="00FB6867" w:rsidRDefault="007E61E8" w14:paraId="0C2F0715" w14:textId="3FAA56B5">
      <w:pPr>
        <w:pStyle w:val="Heading2"/>
        <w:rPr>
          <w:szCs w:val="24"/>
        </w:rPr>
      </w:pPr>
      <w:r w:rsidRPr="004D2122">
        <w:rPr>
          <w:rFonts w:eastAsia="Calibri"/>
        </w:rPr>
        <w:t>Dostopovna točka brezžičnega omrežja</w:t>
      </w:r>
      <w:r w:rsidRPr="004D2122">
        <w:rPr>
          <w:rFonts w:eastAsia="Calibri"/>
          <w:b w:val="0"/>
        </w:rPr>
        <w:t xml:space="preserve"> – (enakovredno kot dostopovna točka Cisco</w:t>
      </w:r>
      <w:r w:rsidRPr="004D2122">
        <w:rPr>
          <w:b w:val="0"/>
          <w:bCs/>
        </w:rPr>
        <w:t xml:space="preserve"> </w:t>
      </w:r>
      <w:r w:rsidRPr="000A63FA" w:rsidR="000A63FA">
        <w:rPr>
          <w:b w:val="0"/>
          <w:bCs/>
        </w:rPr>
        <w:t>C9117AXI-E</w:t>
      </w:r>
      <w:r w:rsidRPr="004D2122">
        <w:rPr>
          <w:b w:val="0"/>
          <w:bCs/>
        </w:rPr>
        <w:t>)</w:t>
      </w:r>
    </w:p>
    <w:p w:rsidRPr="00440833" w:rsidR="007E61E8" w:rsidP="007E61E8" w:rsidRDefault="007E61E8" w14:paraId="032F5606" w14:textId="77777777">
      <w:pPr>
        <w:rPr>
          <w:b/>
          <w:bCs/>
          <w:szCs w:val="24"/>
        </w:rPr>
      </w:pPr>
    </w:p>
    <w:p w:rsidRPr="00440833" w:rsidR="007E61E8" w:rsidP="007E61E8" w:rsidRDefault="007E61E8" w14:paraId="4A03C9CB" w14:textId="29EA8A1D">
      <w:pPr>
        <w:autoSpaceDE w:val="0"/>
        <w:autoSpaceDN w:val="0"/>
        <w:adjustRightInd w:val="0"/>
        <w:jc w:val="both"/>
        <w:rPr>
          <w:b/>
          <w:bCs/>
          <w:szCs w:val="24"/>
        </w:rPr>
      </w:pPr>
      <w:r>
        <w:rPr>
          <w:b/>
          <w:bCs/>
          <w:szCs w:val="24"/>
          <w:u w:val="single"/>
        </w:rPr>
        <w:t>Količina:</w:t>
      </w:r>
      <w:r w:rsidRPr="000A63FA">
        <w:rPr>
          <w:b/>
          <w:bCs/>
          <w:szCs w:val="24"/>
        </w:rPr>
        <w:t xml:space="preserve"> </w:t>
      </w:r>
      <w:r w:rsidRPr="000A63FA" w:rsidR="000A63FA">
        <w:rPr>
          <w:b/>
          <w:bCs/>
          <w:szCs w:val="24"/>
        </w:rPr>
        <w:t>30</w:t>
      </w:r>
      <w:r>
        <w:rPr>
          <w:b/>
          <w:bCs/>
          <w:szCs w:val="24"/>
        </w:rPr>
        <w:t xml:space="preserve"> kosov</w:t>
      </w:r>
    </w:p>
    <w:p w:rsidRPr="00440833" w:rsidR="007E61E8" w:rsidP="007E61E8" w:rsidRDefault="007E61E8" w14:paraId="0E6151A2" w14:textId="77777777">
      <w:pPr>
        <w:autoSpaceDE w:val="0"/>
        <w:autoSpaceDN w:val="0"/>
        <w:adjustRightInd w:val="0"/>
        <w:jc w:val="both"/>
        <w:rPr>
          <w:b/>
          <w:bCs/>
          <w:szCs w:val="24"/>
        </w:rPr>
      </w:pPr>
    </w:p>
    <w:p w:rsidRPr="00440833" w:rsidR="007E61E8" w:rsidP="007E61E8" w:rsidRDefault="007E61E8" w14:paraId="46857903" w14:textId="77777777">
      <w:pPr>
        <w:tabs>
          <w:tab w:val="right" w:leader="dot" w:pos="9072"/>
        </w:tabs>
        <w:rPr>
          <w:sz w:val="28"/>
        </w:rPr>
      </w:pPr>
      <w:r w:rsidRPr="00440833">
        <w:rPr>
          <w:sz w:val="28"/>
        </w:rPr>
        <w:t>Ponujena oprema:</w:t>
      </w:r>
      <w:r w:rsidRPr="00440833">
        <w:rPr>
          <w:sz w:val="28"/>
        </w:rPr>
        <w:tab/>
      </w:r>
    </w:p>
    <w:p w:rsidRPr="00440833" w:rsidR="007E61E8" w:rsidP="007E61E8" w:rsidRDefault="007E61E8" w14:paraId="098034AC" w14:textId="77777777">
      <w:pPr>
        <w:jc w:val="center"/>
        <w:rPr>
          <w:sz w:val="28"/>
        </w:rPr>
      </w:pPr>
    </w:p>
    <w:p w:rsidRPr="00440833" w:rsidR="007E61E8" w:rsidP="007E61E8" w:rsidRDefault="007E61E8" w14:paraId="16715007" w14:textId="77777777">
      <w:pPr>
        <w:tabs>
          <w:tab w:val="right" w:leader="dot" w:pos="9072"/>
        </w:tabs>
        <w:rPr>
          <w:sz w:val="28"/>
        </w:rPr>
      </w:pPr>
      <w:r w:rsidRPr="00440833">
        <w:rPr>
          <w:sz w:val="28"/>
        </w:rPr>
        <w:t>Vrednost ponujene opreme brez DDV:</w:t>
      </w:r>
      <w:r w:rsidRPr="00440833">
        <w:rPr>
          <w:sz w:val="28"/>
        </w:rPr>
        <w:tab/>
      </w:r>
      <w:r w:rsidRPr="00440833">
        <w:rPr>
          <w:sz w:val="28"/>
        </w:rPr>
        <w:t>EUR</w:t>
      </w:r>
    </w:p>
    <w:p w:rsidRPr="00440833" w:rsidR="007E61E8" w:rsidP="007E61E8" w:rsidRDefault="007E61E8" w14:paraId="1417D019" w14:textId="77777777">
      <w:pPr>
        <w:jc w:val="center"/>
        <w:rPr>
          <w:sz w:val="28"/>
        </w:rPr>
      </w:pPr>
    </w:p>
    <w:p w:rsidRPr="00440833" w:rsidR="007E61E8" w:rsidP="007E61E8" w:rsidRDefault="007E61E8" w14:paraId="7097015B" w14:textId="77777777">
      <w:pPr>
        <w:tabs>
          <w:tab w:val="right" w:leader="dot" w:pos="9072"/>
        </w:tabs>
        <w:rPr>
          <w:sz w:val="28"/>
        </w:rPr>
      </w:pPr>
      <w:r w:rsidRPr="00440833">
        <w:rPr>
          <w:sz w:val="28"/>
        </w:rPr>
        <w:t>Vrednost storitve namestitve in spuščanja v pogon brez DDV:</w:t>
      </w:r>
      <w:r w:rsidRPr="00440833">
        <w:rPr>
          <w:sz w:val="28"/>
        </w:rPr>
        <w:tab/>
      </w:r>
      <w:r w:rsidRPr="00440833">
        <w:rPr>
          <w:sz w:val="28"/>
        </w:rPr>
        <w:t xml:space="preserve"> EUR</w:t>
      </w:r>
    </w:p>
    <w:p w:rsidRPr="00440833" w:rsidR="007E61E8" w:rsidP="007E61E8" w:rsidRDefault="007E61E8" w14:paraId="6C1BFBB0" w14:textId="77777777">
      <w:pPr>
        <w:tabs>
          <w:tab w:val="right" w:leader="dot" w:pos="9072"/>
        </w:tabs>
        <w:jc w:val="center"/>
        <w:rPr>
          <w:sz w:val="28"/>
        </w:rPr>
      </w:pPr>
    </w:p>
    <w:p w:rsidRPr="00440833" w:rsidR="007E61E8" w:rsidP="007E61E8" w:rsidRDefault="007E61E8" w14:paraId="0893840E" w14:textId="77777777">
      <w:pPr>
        <w:tabs>
          <w:tab w:val="right" w:leader="dot" w:pos="9072"/>
        </w:tabs>
        <w:rPr>
          <w:sz w:val="28"/>
        </w:rPr>
      </w:pPr>
      <w:r w:rsidRPr="00440833">
        <w:rPr>
          <w:sz w:val="28"/>
        </w:rPr>
        <w:t>Garancijska doba za ponujeno opremo (najmanj eno leto):</w:t>
      </w:r>
      <w:r w:rsidRPr="00440833">
        <w:rPr>
          <w:sz w:val="28"/>
        </w:rPr>
        <w:tab/>
      </w:r>
    </w:p>
    <w:p w:rsidRPr="00440833" w:rsidR="007E61E8" w:rsidP="007E61E8" w:rsidRDefault="007E61E8" w14:paraId="1E3DBCF8" w14:textId="77777777">
      <w:pPr>
        <w:rPr>
          <w:b/>
          <w:bCs/>
          <w:szCs w:val="24"/>
        </w:rPr>
      </w:pPr>
    </w:p>
    <w:p w:rsidRPr="000A70A9" w:rsidR="007E61E8" w:rsidP="007E61E8" w:rsidRDefault="007E61E8" w14:paraId="41872C31" w14:textId="77777777">
      <w:pPr>
        <w:rPr>
          <w:b/>
          <w:bCs/>
        </w:rPr>
      </w:pPr>
      <w:r w:rsidRPr="000A70A9">
        <w:rPr>
          <w:b/>
          <w:bCs/>
        </w:rPr>
        <w:t>Predvideni obseg del:</w:t>
      </w:r>
    </w:p>
    <w:p w:rsidRPr="000A70A9" w:rsidR="007E61E8" w:rsidP="007E61E8" w:rsidRDefault="007E61E8" w14:paraId="79B7332E" w14:textId="77777777">
      <w:pPr>
        <w:numPr>
          <w:ilvl w:val="0"/>
          <w:numId w:val="18"/>
        </w:numPr>
        <w:rPr>
          <w:bCs/>
        </w:rPr>
      </w:pPr>
      <w:r w:rsidRPr="000A70A9">
        <w:rPr>
          <w:bCs/>
        </w:rPr>
        <w:t>dostava naročene opreme</w:t>
      </w:r>
    </w:p>
    <w:p w:rsidRPr="00D04A76" w:rsidR="00D04A76" w:rsidP="00D04A76" w:rsidRDefault="00D04A76" w14:paraId="10E10CBF" w14:textId="5F653DEB">
      <w:pPr>
        <w:numPr>
          <w:ilvl w:val="0"/>
          <w:numId w:val="18"/>
        </w:numPr>
        <w:rPr>
          <w:bCs/>
        </w:rPr>
      </w:pPr>
      <w:r w:rsidRPr="00D04A76">
        <w:rPr>
          <w:bCs/>
        </w:rPr>
        <w:t>priloženi</w:t>
      </w:r>
      <w:r>
        <w:rPr>
          <w:bCs/>
        </w:rPr>
        <w:t>h deset napajalnikov (</w:t>
      </w:r>
      <w:r w:rsidR="00592B52">
        <w:rPr>
          <w:bCs/>
        </w:rPr>
        <w:t xml:space="preserve">Power Injector, </w:t>
      </w:r>
      <w:r>
        <w:rPr>
          <w:bCs/>
        </w:rPr>
        <w:t xml:space="preserve">802.3at) za Cisco dostopovne točke </w:t>
      </w:r>
      <w:r w:rsidRPr="00D04A76">
        <w:rPr>
          <w:bCs/>
        </w:rPr>
        <w:t>(AIR-PWRINJ6)</w:t>
      </w:r>
    </w:p>
    <w:p w:rsidRPr="000A70A9" w:rsidR="007E61E8" w:rsidP="007E61E8" w:rsidRDefault="007E61E8" w14:paraId="043374AF" w14:textId="77777777">
      <w:pPr>
        <w:numPr>
          <w:ilvl w:val="0"/>
          <w:numId w:val="18"/>
        </w:numPr>
        <w:rPr>
          <w:bCs/>
        </w:rPr>
      </w:pPr>
      <w:r w:rsidRPr="000A70A9">
        <w:rPr>
          <w:bCs/>
        </w:rPr>
        <w:t>izvedba meritve WiFi signala za zagotovitev optimalne pokritosti glede na zahteve naročnika</w:t>
      </w:r>
    </w:p>
    <w:p w:rsidRPr="000A70A9" w:rsidR="007E61E8" w:rsidP="007E61E8" w:rsidRDefault="007E61E8" w14:paraId="4510128C" w14:textId="77777777">
      <w:pPr>
        <w:numPr>
          <w:ilvl w:val="0"/>
          <w:numId w:val="18"/>
        </w:numPr>
        <w:rPr>
          <w:bCs/>
        </w:rPr>
      </w:pPr>
      <w:r w:rsidRPr="000A70A9">
        <w:rPr>
          <w:bCs/>
        </w:rPr>
        <w:t>namestitev radijske dostopovne točke na vnaprej pripravljeno mesto (naročnik izvede univerzalno ožičenje zaključeno na eni strani na delilniku, na mikrolokaciji namestitve radijske dostopovne točke pa z RJ 45 vtičnico)</w:t>
      </w:r>
    </w:p>
    <w:p w:rsidRPr="000A70A9" w:rsidR="007E61E8" w:rsidP="007E61E8" w:rsidRDefault="007E61E8" w14:paraId="14A46ED0" w14:textId="77777777">
      <w:pPr>
        <w:numPr>
          <w:ilvl w:val="0"/>
          <w:numId w:val="18"/>
        </w:numPr>
        <w:rPr>
          <w:bCs/>
        </w:rPr>
      </w:pPr>
      <w:r w:rsidRPr="000A70A9">
        <w:rPr>
          <w:bCs/>
        </w:rPr>
        <w:t>konfiguriranje opreme skladno z obstoječimi radijskimi dostopovnimi točkami</w:t>
      </w:r>
    </w:p>
    <w:p w:rsidRPr="000A70A9" w:rsidR="007E61E8" w:rsidP="007E61E8" w:rsidRDefault="007E61E8" w14:paraId="033BCEE6" w14:textId="77777777">
      <w:pPr>
        <w:numPr>
          <w:ilvl w:val="0"/>
          <w:numId w:val="18"/>
        </w:numPr>
        <w:rPr>
          <w:bCs/>
        </w:rPr>
      </w:pPr>
      <w:r w:rsidRPr="000A70A9">
        <w:rPr>
          <w:bCs/>
        </w:rPr>
        <w:t>izvede se posodobitev programske opreme na obstoječem radijskem krmilniku na verzijo, ki bo podpirala ponujene radijske vstopne točke</w:t>
      </w:r>
    </w:p>
    <w:p w:rsidRPr="000A70A9" w:rsidR="007E61E8" w:rsidP="007E61E8" w:rsidRDefault="007E61E8" w14:paraId="287CFCE9" w14:textId="77777777">
      <w:pPr>
        <w:numPr>
          <w:ilvl w:val="0"/>
          <w:numId w:val="18"/>
        </w:numPr>
        <w:rPr>
          <w:bCs/>
        </w:rPr>
      </w:pPr>
      <w:r w:rsidRPr="000A70A9">
        <w:rPr>
          <w:bCs/>
        </w:rPr>
        <w:t>izvede se ustrezne konfiguracijske nastavitve na stikalu na katerega se bo povezala radijska dostopovna točka</w:t>
      </w:r>
    </w:p>
    <w:p w:rsidRPr="000A70A9" w:rsidR="007E61E8" w:rsidP="007E61E8" w:rsidRDefault="007E61E8" w14:paraId="5DFF48B1" w14:textId="77777777">
      <w:pPr>
        <w:numPr>
          <w:ilvl w:val="0"/>
          <w:numId w:val="18"/>
        </w:numPr>
        <w:rPr>
          <w:bCs/>
        </w:rPr>
      </w:pPr>
      <w:r w:rsidRPr="000A70A9">
        <w:rPr>
          <w:bCs/>
        </w:rPr>
        <w:t>vključitev v nadzorni sistem</w:t>
      </w:r>
    </w:p>
    <w:p w:rsidRPr="000A70A9" w:rsidR="007E61E8" w:rsidP="007E61E8" w:rsidRDefault="007E61E8" w14:paraId="25949B2C" w14:textId="77777777">
      <w:pPr>
        <w:numPr>
          <w:ilvl w:val="0"/>
          <w:numId w:val="18"/>
        </w:numPr>
        <w:rPr>
          <w:bCs/>
        </w:rPr>
      </w:pPr>
      <w:r w:rsidRPr="000A70A9">
        <w:rPr>
          <w:bCs/>
        </w:rPr>
        <w:t>izvedba testa povezljivosti mobilnega klienta v posamezna WLAN omrežja</w:t>
      </w:r>
    </w:p>
    <w:p w:rsidRPr="000A70A9" w:rsidR="007E61E8" w:rsidP="007E61E8" w:rsidRDefault="007E61E8" w14:paraId="5111BDE7" w14:textId="77777777">
      <w:pPr>
        <w:numPr>
          <w:ilvl w:val="0"/>
          <w:numId w:val="18"/>
        </w:numPr>
        <w:rPr>
          <w:bCs/>
        </w:rPr>
      </w:pPr>
      <w:r w:rsidRPr="000A70A9">
        <w:rPr>
          <w:bCs/>
        </w:rPr>
        <w:t>izdelava dokumentacije</w:t>
      </w:r>
    </w:p>
    <w:p w:rsidRPr="000A70A9" w:rsidR="007E61E8" w:rsidP="007E61E8" w:rsidRDefault="007E61E8" w14:paraId="30AF155F" w14:textId="77777777">
      <w:pPr>
        <w:rPr>
          <w:bCs/>
        </w:rPr>
      </w:pPr>
    </w:p>
    <w:p w:rsidRPr="000A70A9" w:rsidR="007E61E8" w:rsidP="007E61E8" w:rsidRDefault="007E61E8" w14:paraId="47D397CE" w14:textId="77777777">
      <w:pPr>
        <w:rPr>
          <w:b/>
          <w:bCs/>
        </w:rPr>
      </w:pPr>
      <w:r w:rsidRPr="000A70A9">
        <w:rPr>
          <w:b/>
          <w:bCs/>
        </w:rPr>
        <w:t>Splošne lastnosti:</w:t>
      </w:r>
    </w:p>
    <w:p w:rsidRPr="000A70A9" w:rsidR="007E61E8" w:rsidP="13438D4A" w:rsidRDefault="007E61E8" w14:paraId="1B739FD1" w14:textId="234DB349">
      <w:pPr>
        <w:numPr>
          <w:ilvl w:val="0"/>
          <w:numId w:val="18"/>
        </w:numPr>
        <w:rPr>
          <w:rFonts w:eastAsiaTheme="minorEastAsia" w:cstheme="minorBidi"/>
          <w:szCs w:val="24"/>
          <w:lang w:eastAsia="en-US"/>
        </w:rPr>
      </w:pPr>
      <w:r>
        <w:t>radijska dostopovna točka s programsko opremo za povezavo z namenskima krmilnikoma za skupno upravljanje dobavljenih in obstoječih dostopovnih točk (</w:t>
      </w:r>
      <w:r w:rsidRPr="13438D4A" w:rsidR="1AF4CEDE">
        <w:rPr>
          <w:rFonts w:eastAsia="Calibri"/>
          <w:lang w:eastAsia="en-US"/>
        </w:rPr>
        <w:t>Cisco C9800-L-F-K9)</w:t>
      </w:r>
    </w:p>
    <w:p w:rsidRPr="000A70A9" w:rsidR="007E61E8" w:rsidP="007E61E8" w:rsidRDefault="007E61E8" w14:paraId="3DC6D092" w14:textId="77777777">
      <w:pPr>
        <w:numPr>
          <w:ilvl w:val="0"/>
          <w:numId w:val="18"/>
        </w:numPr>
        <w:rPr>
          <w:bCs/>
        </w:rPr>
      </w:pPr>
      <w:r w:rsidRPr="000A70A9">
        <w:rPr>
          <w:bCs/>
        </w:rPr>
        <w:t>namenjena za notranjo montažo</w:t>
      </w:r>
    </w:p>
    <w:p w:rsidRPr="000A70A9" w:rsidR="007E61E8" w:rsidP="007E61E8" w:rsidRDefault="007E61E8" w14:paraId="0F3C3AFF" w14:textId="77777777">
      <w:pPr>
        <w:numPr>
          <w:ilvl w:val="0"/>
          <w:numId w:val="18"/>
        </w:numPr>
        <w:rPr>
          <w:bCs/>
        </w:rPr>
      </w:pPr>
      <w:r w:rsidRPr="000A70A9">
        <w:rPr>
          <w:bCs/>
        </w:rPr>
        <w:t>vsebuje naj integrirane vsesmerne antene</w:t>
      </w:r>
    </w:p>
    <w:p w:rsidRPr="000A70A9" w:rsidR="007E61E8" w:rsidP="007E61E8" w:rsidRDefault="007E61E8" w14:paraId="14B006D5" w14:textId="77777777">
      <w:pPr>
        <w:numPr>
          <w:ilvl w:val="0"/>
          <w:numId w:val="18"/>
        </w:numPr>
        <w:rPr>
          <w:bCs/>
        </w:rPr>
      </w:pPr>
      <w:r w:rsidRPr="000A70A9">
        <w:rPr>
          <w:bCs/>
        </w:rPr>
        <w:t>način delovanja: 4 x 4:4 SU-MIMO / 4 x 4:3 MU-MIMO</w:t>
      </w:r>
    </w:p>
    <w:p w:rsidRPr="000A70A9" w:rsidR="007E61E8" w:rsidP="007E61E8" w:rsidRDefault="007E61E8" w14:paraId="4002C3B7" w14:textId="77777777">
      <w:pPr>
        <w:numPr>
          <w:ilvl w:val="0"/>
          <w:numId w:val="18"/>
        </w:numPr>
        <w:rPr>
          <w:bCs/>
        </w:rPr>
      </w:pPr>
      <w:r w:rsidRPr="000A70A9">
        <w:rPr>
          <w:bCs/>
        </w:rPr>
        <w:t>podpora standardom 802.11a/b/g/n/ac (Wave 2)</w:t>
      </w:r>
    </w:p>
    <w:p w:rsidRPr="000A70A9" w:rsidR="007E61E8" w:rsidP="007E61E8" w:rsidRDefault="007E61E8" w14:paraId="451B0F02" w14:textId="021B265E">
      <w:pPr>
        <w:numPr>
          <w:ilvl w:val="0"/>
          <w:numId w:val="18"/>
        </w:numPr>
        <w:rPr>
          <w:bCs/>
        </w:rPr>
      </w:pPr>
      <w:r w:rsidRPr="000A70A9">
        <w:rPr>
          <w:bCs/>
        </w:rPr>
        <w:t>oprema naj podpira tehnologijo usmerjanja signala (transmit beamforming)</w:t>
      </w:r>
    </w:p>
    <w:p w:rsidRPr="000A70A9" w:rsidR="007E61E8" w:rsidP="007E61E8" w:rsidRDefault="007E61E8" w14:paraId="3A1B9D2A" w14:textId="77777777">
      <w:pPr>
        <w:numPr>
          <w:ilvl w:val="0"/>
          <w:numId w:val="18"/>
        </w:numPr>
        <w:rPr>
          <w:bCs/>
        </w:rPr>
      </w:pPr>
      <w:r w:rsidRPr="000A70A9">
        <w:rPr>
          <w:bCs/>
        </w:rPr>
        <w:t>možnost napajanja po standardu 802.3at (PoE+),802.3af (PoE)</w:t>
      </w:r>
    </w:p>
    <w:p w:rsidRPr="000A70A9" w:rsidR="007E61E8" w:rsidP="007E61E8" w:rsidRDefault="007E61E8" w14:paraId="50691B24" w14:textId="77777777">
      <w:pPr>
        <w:numPr>
          <w:ilvl w:val="0"/>
          <w:numId w:val="18"/>
        </w:numPr>
        <w:rPr>
          <w:bCs/>
        </w:rPr>
      </w:pPr>
      <w:r w:rsidRPr="000A70A9">
        <w:rPr>
          <w:bCs/>
        </w:rPr>
        <w:t>Podpora širine kanalov 20,40,80 MHz</w:t>
      </w:r>
    </w:p>
    <w:p w:rsidRPr="000A70A9" w:rsidR="007E61E8" w:rsidP="007E61E8" w:rsidRDefault="007E61E8" w14:paraId="6B430779" w14:textId="77777777">
      <w:pPr>
        <w:numPr>
          <w:ilvl w:val="0"/>
          <w:numId w:val="18"/>
        </w:numPr>
        <w:rPr>
          <w:bCs/>
        </w:rPr>
      </w:pPr>
      <w:r w:rsidRPr="000A70A9">
        <w:rPr>
          <w:bCs/>
        </w:rPr>
        <w:t>Maksimalna podatkovna hitrost na 802.11ac, 5GHZ, pri 80 MHz kanalu je 1733.3 Mb/s</w:t>
      </w:r>
    </w:p>
    <w:p w:rsidRPr="000A70A9" w:rsidR="007E61E8" w:rsidP="007E61E8" w:rsidRDefault="007E61E8" w14:paraId="05828D2B" w14:textId="7797C873">
      <w:pPr>
        <w:numPr>
          <w:ilvl w:val="0"/>
          <w:numId w:val="18"/>
        </w:numPr>
      </w:pPr>
      <w:r>
        <w:t>poraba največ 2</w:t>
      </w:r>
      <w:r w:rsidR="264AFE18">
        <w:t xml:space="preserve">5,5 </w:t>
      </w:r>
      <w:r>
        <w:t>W</w:t>
      </w:r>
    </w:p>
    <w:p w:rsidRPr="000A70A9" w:rsidR="007E61E8" w:rsidP="007E61E8" w:rsidRDefault="007E61E8" w14:paraId="7C6E66C9" w14:textId="77777777">
      <w:pPr>
        <w:numPr>
          <w:ilvl w:val="0"/>
          <w:numId w:val="18"/>
        </w:numPr>
        <w:rPr>
          <w:bCs/>
        </w:rPr>
      </w:pPr>
      <w:r w:rsidRPr="000A70A9">
        <w:rPr>
          <w:bCs/>
        </w:rPr>
        <w:t>vključen pribor za montažo</w:t>
      </w:r>
    </w:p>
    <w:p w:rsidRPr="000A70A9" w:rsidR="007E61E8" w:rsidP="007E61E8" w:rsidRDefault="007E61E8" w14:paraId="326A27C1" w14:textId="4A6122AA">
      <w:pPr>
        <w:numPr>
          <w:ilvl w:val="0"/>
          <w:numId w:val="18"/>
        </w:numPr>
      </w:pPr>
      <w:r>
        <w:t xml:space="preserve">največje dimenzije: </w:t>
      </w:r>
      <w:r w:rsidR="64CB4630">
        <w:t>26</w:t>
      </w:r>
      <w:r w:rsidR="409A91D0">
        <w:t xml:space="preserve"> </w:t>
      </w:r>
      <w:r>
        <w:t xml:space="preserve">x </w:t>
      </w:r>
      <w:r w:rsidR="643B54F1">
        <w:t>26</w:t>
      </w:r>
      <w:r w:rsidR="34964E90">
        <w:t xml:space="preserve"> </w:t>
      </w:r>
      <w:r>
        <w:t>x 6 cm; največja teža: 1,5 kg; delovanje v temp. območju: 0 do +40 st C</w:t>
      </w:r>
    </w:p>
    <w:p w:rsidRPr="000A70A9" w:rsidR="007E61E8" w:rsidP="007E61E8" w:rsidRDefault="007E61E8" w14:paraId="2D83DEF9" w14:textId="77777777">
      <w:pPr>
        <w:rPr>
          <w:bCs/>
        </w:rPr>
      </w:pPr>
    </w:p>
    <w:p w:rsidRPr="000A70A9" w:rsidR="007E61E8" w:rsidP="007E61E8" w:rsidRDefault="007E61E8" w14:paraId="370DB15A" w14:textId="77777777">
      <w:pPr>
        <w:rPr>
          <w:b/>
          <w:bCs/>
        </w:rPr>
      </w:pPr>
      <w:r w:rsidRPr="000A70A9">
        <w:rPr>
          <w:b/>
          <w:bCs/>
        </w:rPr>
        <w:t>Tehnična specifikacija in zahtevane funkcionalnosti:</w:t>
      </w:r>
    </w:p>
    <w:p w:rsidRPr="000A70A9" w:rsidR="007E61E8" w:rsidP="007E61E8" w:rsidRDefault="007E61E8" w14:paraId="23599AB2" w14:textId="77777777">
      <w:pPr>
        <w:numPr>
          <w:ilvl w:val="0"/>
          <w:numId w:val="19"/>
        </w:numPr>
        <w:rPr>
          <w:bCs/>
          <w:lang w:val="en-GB"/>
        </w:rPr>
      </w:pPr>
      <w:r w:rsidRPr="000A70A9">
        <w:rPr>
          <w:bCs/>
          <w:lang w:val="en-GB"/>
        </w:rPr>
        <w:t>radijski vmesnik:</w:t>
      </w:r>
    </w:p>
    <w:p w:rsidRPr="000A70A9" w:rsidR="007E61E8" w:rsidP="007E61E8" w:rsidRDefault="007E61E8" w14:paraId="3F905FB4" w14:textId="77777777">
      <w:pPr>
        <w:numPr>
          <w:ilvl w:val="0"/>
          <w:numId w:val="20"/>
        </w:numPr>
        <w:rPr>
          <w:lang w:val="en-GB"/>
        </w:rPr>
      </w:pPr>
      <w:r w:rsidRPr="000A70A9">
        <w:rPr>
          <w:lang w:val="en-GB"/>
        </w:rPr>
        <w:t>2.4 GHz radijski vmesnik, 802.11n, navzdol združljiv z odjemalci 802.11b in 802.11g</w:t>
      </w:r>
    </w:p>
    <w:p w:rsidRPr="000A70A9" w:rsidR="007E61E8" w:rsidP="007E61E8" w:rsidRDefault="007E61E8" w14:paraId="20B44958" w14:textId="77777777">
      <w:pPr>
        <w:numPr>
          <w:ilvl w:val="0"/>
          <w:numId w:val="20"/>
        </w:numPr>
        <w:rPr>
          <w:lang w:val="en-GB"/>
        </w:rPr>
      </w:pPr>
      <w:r w:rsidRPr="000A70A9">
        <w:rPr>
          <w:lang w:val="en-GB"/>
        </w:rPr>
        <w:t>5 GHz radijski vmesnik s podporo 802.11ac Wave1/Wave 2, navzdol združljiv z odjemalci 802.11a in 802.11n</w:t>
      </w:r>
    </w:p>
    <w:p w:rsidRPr="000A70A9" w:rsidR="007E61E8" w:rsidP="007E61E8" w:rsidRDefault="007E61E8" w14:paraId="3F6E7D5A" w14:textId="77777777">
      <w:pPr>
        <w:numPr>
          <w:ilvl w:val="0"/>
          <w:numId w:val="20"/>
        </w:numPr>
        <w:rPr>
          <w:lang w:val="en-GB"/>
        </w:rPr>
      </w:pPr>
      <w:r w:rsidRPr="000A70A9">
        <w:rPr>
          <w:lang w:val="en-GB"/>
        </w:rPr>
        <w:t>hkratna uporaba vsaj 16 SSID-ov</w:t>
      </w:r>
    </w:p>
    <w:p w:rsidRPr="000A70A9" w:rsidR="007E61E8" w:rsidP="007E61E8" w:rsidRDefault="007E61E8" w14:paraId="0CCBAB02" w14:textId="77777777">
      <w:pPr>
        <w:numPr>
          <w:ilvl w:val="0"/>
          <w:numId w:val="20"/>
        </w:numPr>
        <w:rPr>
          <w:lang w:val="en-GB"/>
        </w:rPr>
      </w:pPr>
      <w:r w:rsidRPr="000A70A9">
        <w:rPr>
          <w:lang w:val="en-GB"/>
        </w:rPr>
        <w:t>zmožnost oglaševanja vsaj 8 SSID-ov hkrati</w:t>
      </w:r>
    </w:p>
    <w:p w:rsidRPr="000A70A9" w:rsidR="007E61E8" w:rsidP="007E61E8" w:rsidRDefault="007E61E8" w14:paraId="7C6C1FE0" w14:textId="77777777">
      <w:pPr>
        <w:numPr>
          <w:ilvl w:val="0"/>
          <w:numId w:val="20"/>
        </w:numPr>
        <w:rPr>
          <w:lang w:val="en-GB"/>
        </w:rPr>
      </w:pPr>
      <w:r w:rsidRPr="000A70A9">
        <w:rPr>
          <w:lang w:val="en-GB"/>
        </w:rPr>
        <w:t>zadoščati mora slovenskim predpisom za radijske naprave glede moči oddajnika, frekvenc in ostalih tehničnih določil</w:t>
      </w:r>
    </w:p>
    <w:p w:rsidRPr="000A70A9" w:rsidR="007E61E8" w:rsidP="007E61E8" w:rsidRDefault="007E61E8" w14:paraId="5B0FBE66" w14:textId="77777777">
      <w:pPr>
        <w:numPr>
          <w:ilvl w:val="0"/>
          <w:numId w:val="20"/>
        </w:numPr>
        <w:rPr>
          <w:lang w:val="en-GB"/>
        </w:rPr>
      </w:pPr>
      <w:r w:rsidRPr="000A70A9">
        <w:rPr>
          <w:lang w:val="en-GB"/>
        </w:rPr>
        <w:t>šifriranje brezžične povezave: podpora WPA2 (s strojno podprtim šifriranjem AES) po standardu 802.11i v istem brezžičnem omrežju</w:t>
      </w:r>
    </w:p>
    <w:p w:rsidRPr="000A70A9" w:rsidR="007E61E8" w:rsidP="007E61E8" w:rsidRDefault="007E61E8" w14:paraId="060829CC" w14:textId="77777777">
      <w:pPr>
        <w:numPr>
          <w:ilvl w:val="0"/>
          <w:numId w:val="20"/>
        </w:numPr>
        <w:rPr>
          <w:lang w:val="en-GB"/>
        </w:rPr>
      </w:pPr>
      <w:r w:rsidRPr="000A70A9">
        <w:rPr>
          <w:lang w:val="en-GB"/>
        </w:rPr>
        <w:t>podpora WPA2-PSK</w:t>
      </w:r>
    </w:p>
    <w:p w:rsidRPr="000A70A9" w:rsidR="007E61E8" w:rsidP="007E61E8" w:rsidRDefault="007E61E8" w14:paraId="02382951" w14:textId="77777777">
      <w:pPr>
        <w:numPr>
          <w:ilvl w:val="0"/>
          <w:numId w:val="20"/>
        </w:numPr>
        <w:rPr>
          <w:lang w:val="en-GB"/>
        </w:rPr>
      </w:pPr>
      <w:r w:rsidRPr="000A70A9">
        <w:rPr>
          <w:lang w:val="en-GB"/>
        </w:rPr>
        <w:t>delovanje z WPA2 + 802.1x (WPA2-Enterprise)</w:t>
      </w:r>
    </w:p>
    <w:p w:rsidRPr="000A70A9" w:rsidR="007E61E8" w:rsidP="007E61E8" w:rsidRDefault="007E61E8" w14:paraId="3F95B05D" w14:textId="77777777">
      <w:pPr>
        <w:numPr>
          <w:ilvl w:val="0"/>
          <w:numId w:val="20"/>
        </w:numPr>
        <w:rPr>
          <w:lang w:val="en-GB"/>
        </w:rPr>
      </w:pPr>
      <w:r w:rsidRPr="000A70A9">
        <w:rPr>
          <w:lang w:val="en-GB"/>
        </w:rPr>
        <w:t>podpora AES, TKIP</w:t>
      </w:r>
    </w:p>
    <w:p w:rsidRPr="000A70A9" w:rsidR="007E61E8" w:rsidP="007E61E8" w:rsidRDefault="007E61E8" w14:paraId="6C9BB282" w14:textId="77777777">
      <w:pPr>
        <w:numPr>
          <w:ilvl w:val="0"/>
          <w:numId w:val="20"/>
        </w:numPr>
        <w:rPr>
          <w:lang w:val="en-GB"/>
        </w:rPr>
      </w:pPr>
      <w:r w:rsidRPr="000A70A9">
        <w:rPr>
          <w:lang w:val="en-GB"/>
        </w:rPr>
        <w:t>podpora WMM QoS po standardu organizacije WiFi</w:t>
      </w:r>
    </w:p>
    <w:p w:rsidRPr="000A70A9" w:rsidR="007E61E8" w:rsidP="007E61E8" w:rsidRDefault="007E61E8" w14:paraId="2C1C0416" w14:textId="77777777">
      <w:pPr>
        <w:numPr>
          <w:ilvl w:val="0"/>
          <w:numId w:val="20"/>
        </w:numPr>
        <w:rPr>
          <w:lang w:val="en-GB"/>
        </w:rPr>
      </w:pPr>
      <w:r w:rsidRPr="000A70A9">
        <w:rPr>
          <w:lang w:val="en-GB"/>
        </w:rPr>
        <w:t>integrirane antene:</w:t>
      </w:r>
    </w:p>
    <w:p w:rsidRPr="000A70A9" w:rsidR="007E61E8" w:rsidP="007E61E8" w:rsidRDefault="007E61E8" w14:paraId="49D59855" w14:textId="77777777">
      <w:pPr>
        <w:numPr>
          <w:ilvl w:val="1"/>
          <w:numId w:val="21"/>
        </w:numPr>
        <w:rPr>
          <w:lang w:val="en-GB"/>
        </w:rPr>
      </w:pPr>
      <w:r w:rsidRPr="000A70A9">
        <w:rPr>
          <w:lang w:val="en-GB"/>
        </w:rPr>
        <w:t>3 dBi, vgrajena vsesmerna antena (2.4GHz)</w:t>
      </w:r>
    </w:p>
    <w:p w:rsidRPr="000A70A9" w:rsidR="007E61E8" w:rsidP="007E61E8" w:rsidRDefault="007E61E8" w14:paraId="2241D4A4" w14:textId="77777777">
      <w:pPr>
        <w:numPr>
          <w:ilvl w:val="1"/>
          <w:numId w:val="21"/>
        </w:numPr>
        <w:rPr>
          <w:lang w:val="en-GB"/>
        </w:rPr>
      </w:pPr>
      <w:r w:rsidRPr="000A70A9">
        <w:rPr>
          <w:lang w:val="en-GB"/>
        </w:rPr>
        <w:t>5 dBi vgrajena vsesmerna antena (5 GHz)</w:t>
      </w:r>
    </w:p>
    <w:p w:rsidRPr="000A70A9" w:rsidR="007E61E8" w:rsidP="007E61E8" w:rsidRDefault="007E61E8" w14:paraId="5287504C" w14:textId="77777777">
      <w:pPr>
        <w:numPr>
          <w:ilvl w:val="0"/>
          <w:numId w:val="19"/>
        </w:numPr>
        <w:rPr>
          <w:bCs/>
          <w:lang w:val="en-GB"/>
        </w:rPr>
      </w:pPr>
      <w:r w:rsidRPr="000A70A9">
        <w:rPr>
          <w:bCs/>
          <w:lang w:val="en-GB"/>
        </w:rPr>
        <w:t>žični priklop na omrežje Ethernet:</w:t>
      </w:r>
    </w:p>
    <w:p w:rsidRPr="000A70A9" w:rsidR="007E61E8" w:rsidP="007E61E8" w:rsidRDefault="007E61E8" w14:paraId="2C2060B5" w14:textId="77777777">
      <w:pPr>
        <w:numPr>
          <w:ilvl w:val="0"/>
          <w:numId w:val="20"/>
        </w:numPr>
        <w:rPr>
          <w:lang w:val="en-GB"/>
        </w:rPr>
      </w:pPr>
      <w:r w:rsidRPr="000A70A9">
        <w:rPr>
          <w:lang w:val="en-GB"/>
        </w:rPr>
        <w:t>hitrosti 10/100/1000 Mb/s (10/100/1000Base-T, RJ45, PoE)</w:t>
      </w:r>
    </w:p>
    <w:p w:rsidRPr="000A70A9" w:rsidR="007E61E8" w:rsidP="007E61E8" w:rsidRDefault="007E61E8" w14:paraId="712AC536" w14:textId="77777777">
      <w:pPr>
        <w:numPr>
          <w:ilvl w:val="0"/>
          <w:numId w:val="20"/>
        </w:numPr>
        <w:rPr>
          <w:lang w:val="en-GB"/>
        </w:rPr>
      </w:pPr>
      <w:r w:rsidRPr="000A70A9">
        <w:rPr>
          <w:lang w:val="en-GB"/>
        </w:rPr>
        <w:t>hitrosti 10/100/1000 Mb/s (10/100/1000Base-T, AUX za agregacijo linkov)</w:t>
      </w:r>
    </w:p>
    <w:p w:rsidRPr="000A70A9" w:rsidR="007E61E8" w:rsidP="007E61E8" w:rsidRDefault="007E61E8" w14:paraId="10DC9112" w14:textId="77777777">
      <w:pPr>
        <w:numPr>
          <w:ilvl w:val="0"/>
          <w:numId w:val="20"/>
        </w:numPr>
        <w:rPr>
          <w:lang w:val="en-GB"/>
        </w:rPr>
      </w:pPr>
      <w:r w:rsidRPr="000A70A9">
        <w:rPr>
          <w:lang w:val="en-GB"/>
        </w:rPr>
        <w:t>samodejno zaznavanje hitrosti Ethernet 802.3 10/100/1000 Mb/s</w:t>
      </w:r>
    </w:p>
    <w:p w:rsidRPr="000A70A9" w:rsidR="007E61E8" w:rsidP="007E61E8" w:rsidRDefault="007E61E8" w14:paraId="78B61B1B" w14:textId="77777777">
      <w:pPr>
        <w:numPr>
          <w:ilvl w:val="0"/>
          <w:numId w:val="20"/>
        </w:numPr>
        <w:rPr>
          <w:lang w:val="en-GB"/>
        </w:rPr>
      </w:pPr>
      <w:r w:rsidRPr="000A70A9">
        <w:rPr>
          <w:lang w:val="en-GB"/>
        </w:rPr>
        <w:t>zaznavanje vrste kabla UTP in samodejno obračanje parov (Auto MDI/MDIX)</w:t>
      </w:r>
    </w:p>
    <w:p w:rsidRPr="000A70A9" w:rsidR="007E61E8" w:rsidP="007E61E8" w:rsidRDefault="007E61E8" w14:paraId="7D3AC428" w14:textId="77777777">
      <w:pPr>
        <w:numPr>
          <w:ilvl w:val="0"/>
          <w:numId w:val="20"/>
        </w:numPr>
        <w:rPr>
          <w:lang w:val="en-GB"/>
        </w:rPr>
      </w:pPr>
      <w:r w:rsidRPr="000A70A9">
        <w:rPr>
          <w:lang w:val="en-GB"/>
        </w:rPr>
        <w:t>napajanje preko omrežnega priključka po standardu 802.3af (angl. PoE Power over eternet) ali 802.3at (PoE+)</w:t>
      </w:r>
    </w:p>
    <w:p w:rsidRPr="000A70A9" w:rsidR="007E61E8" w:rsidP="007E61E8" w:rsidRDefault="007E61E8" w14:paraId="52841B5B" w14:textId="77777777">
      <w:pPr>
        <w:numPr>
          <w:ilvl w:val="0"/>
          <w:numId w:val="19"/>
        </w:numPr>
        <w:rPr>
          <w:bCs/>
          <w:lang w:val="en-GB"/>
        </w:rPr>
      </w:pPr>
      <w:r w:rsidRPr="000A70A9">
        <w:rPr>
          <w:bCs/>
          <w:lang w:val="en-GB"/>
        </w:rPr>
        <w:t>podpora protokolu RADIUS:</w:t>
      </w:r>
    </w:p>
    <w:p w:rsidRPr="000A70A9" w:rsidR="007E61E8" w:rsidP="007E61E8" w:rsidRDefault="007E61E8" w14:paraId="311A5065" w14:textId="77777777">
      <w:pPr>
        <w:numPr>
          <w:ilvl w:val="0"/>
          <w:numId w:val="20"/>
        </w:numPr>
        <w:rPr>
          <w:lang w:val="en-GB"/>
        </w:rPr>
      </w:pPr>
      <w:r w:rsidRPr="000A70A9">
        <w:rPr>
          <w:lang w:val="en-GB"/>
        </w:rPr>
        <w:t>preverjanje istovetnosti preko protokola 802.1x + EAP (delovati mora z mehanizmi EAP-TTLS, EAP-TLS, PEAP)</w:t>
      </w:r>
    </w:p>
    <w:p w:rsidRPr="000A70A9" w:rsidR="007E61E8" w:rsidP="007E61E8" w:rsidRDefault="007E61E8" w14:paraId="598B0077" w14:textId="77777777">
      <w:pPr>
        <w:numPr>
          <w:ilvl w:val="0"/>
          <w:numId w:val="20"/>
        </w:numPr>
        <w:rPr>
          <w:lang w:val="en-GB"/>
        </w:rPr>
      </w:pPr>
      <w:r w:rsidRPr="000A70A9">
        <w:rPr>
          <w:lang w:val="en-GB"/>
        </w:rPr>
        <w:t>paketi RADIUS Access-Request morajo vsebovati polja z ustreznimi, veljavnimi vrednostmi:</w:t>
      </w:r>
    </w:p>
    <w:p w:rsidRPr="000A70A9" w:rsidR="007E61E8" w:rsidP="007E61E8" w:rsidRDefault="007E61E8" w14:paraId="449DC3E6" w14:textId="77777777">
      <w:pPr>
        <w:numPr>
          <w:ilvl w:val="1"/>
          <w:numId w:val="21"/>
        </w:numPr>
        <w:rPr>
          <w:lang w:val="en-GB"/>
        </w:rPr>
      </w:pPr>
      <w:r w:rsidRPr="000A70A9">
        <w:rPr>
          <w:lang w:val="en-GB"/>
        </w:rPr>
        <w:t>User-Name</w:t>
      </w:r>
    </w:p>
    <w:p w:rsidRPr="000A70A9" w:rsidR="007E61E8" w:rsidP="007E61E8" w:rsidRDefault="007E61E8" w14:paraId="73713341" w14:textId="77777777">
      <w:pPr>
        <w:numPr>
          <w:ilvl w:val="1"/>
          <w:numId w:val="21"/>
        </w:numPr>
        <w:rPr>
          <w:lang w:val="en-GB"/>
        </w:rPr>
      </w:pPr>
      <w:r w:rsidRPr="000A70A9">
        <w:rPr>
          <w:lang w:val="en-GB"/>
        </w:rPr>
        <w:t>Calling-Station-Id</w:t>
      </w:r>
    </w:p>
    <w:p w:rsidRPr="000A70A9" w:rsidR="007E61E8" w:rsidP="007E61E8" w:rsidRDefault="007E61E8" w14:paraId="58C8499C" w14:textId="77777777">
      <w:pPr>
        <w:numPr>
          <w:ilvl w:val="1"/>
          <w:numId w:val="21"/>
        </w:numPr>
        <w:rPr>
          <w:lang w:val="en-GB"/>
        </w:rPr>
      </w:pPr>
      <w:r w:rsidRPr="000A70A9">
        <w:rPr>
          <w:lang w:val="en-GB"/>
        </w:rPr>
        <w:t>Called-Station-Id</w:t>
      </w:r>
    </w:p>
    <w:p w:rsidRPr="000A70A9" w:rsidR="007E61E8" w:rsidP="007E61E8" w:rsidRDefault="007E61E8" w14:paraId="16BCCF66" w14:textId="77777777">
      <w:pPr>
        <w:numPr>
          <w:ilvl w:val="1"/>
          <w:numId w:val="21"/>
        </w:numPr>
        <w:rPr>
          <w:lang w:val="en-GB"/>
        </w:rPr>
      </w:pPr>
      <w:r w:rsidRPr="000A70A9">
        <w:rPr>
          <w:lang w:val="en-GB"/>
        </w:rPr>
        <w:t>NAS-IP-Address</w:t>
      </w:r>
    </w:p>
    <w:p w:rsidRPr="000A70A9" w:rsidR="007E61E8" w:rsidP="007E61E8" w:rsidRDefault="007E61E8" w14:paraId="646D3AD8" w14:textId="77777777">
      <w:pPr>
        <w:numPr>
          <w:ilvl w:val="1"/>
          <w:numId w:val="21"/>
        </w:numPr>
        <w:rPr>
          <w:lang w:val="en-GB"/>
        </w:rPr>
      </w:pPr>
      <w:r w:rsidRPr="000A70A9">
        <w:rPr>
          <w:lang w:val="en-GB"/>
        </w:rPr>
        <w:t>NAS-Port-Type</w:t>
      </w:r>
    </w:p>
    <w:p w:rsidRPr="000A70A9" w:rsidR="007E61E8" w:rsidP="007E61E8" w:rsidRDefault="007E61E8" w14:paraId="4D77528D" w14:textId="77777777">
      <w:pPr>
        <w:numPr>
          <w:ilvl w:val="1"/>
          <w:numId w:val="21"/>
        </w:numPr>
        <w:rPr>
          <w:lang w:val="en-GB"/>
        </w:rPr>
      </w:pPr>
      <w:r w:rsidRPr="000A70A9">
        <w:rPr>
          <w:lang w:val="en-GB"/>
        </w:rPr>
        <w:t>NAS-Port</w:t>
      </w:r>
    </w:p>
    <w:p w:rsidRPr="000A70A9" w:rsidR="007E61E8" w:rsidP="007E61E8" w:rsidRDefault="007E61E8" w14:paraId="75A6BC24" w14:textId="77777777">
      <w:pPr>
        <w:numPr>
          <w:ilvl w:val="0"/>
          <w:numId w:val="20"/>
        </w:numPr>
        <w:rPr>
          <w:lang w:val="en-GB"/>
        </w:rPr>
      </w:pPr>
      <w:r w:rsidRPr="000A70A9">
        <w:rPr>
          <w:lang w:val="en-GB"/>
        </w:rPr>
        <w:t>evidenca sej (angl. Accounting) RADIUS</w:t>
      </w:r>
    </w:p>
    <w:p w:rsidRPr="000A70A9" w:rsidR="007E61E8" w:rsidP="007E61E8" w:rsidRDefault="007E61E8" w14:paraId="188CB7E0" w14:textId="77777777">
      <w:pPr>
        <w:numPr>
          <w:ilvl w:val="0"/>
          <w:numId w:val="20"/>
        </w:numPr>
        <w:rPr>
          <w:lang w:val="en-GB"/>
        </w:rPr>
      </w:pPr>
      <w:r w:rsidRPr="000A70A9">
        <w:rPr>
          <w:lang w:val="en-GB"/>
        </w:rPr>
        <w:t>paketi Accounting-Start morajo vsebovati naslednja polja z veljavnimi vrednostmi:</w:t>
      </w:r>
    </w:p>
    <w:p w:rsidRPr="000A70A9" w:rsidR="007E61E8" w:rsidP="007E61E8" w:rsidRDefault="007E61E8" w14:paraId="6976DD85" w14:textId="77777777">
      <w:pPr>
        <w:numPr>
          <w:ilvl w:val="1"/>
          <w:numId w:val="21"/>
        </w:numPr>
        <w:rPr>
          <w:lang w:val="en-GB"/>
        </w:rPr>
      </w:pPr>
      <w:r w:rsidRPr="000A70A9">
        <w:rPr>
          <w:lang w:val="en-GB"/>
        </w:rPr>
        <w:t>User-Name (enaka vrednost kot je bila poslana v paketu Access-Accept, glej RFC2865)</w:t>
      </w:r>
    </w:p>
    <w:p w:rsidRPr="000A70A9" w:rsidR="007E61E8" w:rsidP="007E61E8" w:rsidRDefault="007E61E8" w14:paraId="101D2CA8" w14:textId="77777777">
      <w:pPr>
        <w:numPr>
          <w:ilvl w:val="1"/>
          <w:numId w:val="21"/>
        </w:numPr>
        <w:rPr>
          <w:lang w:val="en-GB"/>
        </w:rPr>
      </w:pPr>
      <w:r w:rsidRPr="000A70A9">
        <w:rPr>
          <w:lang w:val="en-GB"/>
        </w:rPr>
        <w:t>Calling-Station-Id</w:t>
      </w:r>
    </w:p>
    <w:p w:rsidRPr="000A70A9" w:rsidR="007E61E8" w:rsidP="007E61E8" w:rsidRDefault="007E61E8" w14:paraId="4A46EDBD" w14:textId="77777777">
      <w:pPr>
        <w:numPr>
          <w:ilvl w:val="1"/>
          <w:numId w:val="21"/>
        </w:numPr>
        <w:rPr>
          <w:lang w:val="en-GB"/>
        </w:rPr>
      </w:pPr>
      <w:r w:rsidRPr="000A70A9">
        <w:rPr>
          <w:lang w:val="en-GB"/>
        </w:rPr>
        <w:t>Called-Station-Id</w:t>
      </w:r>
    </w:p>
    <w:p w:rsidRPr="000A70A9" w:rsidR="007E61E8" w:rsidP="007E61E8" w:rsidRDefault="007E61E8" w14:paraId="1E1B5B28" w14:textId="77777777">
      <w:pPr>
        <w:numPr>
          <w:ilvl w:val="1"/>
          <w:numId w:val="21"/>
        </w:numPr>
        <w:rPr>
          <w:lang w:val="en-GB"/>
        </w:rPr>
      </w:pPr>
      <w:r w:rsidRPr="000A70A9">
        <w:rPr>
          <w:lang w:val="en-GB"/>
        </w:rPr>
        <w:t>Service-Type</w:t>
      </w:r>
    </w:p>
    <w:p w:rsidRPr="000A70A9" w:rsidR="007E61E8" w:rsidP="007E61E8" w:rsidRDefault="007E61E8" w14:paraId="1A84CBCD" w14:textId="77777777">
      <w:pPr>
        <w:numPr>
          <w:ilvl w:val="1"/>
          <w:numId w:val="21"/>
        </w:numPr>
        <w:rPr>
          <w:lang w:val="en-GB"/>
        </w:rPr>
      </w:pPr>
      <w:r w:rsidRPr="000A70A9">
        <w:rPr>
          <w:lang w:val="en-GB"/>
        </w:rPr>
        <w:t>NAS-IP-Address</w:t>
      </w:r>
    </w:p>
    <w:p w:rsidRPr="000A70A9" w:rsidR="007E61E8" w:rsidP="007E61E8" w:rsidRDefault="007E61E8" w14:paraId="738B28C6" w14:textId="77777777">
      <w:pPr>
        <w:numPr>
          <w:ilvl w:val="1"/>
          <w:numId w:val="21"/>
        </w:numPr>
        <w:rPr>
          <w:lang w:val="en-GB"/>
        </w:rPr>
      </w:pPr>
      <w:r w:rsidRPr="000A70A9">
        <w:rPr>
          <w:lang w:val="en-GB"/>
        </w:rPr>
        <w:t>NAS-Port-Type</w:t>
      </w:r>
    </w:p>
    <w:p w:rsidRPr="000A70A9" w:rsidR="007E61E8" w:rsidP="007E61E8" w:rsidRDefault="007E61E8" w14:paraId="3CA821B3" w14:textId="77777777">
      <w:pPr>
        <w:numPr>
          <w:ilvl w:val="1"/>
          <w:numId w:val="21"/>
        </w:numPr>
        <w:rPr>
          <w:lang w:val="en-GB"/>
        </w:rPr>
      </w:pPr>
      <w:r w:rsidRPr="000A70A9">
        <w:rPr>
          <w:lang w:val="en-GB"/>
        </w:rPr>
        <w:t>NAS-Port</w:t>
      </w:r>
    </w:p>
    <w:p w:rsidRPr="000A70A9" w:rsidR="007E61E8" w:rsidP="007E61E8" w:rsidRDefault="007E61E8" w14:paraId="1921ADEA" w14:textId="77777777">
      <w:pPr>
        <w:numPr>
          <w:ilvl w:val="1"/>
          <w:numId w:val="21"/>
        </w:numPr>
        <w:rPr>
          <w:lang w:val="en-GB"/>
        </w:rPr>
      </w:pPr>
      <w:r w:rsidRPr="000A70A9">
        <w:rPr>
          <w:lang w:val="en-GB"/>
        </w:rPr>
        <w:t>Acct-Session-Id</w:t>
      </w:r>
    </w:p>
    <w:p w:rsidRPr="000A70A9" w:rsidR="007E61E8" w:rsidP="007E61E8" w:rsidRDefault="007E61E8" w14:paraId="3C19B456" w14:textId="77777777">
      <w:pPr>
        <w:numPr>
          <w:ilvl w:val="0"/>
          <w:numId w:val="20"/>
        </w:numPr>
        <w:rPr>
          <w:lang w:val="en-GB"/>
        </w:rPr>
      </w:pPr>
      <w:r w:rsidRPr="000A70A9">
        <w:rPr>
          <w:lang w:val="en-GB"/>
        </w:rPr>
        <w:t>paketi Accounting-Stop morajo vsebovati naslednja polja z veljavnimi vrednostmi:</w:t>
      </w:r>
    </w:p>
    <w:p w:rsidRPr="000A70A9" w:rsidR="007E61E8" w:rsidP="007E61E8" w:rsidRDefault="007E61E8" w14:paraId="41282846" w14:textId="77777777">
      <w:pPr>
        <w:numPr>
          <w:ilvl w:val="1"/>
          <w:numId w:val="21"/>
        </w:numPr>
        <w:rPr>
          <w:lang w:val="en-GB"/>
        </w:rPr>
      </w:pPr>
      <w:r w:rsidRPr="000A70A9">
        <w:rPr>
          <w:lang w:val="en-GB"/>
        </w:rPr>
        <w:t>User-Name (enaka vrednost kot je bila poslana v paketu Access-Accept, glej RFC2865)</w:t>
      </w:r>
    </w:p>
    <w:p w:rsidRPr="000A70A9" w:rsidR="007E61E8" w:rsidP="007E61E8" w:rsidRDefault="007E61E8" w14:paraId="3C9DE7E3" w14:textId="77777777">
      <w:pPr>
        <w:numPr>
          <w:ilvl w:val="1"/>
          <w:numId w:val="21"/>
        </w:numPr>
        <w:rPr>
          <w:lang w:val="en-GB"/>
        </w:rPr>
      </w:pPr>
      <w:r w:rsidRPr="000A70A9">
        <w:rPr>
          <w:lang w:val="en-GB"/>
        </w:rPr>
        <w:t>Calling-Station-Id</w:t>
      </w:r>
    </w:p>
    <w:p w:rsidRPr="000A70A9" w:rsidR="007E61E8" w:rsidP="007E61E8" w:rsidRDefault="007E61E8" w14:paraId="10D5BCDE" w14:textId="77777777">
      <w:pPr>
        <w:numPr>
          <w:ilvl w:val="1"/>
          <w:numId w:val="21"/>
        </w:numPr>
        <w:rPr>
          <w:lang w:val="en-GB"/>
        </w:rPr>
      </w:pPr>
      <w:r w:rsidRPr="000A70A9">
        <w:rPr>
          <w:lang w:val="en-GB"/>
        </w:rPr>
        <w:t>Called-Station-Id</w:t>
      </w:r>
    </w:p>
    <w:p w:rsidRPr="000A70A9" w:rsidR="007E61E8" w:rsidP="007E61E8" w:rsidRDefault="007E61E8" w14:paraId="72BB5C79" w14:textId="77777777">
      <w:pPr>
        <w:numPr>
          <w:ilvl w:val="1"/>
          <w:numId w:val="21"/>
        </w:numPr>
        <w:rPr>
          <w:lang w:val="en-GB"/>
        </w:rPr>
      </w:pPr>
      <w:r w:rsidRPr="000A70A9">
        <w:rPr>
          <w:lang w:val="en-GB"/>
        </w:rPr>
        <w:t>Service-Type</w:t>
      </w:r>
    </w:p>
    <w:p w:rsidRPr="000A70A9" w:rsidR="007E61E8" w:rsidP="007E61E8" w:rsidRDefault="007E61E8" w14:paraId="18D78745" w14:textId="77777777">
      <w:pPr>
        <w:numPr>
          <w:ilvl w:val="1"/>
          <w:numId w:val="21"/>
        </w:numPr>
        <w:rPr>
          <w:lang w:val="en-GB"/>
        </w:rPr>
      </w:pPr>
      <w:r w:rsidRPr="000A70A9">
        <w:rPr>
          <w:lang w:val="en-GB"/>
        </w:rPr>
        <w:t>NAS-IP-Address</w:t>
      </w:r>
    </w:p>
    <w:p w:rsidRPr="000A70A9" w:rsidR="007E61E8" w:rsidP="007E61E8" w:rsidRDefault="007E61E8" w14:paraId="1F6D188B" w14:textId="77777777">
      <w:pPr>
        <w:numPr>
          <w:ilvl w:val="1"/>
          <w:numId w:val="21"/>
        </w:numPr>
        <w:rPr>
          <w:lang w:val="en-GB"/>
        </w:rPr>
      </w:pPr>
      <w:r w:rsidRPr="000A70A9">
        <w:rPr>
          <w:lang w:val="en-GB"/>
        </w:rPr>
        <w:t>NAS-Port-Type</w:t>
      </w:r>
    </w:p>
    <w:p w:rsidRPr="000A70A9" w:rsidR="007E61E8" w:rsidP="007E61E8" w:rsidRDefault="007E61E8" w14:paraId="375341FF" w14:textId="77777777">
      <w:pPr>
        <w:numPr>
          <w:ilvl w:val="1"/>
          <w:numId w:val="21"/>
        </w:numPr>
        <w:rPr>
          <w:lang w:val="en-GB"/>
        </w:rPr>
      </w:pPr>
      <w:r w:rsidRPr="000A70A9">
        <w:rPr>
          <w:lang w:val="en-GB"/>
        </w:rPr>
        <w:t>NAS-Port</w:t>
      </w:r>
    </w:p>
    <w:p w:rsidRPr="000A70A9" w:rsidR="007E61E8" w:rsidP="007E61E8" w:rsidRDefault="007E61E8" w14:paraId="1017A1A4" w14:textId="77777777">
      <w:pPr>
        <w:numPr>
          <w:ilvl w:val="1"/>
          <w:numId w:val="21"/>
        </w:numPr>
        <w:rPr>
          <w:lang w:val="en-GB"/>
        </w:rPr>
      </w:pPr>
      <w:r w:rsidRPr="000A70A9">
        <w:rPr>
          <w:lang w:val="en-GB"/>
        </w:rPr>
        <w:t>Acct-Session-Id</w:t>
      </w:r>
    </w:p>
    <w:p w:rsidRPr="000A70A9" w:rsidR="007E61E8" w:rsidP="007E61E8" w:rsidRDefault="007E61E8" w14:paraId="75A0C76C" w14:textId="77777777">
      <w:pPr>
        <w:numPr>
          <w:ilvl w:val="1"/>
          <w:numId w:val="21"/>
        </w:numPr>
        <w:rPr>
          <w:lang w:val="en-GB"/>
        </w:rPr>
      </w:pPr>
      <w:r w:rsidRPr="000A70A9">
        <w:rPr>
          <w:lang w:val="en-GB"/>
        </w:rPr>
        <w:t>Acct-Session-Time</w:t>
      </w:r>
    </w:p>
    <w:p w:rsidRPr="000A70A9" w:rsidR="007E61E8" w:rsidP="007E61E8" w:rsidRDefault="007E61E8" w14:paraId="340F78F0" w14:textId="77777777">
      <w:pPr>
        <w:numPr>
          <w:ilvl w:val="1"/>
          <w:numId w:val="21"/>
        </w:numPr>
        <w:rPr>
          <w:lang w:val="en-GB"/>
        </w:rPr>
      </w:pPr>
      <w:r w:rsidRPr="000A70A9">
        <w:rPr>
          <w:lang w:val="en-GB"/>
        </w:rPr>
        <w:t>Acct-Input-Octet</w:t>
      </w:r>
    </w:p>
    <w:p w:rsidRPr="000A70A9" w:rsidR="007E61E8" w:rsidP="007E61E8" w:rsidRDefault="007E61E8" w14:paraId="509F6F05" w14:textId="77777777">
      <w:pPr>
        <w:numPr>
          <w:ilvl w:val="1"/>
          <w:numId w:val="21"/>
        </w:numPr>
        <w:rPr>
          <w:lang w:val="en-GB"/>
        </w:rPr>
      </w:pPr>
      <w:r w:rsidRPr="000A70A9">
        <w:rPr>
          <w:lang w:val="en-GB"/>
        </w:rPr>
        <w:t>Acct-Output-Octet</w:t>
      </w:r>
    </w:p>
    <w:p w:rsidRPr="000A70A9" w:rsidR="007E61E8" w:rsidP="007E61E8" w:rsidRDefault="007E61E8" w14:paraId="0F72F8DF" w14:textId="77777777">
      <w:pPr>
        <w:numPr>
          <w:ilvl w:val="1"/>
          <w:numId w:val="21"/>
        </w:numPr>
        <w:rPr>
          <w:lang w:val="en-GB"/>
        </w:rPr>
      </w:pPr>
      <w:r w:rsidRPr="000A70A9">
        <w:rPr>
          <w:lang w:val="en-GB"/>
        </w:rPr>
        <w:t>Acct-Input-Packet</w:t>
      </w:r>
    </w:p>
    <w:p w:rsidRPr="000A70A9" w:rsidR="007E61E8" w:rsidP="007E61E8" w:rsidRDefault="007E61E8" w14:paraId="48C2459F" w14:textId="77777777">
      <w:pPr>
        <w:numPr>
          <w:ilvl w:val="1"/>
          <w:numId w:val="21"/>
        </w:numPr>
        <w:rPr>
          <w:lang w:val="en-GB"/>
        </w:rPr>
      </w:pPr>
      <w:r w:rsidRPr="000A70A9">
        <w:rPr>
          <w:lang w:val="en-GB"/>
        </w:rPr>
        <w:t>Acct-Output-Packet</w:t>
      </w:r>
    </w:p>
    <w:p w:rsidRPr="000A70A9" w:rsidR="007E61E8" w:rsidP="007E61E8" w:rsidRDefault="007E61E8" w14:paraId="5FF5D0F5" w14:textId="77777777">
      <w:pPr>
        <w:numPr>
          <w:ilvl w:val="1"/>
          <w:numId w:val="21"/>
        </w:numPr>
        <w:rPr>
          <w:lang w:val="en-GB"/>
        </w:rPr>
      </w:pPr>
      <w:r w:rsidRPr="000A70A9">
        <w:rPr>
          <w:lang w:val="en-GB"/>
        </w:rPr>
        <w:t>Acct-Terminate-Cause</w:t>
      </w:r>
    </w:p>
    <w:p w:rsidRPr="000A70A9" w:rsidR="007E61E8" w:rsidP="007E61E8" w:rsidRDefault="007E61E8" w14:paraId="745E2BEE" w14:textId="77777777">
      <w:pPr>
        <w:numPr>
          <w:ilvl w:val="0"/>
          <w:numId w:val="19"/>
        </w:numPr>
        <w:rPr>
          <w:bCs/>
          <w:lang w:val="en-GB"/>
        </w:rPr>
      </w:pPr>
      <w:r w:rsidRPr="000A70A9">
        <w:rPr>
          <w:bCs/>
          <w:lang w:val="en-GB"/>
        </w:rPr>
        <w:t>podpora VLAN:</w:t>
      </w:r>
    </w:p>
    <w:p w:rsidRPr="000A70A9" w:rsidR="007E61E8" w:rsidP="007E61E8" w:rsidRDefault="007E61E8" w14:paraId="5BC83D00" w14:textId="77777777">
      <w:pPr>
        <w:numPr>
          <w:ilvl w:val="0"/>
          <w:numId w:val="20"/>
        </w:numPr>
        <w:rPr>
          <w:lang w:val="en-GB"/>
        </w:rPr>
      </w:pPr>
      <w:r w:rsidRPr="000A70A9">
        <w:rPr>
          <w:lang w:val="en-GB"/>
        </w:rPr>
        <w:t>802.1Q (VLAN tagging, VLAN trunking ...)</w:t>
      </w:r>
    </w:p>
    <w:p w:rsidRPr="000A70A9" w:rsidR="007E61E8" w:rsidP="007E61E8" w:rsidRDefault="007E61E8" w14:paraId="2BD90670" w14:textId="77777777">
      <w:pPr>
        <w:numPr>
          <w:ilvl w:val="0"/>
          <w:numId w:val="20"/>
        </w:numPr>
        <w:rPr>
          <w:lang w:val="en-GB"/>
        </w:rPr>
      </w:pPr>
      <w:r w:rsidRPr="000A70A9">
        <w:rPr>
          <w:lang w:val="en-GB"/>
        </w:rPr>
        <w:t>dinamično umeščanje uporabnika v VLAN glede na nastavitve RADIUS (Parameter Tunnel-Type=VLAN kot je definiran v RFC3580)</w:t>
      </w:r>
    </w:p>
    <w:p w:rsidRPr="000A70A9" w:rsidR="007E61E8" w:rsidP="007E61E8" w:rsidRDefault="007E61E8" w14:paraId="3FD8BD92" w14:textId="77777777">
      <w:pPr>
        <w:numPr>
          <w:ilvl w:val="0"/>
          <w:numId w:val="20"/>
        </w:numPr>
        <w:rPr>
          <w:lang w:val="en-GB"/>
        </w:rPr>
      </w:pPr>
      <w:r w:rsidRPr="000A70A9">
        <w:rPr>
          <w:lang w:val="en-GB"/>
        </w:rPr>
        <w:t>dodeljevanje uporabnika v VLAN glede na SSID, na katerega se uporabnik priključuje (statična nastavitev v dostopovni točki)</w:t>
      </w:r>
    </w:p>
    <w:p w:rsidRPr="000A70A9" w:rsidR="007E61E8" w:rsidP="007E61E8" w:rsidRDefault="007E61E8" w14:paraId="78ED5D6E" w14:textId="77777777">
      <w:pPr>
        <w:numPr>
          <w:ilvl w:val="0"/>
          <w:numId w:val="20"/>
        </w:numPr>
        <w:rPr>
          <w:lang w:val="en-GB"/>
        </w:rPr>
      </w:pPr>
      <w:r w:rsidRPr="000A70A9">
        <w:rPr>
          <w:lang w:val="en-GB"/>
        </w:rPr>
        <w:t>posebni VLAN (poljubno nastavljiv) za upravljanje dostopovne točke (angl. management access)</w:t>
      </w:r>
    </w:p>
    <w:p w:rsidRPr="000A70A9" w:rsidR="007E61E8" w:rsidP="007E61E8" w:rsidRDefault="007E61E8" w14:paraId="45264B88" w14:textId="77777777">
      <w:pPr>
        <w:numPr>
          <w:ilvl w:val="0"/>
          <w:numId w:val="19"/>
        </w:numPr>
        <w:rPr>
          <w:bCs/>
          <w:lang w:val="en-GB"/>
        </w:rPr>
      </w:pPr>
      <w:r w:rsidRPr="000A70A9">
        <w:rPr>
          <w:bCs/>
          <w:lang w:val="en-GB"/>
        </w:rPr>
        <w:t>upravljanje:</w:t>
      </w:r>
    </w:p>
    <w:p w:rsidRPr="000A70A9" w:rsidR="007E61E8" w:rsidP="007E61E8" w:rsidRDefault="007E61E8" w14:paraId="692C82EF" w14:textId="77777777">
      <w:pPr>
        <w:numPr>
          <w:ilvl w:val="0"/>
          <w:numId w:val="20"/>
        </w:numPr>
        <w:rPr>
          <w:lang w:val="en-GB"/>
        </w:rPr>
      </w:pPr>
      <w:r w:rsidRPr="000A70A9">
        <w:rPr>
          <w:lang w:val="en-GB"/>
        </w:rPr>
        <w:t>podpora dostopu SNMPv2c</w:t>
      </w:r>
    </w:p>
    <w:p w:rsidRPr="000A70A9" w:rsidR="007E61E8" w:rsidP="007E61E8" w:rsidRDefault="007E61E8" w14:paraId="6BA8058E" w14:textId="77777777">
      <w:pPr>
        <w:numPr>
          <w:ilvl w:val="0"/>
          <w:numId w:val="20"/>
        </w:numPr>
        <w:rPr>
          <w:lang w:val="en-GB"/>
        </w:rPr>
      </w:pPr>
      <w:r w:rsidRPr="000A70A9">
        <w:rPr>
          <w:lang w:val="en-GB"/>
        </w:rPr>
        <w:t>podpora SNMP MIB system</w:t>
      </w:r>
    </w:p>
    <w:p w:rsidRPr="000A70A9" w:rsidR="007E61E8" w:rsidP="007E61E8" w:rsidRDefault="007E61E8" w14:paraId="27EA06A8" w14:textId="77777777">
      <w:pPr>
        <w:numPr>
          <w:ilvl w:val="0"/>
          <w:numId w:val="20"/>
        </w:numPr>
        <w:rPr>
          <w:lang w:val="en-GB"/>
        </w:rPr>
      </w:pPr>
      <w:r w:rsidRPr="000A70A9">
        <w:rPr>
          <w:lang w:val="en-GB"/>
        </w:rPr>
        <w:t>možnost preverjanja aktivnosti seje uporabnika glede na naslov MAC z uporabo dostopa SNMP</w:t>
      </w:r>
    </w:p>
    <w:p w:rsidRPr="000A70A9" w:rsidR="007E61E8" w:rsidP="007E61E8" w:rsidRDefault="007E61E8" w14:paraId="580E2E6D" w14:textId="77777777">
      <w:pPr>
        <w:numPr>
          <w:ilvl w:val="0"/>
          <w:numId w:val="20"/>
        </w:numPr>
        <w:rPr>
          <w:lang w:val="en-GB"/>
        </w:rPr>
      </w:pPr>
      <w:r w:rsidRPr="000A70A9">
        <w:rPr>
          <w:lang w:val="en-GB"/>
        </w:rPr>
        <w:t>filtri (angl. ACL – Access Control List) za omejitev dostopa do SNMP</w:t>
      </w:r>
    </w:p>
    <w:p w:rsidRPr="000A70A9" w:rsidR="007E61E8" w:rsidP="007E61E8" w:rsidRDefault="007E61E8" w14:paraId="3317EBCF" w14:textId="77777777">
      <w:pPr>
        <w:numPr>
          <w:ilvl w:val="0"/>
          <w:numId w:val="20"/>
        </w:numPr>
        <w:rPr>
          <w:lang w:val="en-GB"/>
        </w:rPr>
      </w:pPr>
      <w:r w:rsidRPr="000A70A9">
        <w:rPr>
          <w:lang w:val="en-GB"/>
        </w:rPr>
        <w:t>nastavljanje z uporabo varnega spletnega vmesnika (protokol HTTPS)</w:t>
      </w:r>
    </w:p>
    <w:p w:rsidRPr="000A70A9" w:rsidR="007E61E8" w:rsidP="007E61E8" w:rsidRDefault="007E61E8" w14:paraId="37BE205E" w14:textId="77777777">
      <w:pPr>
        <w:numPr>
          <w:ilvl w:val="0"/>
          <w:numId w:val="20"/>
        </w:numPr>
        <w:rPr>
          <w:lang w:val="en-GB"/>
        </w:rPr>
      </w:pPr>
      <w:r w:rsidRPr="000A70A9">
        <w:rPr>
          <w:lang w:val="en-GB"/>
        </w:rPr>
        <w:t>nastavljanje in upravljanje iz ukazne vrstice v znakovnem načinu (konzola):</w:t>
      </w:r>
    </w:p>
    <w:p w:rsidRPr="000A70A9" w:rsidR="007E61E8" w:rsidP="007E61E8" w:rsidRDefault="007E61E8" w14:paraId="13EC8A85" w14:textId="77777777">
      <w:pPr>
        <w:numPr>
          <w:ilvl w:val="1"/>
          <w:numId w:val="21"/>
        </w:numPr>
        <w:rPr>
          <w:lang w:val="en-GB"/>
        </w:rPr>
      </w:pPr>
      <w:r w:rsidRPr="000A70A9">
        <w:rPr>
          <w:lang w:val="en-GB"/>
        </w:rPr>
        <w:t>dosegljiv z oddaljenega računalnika preko protokola SSH</w:t>
      </w:r>
    </w:p>
    <w:p w:rsidRPr="000A70A9" w:rsidR="007E61E8" w:rsidP="007E61E8" w:rsidRDefault="007E61E8" w14:paraId="748AD805" w14:textId="77777777">
      <w:pPr>
        <w:numPr>
          <w:ilvl w:val="1"/>
          <w:numId w:val="21"/>
        </w:numPr>
        <w:rPr>
          <w:lang w:val="en-GB"/>
        </w:rPr>
      </w:pPr>
      <w:r w:rsidRPr="000A70A9">
        <w:rPr>
          <w:lang w:val="en-GB"/>
        </w:rPr>
        <w:t>dosegljiv z zaporednega priključka na dostopovni točki (serijska vrata)</w:t>
      </w:r>
    </w:p>
    <w:p w:rsidRPr="000A70A9" w:rsidR="007E61E8" w:rsidP="007E61E8" w:rsidRDefault="007E61E8" w14:paraId="0D8E3181" w14:textId="77777777">
      <w:pPr>
        <w:numPr>
          <w:ilvl w:val="1"/>
          <w:numId w:val="21"/>
        </w:numPr>
        <w:rPr>
          <w:lang w:val="en-GB"/>
        </w:rPr>
      </w:pPr>
      <w:r w:rsidRPr="000A70A9">
        <w:rPr>
          <w:lang w:val="en-GB"/>
        </w:rPr>
        <w:t>možnost izpisa celotne konfiguracije dostopovne točke z enim ukazom</w:t>
      </w:r>
    </w:p>
    <w:p w:rsidRPr="000A70A9" w:rsidR="007E61E8" w:rsidP="007E61E8" w:rsidRDefault="007E61E8" w14:paraId="230DD4BE" w14:textId="77777777">
      <w:pPr>
        <w:numPr>
          <w:ilvl w:val="0"/>
          <w:numId w:val="20"/>
        </w:numPr>
        <w:rPr>
          <w:lang w:val="en-GB"/>
        </w:rPr>
      </w:pPr>
      <w:r w:rsidRPr="000A70A9">
        <w:rPr>
          <w:lang w:val="en-GB"/>
        </w:rPr>
        <w:t>shranjevanje in nalaganje nastavitev preko omrežja ali konzole</w:t>
      </w:r>
    </w:p>
    <w:p w:rsidRPr="000A70A9" w:rsidR="007E61E8" w:rsidP="007E61E8" w:rsidRDefault="007E61E8" w14:paraId="64A73D4F" w14:textId="77777777">
      <w:pPr>
        <w:numPr>
          <w:ilvl w:val="0"/>
          <w:numId w:val="20"/>
        </w:numPr>
        <w:rPr>
          <w:lang w:val="en-GB"/>
        </w:rPr>
      </w:pPr>
      <w:r w:rsidRPr="000A70A9">
        <w:rPr>
          <w:lang w:val="en-GB"/>
        </w:rPr>
        <w:t>nastavitvena datoteka v obliki zapisa ASCII (možnost shranitve na računalnik, možnost naložitve v dostopovno točko)</w:t>
      </w:r>
    </w:p>
    <w:p w:rsidRPr="000A70A9" w:rsidR="007E61E8" w:rsidP="007E61E8" w:rsidRDefault="007E61E8" w14:paraId="7EE7FA0E" w14:textId="77777777">
      <w:pPr>
        <w:numPr>
          <w:ilvl w:val="0"/>
          <w:numId w:val="20"/>
        </w:numPr>
        <w:rPr>
          <w:lang w:val="en-GB"/>
        </w:rPr>
      </w:pPr>
      <w:r w:rsidRPr="000A70A9">
        <w:rPr>
          <w:lang w:val="en-GB"/>
        </w:rPr>
        <w:t>nastavljanje ure preko omrežja s protokolom NTP ali SNTP</w:t>
      </w:r>
    </w:p>
    <w:p w:rsidRPr="000A70A9" w:rsidR="007E61E8" w:rsidP="007E61E8" w:rsidRDefault="007E61E8" w14:paraId="2470DCAE" w14:textId="77777777">
      <w:pPr>
        <w:numPr>
          <w:ilvl w:val="0"/>
          <w:numId w:val="20"/>
        </w:numPr>
        <w:rPr>
          <w:lang w:val="en-GB"/>
        </w:rPr>
      </w:pPr>
      <w:r w:rsidRPr="000A70A9">
        <w:rPr>
          <w:lang w:val="en-GB"/>
        </w:rPr>
        <w:t>nadgrajevanje programske opreme preko omrežja s TFTP ali FTP ali s spletnim vmesnikom</w:t>
      </w:r>
    </w:p>
    <w:p w:rsidRPr="000A70A9" w:rsidR="007E61E8" w:rsidP="007E61E8" w:rsidRDefault="007E61E8" w14:paraId="18CEC0C7" w14:textId="77777777">
      <w:pPr>
        <w:numPr>
          <w:ilvl w:val="0"/>
          <w:numId w:val="20"/>
        </w:numPr>
        <w:rPr>
          <w:lang w:val="en-GB"/>
        </w:rPr>
      </w:pPr>
      <w:r w:rsidRPr="000A70A9">
        <w:rPr>
          <w:lang w:val="en-GB"/>
        </w:rPr>
        <w:t>fizične lastnosti:</w:t>
      </w:r>
    </w:p>
    <w:p w:rsidRPr="000A70A9" w:rsidR="007E61E8" w:rsidP="007E61E8" w:rsidRDefault="007E61E8" w14:paraId="4EC6434C" w14:textId="77777777">
      <w:pPr>
        <w:numPr>
          <w:ilvl w:val="0"/>
          <w:numId w:val="20"/>
        </w:numPr>
        <w:rPr>
          <w:lang w:val="en-GB"/>
        </w:rPr>
      </w:pPr>
      <w:r w:rsidRPr="000A70A9">
        <w:rPr>
          <w:lang w:val="en-GB"/>
        </w:rPr>
        <w:t>možnost pritrditve na zid in na strop (ustrezni nosilci ali utori)</w:t>
      </w:r>
    </w:p>
    <w:p w:rsidRPr="000A70A9" w:rsidR="007E61E8" w:rsidP="007E61E8" w:rsidRDefault="007E61E8" w14:paraId="27108C82" w14:textId="77777777">
      <w:pPr>
        <w:numPr>
          <w:ilvl w:val="0"/>
          <w:numId w:val="20"/>
        </w:numPr>
        <w:rPr>
          <w:lang w:val="en-GB"/>
        </w:rPr>
      </w:pPr>
      <w:r w:rsidRPr="000A70A9">
        <w:rPr>
          <w:lang w:val="en-GB"/>
        </w:rPr>
        <w:t>antene:</w:t>
      </w:r>
    </w:p>
    <w:p w:rsidRPr="000A70A9" w:rsidR="007E61E8" w:rsidP="007E61E8" w:rsidRDefault="007E61E8" w14:paraId="40EB1F28" w14:textId="1C842BD6">
      <w:pPr>
        <w:numPr>
          <w:ilvl w:val="1"/>
          <w:numId w:val="21"/>
        </w:numPr>
        <w:rPr>
          <w:lang w:val="en-GB"/>
        </w:rPr>
      </w:pPr>
      <w:r w:rsidRPr="000A70A9">
        <w:rPr>
          <w:lang w:val="en-GB"/>
        </w:rPr>
        <w:t xml:space="preserve">radijski del mora znati delovati z dvema antenama v načinu </w:t>
      </w:r>
      <w:r w:rsidR="003732FC">
        <w:rPr>
          <w:lang w:val="en-GB"/>
        </w:rPr>
        <w:t>d</w:t>
      </w:r>
      <w:r w:rsidRPr="000A70A9">
        <w:rPr>
          <w:lang w:val="en-GB"/>
        </w:rPr>
        <w:t>iversity ali s tremi ali več antenami v načinu MIMO</w:t>
      </w:r>
    </w:p>
    <w:p w:rsidRPr="000A70A9" w:rsidR="007E61E8" w:rsidP="007E61E8" w:rsidRDefault="007E61E8" w14:paraId="171729C2" w14:textId="77777777">
      <w:pPr>
        <w:numPr>
          <w:ilvl w:val="1"/>
          <w:numId w:val="21"/>
        </w:numPr>
        <w:rPr>
          <w:lang w:val="en-GB"/>
        </w:rPr>
      </w:pPr>
      <w:r w:rsidRPr="000A70A9">
        <w:rPr>
          <w:lang w:val="en-GB"/>
        </w:rPr>
        <w:t>podpirati mora vsaj dve anteni na radijski modul</w:t>
      </w:r>
    </w:p>
    <w:p w:rsidRPr="000A70A9" w:rsidR="007E61E8" w:rsidP="007E61E8" w:rsidRDefault="007E61E8" w14:paraId="6EA9C45A" w14:textId="77777777">
      <w:pPr>
        <w:numPr>
          <w:ilvl w:val="0"/>
          <w:numId w:val="20"/>
        </w:numPr>
        <w:rPr>
          <w:lang w:val="en-GB"/>
        </w:rPr>
      </w:pPr>
      <w:r w:rsidRPr="000A70A9">
        <w:rPr>
          <w:lang w:val="en-GB"/>
        </w:rPr>
        <w:t>temperaturno območje: 0°C do +40°C</w:t>
      </w:r>
    </w:p>
    <w:p w:rsidRPr="000A70A9" w:rsidR="007E61E8" w:rsidP="007E61E8" w:rsidRDefault="007E61E8" w14:paraId="01DE987A" w14:textId="77777777">
      <w:pPr>
        <w:numPr>
          <w:ilvl w:val="0"/>
          <w:numId w:val="20"/>
        </w:numPr>
        <w:rPr>
          <w:lang w:val="en-GB"/>
        </w:rPr>
      </w:pPr>
      <w:r w:rsidRPr="000A70A9">
        <w:rPr>
          <w:lang w:val="en-GB"/>
        </w:rPr>
        <w:t>vlažnost zraka pri delovanju (nekondenzirajoča): 10 - 90%</w:t>
      </w:r>
    </w:p>
    <w:p w:rsidRPr="000A70A9" w:rsidR="007E61E8" w:rsidP="007E61E8" w:rsidRDefault="007E61E8" w14:paraId="538C2376" w14:textId="77777777">
      <w:pPr>
        <w:numPr>
          <w:ilvl w:val="0"/>
          <w:numId w:val="20"/>
        </w:numPr>
        <w:rPr>
          <w:lang w:val="en-GB"/>
        </w:rPr>
      </w:pPr>
      <w:r w:rsidRPr="000A70A9">
        <w:rPr>
          <w:lang w:val="en-GB"/>
        </w:rPr>
        <w:t>možnost priklenitve (zaščite proti kraji)</w:t>
      </w:r>
    </w:p>
    <w:p w:rsidRPr="000A70A9" w:rsidR="007E61E8" w:rsidP="007E61E8" w:rsidRDefault="007E61E8" w14:paraId="423946FA" w14:textId="77777777">
      <w:pPr>
        <w:numPr>
          <w:ilvl w:val="0"/>
          <w:numId w:val="19"/>
        </w:numPr>
        <w:rPr>
          <w:bCs/>
          <w:lang w:val="en-GB"/>
        </w:rPr>
      </w:pPr>
      <w:r w:rsidRPr="000A70A9">
        <w:rPr>
          <w:bCs/>
          <w:lang w:val="en-GB"/>
        </w:rPr>
        <w:t>Ostalo:</w:t>
      </w:r>
    </w:p>
    <w:p w:rsidRPr="000A70A9" w:rsidR="007E61E8" w:rsidP="007E61E8" w:rsidRDefault="007E61E8" w14:paraId="2A64BEE3" w14:textId="77777777">
      <w:pPr>
        <w:numPr>
          <w:ilvl w:val="0"/>
          <w:numId w:val="20"/>
        </w:numPr>
        <w:rPr>
          <w:lang w:val="en-GB"/>
        </w:rPr>
      </w:pPr>
      <w:r w:rsidRPr="000A70A9">
        <w:rPr>
          <w:lang w:val="en-GB"/>
        </w:rPr>
        <w:t xml:space="preserve">način delovanja: </w:t>
      </w:r>
    </w:p>
    <w:p w:rsidRPr="000A70A9" w:rsidR="007E61E8" w:rsidP="007E61E8" w:rsidRDefault="007E61E8" w14:paraId="75FBCAAD" w14:textId="77777777">
      <w:pPr>
        <w:numPr>
          <w:ilvl w:val="1"/>
          <w:numId w:val="21"/>
        </w:numPr>
        <w:rPr>
          <w:lang w:val="en-GB"/>
        </w:rPr>
      </w:pPr>
      <w:r w:rsidRPr="000A70A9">
        <w:rPr>
          <w:lang w:val="en-GB"/>
        </w:rPr>
        <w:t>4 x 4:4 SU-MIMO</w:t>
      </w:r>
    </w:p>
    <w:p w:rsidRPr="000A70A9" w:rsidR="007E61E8" w:rsidP="007E61E8" w:rsidRDefault="007E61E8" w14:paraId="579B423C" w14:textId="77777777">
      <w:pPr>
        <w:numPr>
          <w:ilvl w:val="1"/>
          <w:numId w:val="21"/>
        </w:numPr>
        <w:rPr>
          <w:lang w:val="en-GB"/>
        </w:rPr>
      </w:pPr>
      <w:r w:rsidRPr="000A70A9">
        <w:rPr>
          <w:lang w:val="en-GB"/>
        </w:rPr>
        <w:t>4 x 4:3 MU-MIMO</w:t>
      </w:r>
    </w:p>
    <w:p w:rsidRPr="000A70A9" w:rsidR="007E61E8" w:rsidP="007E61E8" w:rsidRDefault="007E61E8" w14:paraId="7A48ED82" w14:textId="77777777">
      <w:pPr>
        <w:numPr>
          <w:ilvl w:val="0"/>
          <w:numId w:val="20"/>
        </w:numPr>
        <w:rPr>
          <w:lang w:val="en-GB"/>
        </w:rPr>
      </w:pPr>
      <w:r w:rsidRPr="000A70A9">
        <w:rPr>
          <w:lang w:val="en-GB"/>
        </w:rPr>
        <w:t>delovni spomin: 1GB DRAM / 256 MB flash</w:t>
      </w:r>
    </w:p>
    <w:p w:rsidRPr="000A70A9" w:rsidR="007E61E8" w:rsidP="007E61E8" w:rsidRDefault="007E61E8" w14:paraId="5ACC7BC7" w14:textId="77777777">
      <w:pPr>
        <w:numPr>
          <w:ilvl w:val="0"/>
          <w:numId w:val="20"/>
        </w:numPr>
        <w:rPr>
          <w:lang w:val="en-GB"/>
        </w:rPr>
      </w:pPr>
      <w:r w:rsidRPr="000A70A9">
        <w:rPr>
          <w:lang w:val="en-GB"/>
        </w:rPr>
        <w:t>maksimalno število klientov na radijski vmesnik: 200</w:t>
      </w:r>
    </w:p>
    <w:p w:rsidRPr="000A70A9" w:rsidR="007E61E8" w:rsidP="007E61E8" w:rsidRDefault="007E61E8" w14:paraId="71B55C54" w14:textId="77777777">
      <w:pPr>
        <w:numPr>
          <w:ilvl w:val="0"/>
          <w:numId w:val="19"/>
        </w:numPr>
        <w:rPr>
          <w:bCs/>
          <w:lang w:val="en-GB"/>
        </w:rPr>
      </w:pPr>
      <w:r w:rsidRPr="000A70A9">
        <w:rPr>
          <w:bCs/>
          <w:lang w:val="en-GB"/>
        </w:rPr>
        <w:t>Podpora standardom:</w:t>
      </w:r>
    </w:p>
    <w:p w:rsidRPr="000A70A9" w:rsidR="007E61E8" w:rsidP="007E61E8" w:rsidRDefault="007E61E8" w14:paraId="55A3F6F4" w14:textId="77777777">
      <w:pPr>
        <w:numPr>
          <w:ilvl w:val="0"/>
          <w:numId w:val="20"/>
        </w:numPr>
        <w:rPr>
          <w:lang w:val="en-GB"/>
        </w:rPr>
      </w:pPr>
      <w:r w:rsidRPr="000A70A9">
        <w:rPr>
          <w:lang w:val="en-GB"/>
        </w:rPr>
        <w:t xml:space="preserve">UL 60950-1 </w:t>
      </w:r>
    </w:p>
    <w:p w:rsidRPr="000A70A9" w:rsidR="007E61E8" w:rsidP="007E61E8" w:rsidRDefault="007E61E8" w14:paraId="0E45D2F9" w14:textId="77777777">
      <w:pPr>
        <w:numPr>
          <w:ilvl w:val="0"/>
          <w:numId w:val="20"/>
        </w:numPr>
        <w:rPr>
          <w:lang w:val="en-GB"/>
        </w:rPr>
      </w:pPr>
      <w:r w:rsidRPr="000A70A9">
        <w:rPr>
          <w:lang w:val="en-GB"/>
        </w:rPr>
        <w:t xml:space="preserve">CAN/CSA-C22.2 No. 60950-1 </w:t>
      </w:r>
    </w:p>
    <w:p w:rsidRPr="000A70A9" w:rsidR="007E61E8" w:rsidP="007E61E8" w:rsidRDefault="007E61E8" w14:paraId="27BB5640" w14:textId="77777777">
      <w:pPr>
        <w:numPr>
          <w:ilvl w:val="0"/>
          <w:numId w:val="20"/>
        </w:numPr>
        <w:rPr>
          <w:lang w:val="en-GB"/>
        </w:rPr>
      </w:pPr>
      <w:r w:rsidRPr="000A70A9">
        <w:rPr>
          <w:lang w:val="en-GB"/>
        </w:rPr>
        <w:t xml:space="preserve">UL 2043 </w:t>
      </w:r>
    </w:p>
    <w:p w:rsidRPr="000A70A9" w:rsidR="007E61E8" w:rsidP="007E61E8" w:rsidRDefault="007E61E8" w14:paraId="58E8AD24" w14:textId="77777777">
      <w:pPr>
        <w:numPr>
          <w:ilvl w:val="0"/>
          <w:numId w:val="20"/>
        </w:numPr>
        <w:rPr>
          <w:lang w:val="en-GB"/>
        </w:rPr>
      </w:pPr>
      <w:r w:rsidRPr="000A70A9">
        <w:rPr>
          <w:lang w:val="en-GB"/>
        </w:rPr>
        <w:t xml:space="preserve">IEC 60950-1 </w:t>
      </w:r>
    </w:p>
    <w:p w:rsidRPr="000A70A9" w:rsidR="007E61E8" w:rsidP="007E61E8" w:rsidRDefault="007E61E8" w14:paraId="71471A63" w14:textId="77777777">
      <w:pPr>
        <w:numPr>
          <w:ilvl w:val="0"/>
          <w:numId w:val="20"/>
        </w:numPr>
        <w:rPr>
          <w:lang w:val="en-GB"/>
        </w:rPr>
      </w:pPr>
      <w:r w:rsidRPr="000A70A9">
        <w:rPr>
          <w:lang w:val="en-GB"/>
        </w:rPr>
        <w:t xml:space="preserve">EN 60950-1 </w:t>
      </w:r>
    </w:p>
    <w:p w:rsidRPr="000A70A9" w:rsidR="007E61E8" w:rsidP="007E61E8" w:rsidRDefault="007E61E8" w14:paraId="4FCC3FC6" w14:textId="77777777">
      <w:pPr>
        <w:numPr>
          <w:ilvl w:val="0"/>
          <w:numId w:val="20"/>
        </w:numPr>
        <w:rPr>
          <w:lang w:val="en-GB"/>
        </w:rPr>
      </w:pPr>
      <w:r w:rsidRPr="000A70A9">
        <w:rPr>
          <w:lang w:val="en-GB"/>
        </w:rPr>
        <w:t xml:space="preserve">EN 50155 </w:t>
      </w:r>
    </w:p>
    <w:p w:rsidRPr="000A70A9" w:rsidR="007E61E8" w:rsidP="007E61E8" w:rsidRDefault="007E61E8" w14:paraId="69B779DA" w14:textId="77777777">
      <w:pPr>
        <w:numPr>
          <w:ilvl w:val="0"/>
          <w:numId w:val="20"/>
        </w:numPr>
        <w:rPr>
          <w:lang w:val="en-GB"/>
        </w:rPr>
      </w:pPr>
      <w:r w:rsidRPr="000A70A9">
        <w:rPr>
          <w:lang w:val="en-GB"/>
        </w:rPr>
        <w:t xml:space="preserve">EN 300.328, EN 301.893 (Europe) </w:t>
      </w:r>
    </w:p>
    <w:p w:rsidRPr="000A70A9" w:rsidR="007E61E8" w:rsidP="007E61E8" w:rsidRDefault="007E61E8" w14:paraId="3ECA81C1" w14:textId="77777777">
      <w:pPr>
        <w:numPr>
          <w:ilvl w:val="0"/>
          <w:numId w:val="20"/>
        </w:numPr>
        <w:rPr>
          <w:lang w:val="en-GB"/>
        </w:rPr>
      </w:pPr>
      <w:r w:rsidRPr="000A70A9">
        <w:rPr>
          <w:lang w:val="en-GB"/>
        </w:rPr>
        <w:t xml:space="preserve">EMI and susceptibility (Class B) </w:t>
      </w:r>
    </w:p>
    <w:p w:rsidRPr="000A70A9" w:rsidR="007E61E8" w:rsidP="007E61E8" w:rsidRDefault="007E61E8" w14:paraId="79E08F9E" w14:textId="77777777">
      <w:pPr>
        <w:numPr>
          <w:ilvl w:val="0"/>
          <w:numId w:val="20"/>
        </w:numPr>
        <w:rPr>
          <w:lang w:val="en-GB"/>
        </w:rPr>
      </w:pPr>
      <w:r w:rsidRPr="000A70A9">
        <w:rPr>
          <w:lang w:val="en-GB"/>
        </w:rPr>
        <w:t xml:space="preserve">EN 301.489-1 and -17 (Europe) </w:t>
      </w:r>
    </w:p>
    <w:p w:rsidRPr="000A70A9" w:rsidR="007E61E8" w:rsidP="007E61E8" w:rsidRDefault="007E61E8" w14:paraId="36F29DAE" w14:textId="77777777">
      <w:pPr>
        <w:numPr>
          <w:ilvl w:val="0"/>
          <w:numId w:val="20"/>
        </w:numPr>
        <w:rPr>
          <w:lang w:val="en-GB"/>
        </w:rPr>
      </w:pPr>
      <w:r w:rsidRPr="000A70A9">
        <w:rPr>
          <w:lang w:val="en-GB"/>
        </w:rPr>
        <w:t xml:space="preserve">EN 60601-1-2 EMC requirements for the Medical Directive 93/42/EEC  </w:t>
      </w:r>
    </w:p>
    <w:p w:rsidRPr="000A70A9" w:rsidR="007E61E8" w:rsidP="007E61E8" w:rsidRDefault="007E61E8" w14:paraId="1497EAAA" w14:textId="77777777">
      <w:pPr>
        <w:numPr>
          <w:ilvl w:val="0"/>
          <w:numId w:val="20"/>
        </w:numPr>
        <w:rPr>
          <w:lang w:val="en-GB"/>
        </w:rPr>
      </w:pPr>
      <w:r w:rsidRPr="000A70A9">
        <w:rPr>
          <w:lang w:val="en-GB"/>
        </w:rPr>
        <w:t xml:space="preserve">IEEE standards: </w:t>
      </w:r>
    </w:p>
    <w:p w:rsidRPr="000A70A9" w:rsidR="007E61E8" w:rsidP="007E61E8" w:rsidRDefault="007E61E8" w14:paraId="2312360E" w14:textId="77777777">
      <w:pPr>
        <w:numPr>
          <w:ilvl w:val="0"/>
          <w:numId w:val="20"/>
        </w:numPr>
        <w:rPr>
          <w:lang w:val="en-GB"/>
        </w:rPr>
      </w:pPr>
      <w:r w:rsidRPr="000A70A9">
        <w:rPr>
          <w:lang w:val="en-GB"/>
        </w:rPr>
        <w:t xml:space="preserve">IEEE 802.11a/b/g, 802.11n, 802.11h, 802.11d </w:t>
      </w:r>
    </w:p>
    <w:p w:rsidRPr="000A70A9" w:rsidR="007E61E8" w:rsidP="007E61E8" w:rsidRDefault="007E61E8" w14:paraId="0CB076B4" w14:textId="77777777">
      <w:pPr>
        <w:numPr>
          <w:ilvl w:val="0"/>
          <w:numId w:val="20"/>
        </w:numPr>
        <w:rPr>
          <w:lang w:val="en-GB"/>
        </w:rPr>
      </w:pPr>
      <w:r w:rsidRPr="000A70A9">
        <w:rPr>
          <w:lang w:val="en-GB"/>
        </w:rPr>
        <w:t xml:space="preserve">IEEE 802.11ac Draft 5 </w:t>
      </w:r>
    </w:p>
    <w:p w:rsidRPr="000A70A9" w:rsidR="007E61E8" w:rsidP="007E61E8" w:rsidRDefault="007E61E8" w14:paraId="68C69308" w14:textId="77777777">
      <w:pPr>
        <w:numPr>
          <w:ilvl w:val="0"/>
          <w:numId w:val="20"/>
        </w:numPr>
        <w:rPr>
          <w:lang w:val="en-GB"/>
        </w:rPr>
      </w:pPr>
      <w:r w:rsidRPr="000A70A9">
        <w:rPr>
          <w:lang w:val="en-GB"/>
        </w:rPr>
        <w:t xml:space="preserve">802.11i, Wi-Fi Protected Access 2 (WPA2), WPA </w:t>
      </w:r>
    </w:p>
    <w:p w:rsidRPr="000A70A9" w:rsidR="007E61E8" w:rsidP="007E61E8" w:rsidRDefault="007E61E8" w14:paraId="25038A3A" w14:textId="77777777">
      <w:pPr>
        <w:numPr>
          <w:ilvl w:val="0"/>
          <w:numId w:val="20"/>
        </w:numPr>
        <w:rPr>
          <w:lang w:val="en-GB"/>
        </w:rPr>
      </w:pPr>
      <w:r w:rsidRPr="000A70A9">
        <w:rPr>
          <w:lang w:val="en-GB"/>
        </w:rPr>
        <w:t xml:space="preserve">802.1X </w:t>
      </w:r>
    </w:p>
    <w:p w:rsidRPr="000A70A9" w:rsidR="007E61E8" w:rsidP="007E61E8" w:rsidRDefault="007E61E8" w14:paraId="13DA9144" w14:textId="77777777">
      <w:pPr>
        <w:numPr>
          <w:ilvl w:val="0"/>
          <w:numId w:val="20"/>
        </w:numPr>
        <w:rPr>
          <w:lang w:val="en-GB"/>
        </w:rPr>
      </w:pPr>
      <w:r w:rsidRPr="000A70A9">
        <w:rPr>
          <w:lang w:val="en-GB"/>
        </w:rPr>
        <w:t>Advanced Encryption Standard (AES)</w:t>
      </w:r>
    </w:p>
    <w:p w:rsidRPr="000A70A9" w:rsidR="007E61E8" w:rsidP="007E61E8" w:rsidRDefault="007E61E8" w14:paraId="4303880A" w14:textId="77777777">
      <w:pPr>
        <w:numPr>
          <w:ilvl w:val="0"/>
          <w:numId w:val="20"/>
        </w:numPr>
        <w:rPr>
          <w:lang w:val="en-GB"/>
        </w:rPr>
      </w:pPr>
      <w:r w:rsidRPr="000A70A9">
        <w:rPr>
          <w:lang w:val="en-GB"/>
        </w:rPr>
        <w:t xml:space="preserve">EAP-Transport Layer Security (TLS) </w:t>
      </w:r>
    </w:p>
    <w:p w:rsidRPr="000A70A9" w:rsidR="007E61E8" w:rsidP="007E61E8" w:rsidRDefault="007E61E8" w14:paraId="7986B328" w14:textId="77777777">
      <w:pPr>
        <w:numPr>
          <w:ilvl w:val="0"/>
          <w:numId w:val="20"/>
        </w:numPr>
        <w:rPr>
          <w:lang w:val="en-GB"/>
        </w:rPr>
      </w:pPr>
      <w:r w:rsidRPr="000A70A9">
        <w:rPr>
          <w:lang w:val="en-GB"/>
        </w:rPr>
        <w:t xml:space="preserve">EAP-Tunneled TLS (TTLS) or Microsoft Challenge Handshake Authentication Protocol Version 2 (MSCHAPv2) </w:t>
      </w:r>
    </w:p>
    <w:p w:rsidRPr="000A70A9" w:rsidR="007E61E8" w:rsidP="007E61E8" w:rsidRDefault="007E61E8" w14:paraId="3F940955" w14:textId="77777777">
      <w:pPr>
        <w:numPr>
          <w:ilvl w:val="0"/>
          <w:numId w:val="20"/>
        </w:numPr>
        <w:rPr>
          <w:lang w:val="en-GB"/>
        </w:rPr>
      </w:pPr>
      <w:r w:rsidRPr="000A70A9">
        <w:rPr>
          <w:lang w:val="en-GB"/>
        </w:rPr>
        <w:t xml:space="preserve">Protected EAP (PEAP) v0 or EAP-MSCHAPv2 </w:t>
      </w:r>
    </w:p>
    <w:p w:rsidRPr="000A70A9" w:rsidR="007E61E8" w:rsidP="007E61E8" w:rsidRDefault="007E61E8" w14:paraId="2D36C8D6" w14:textId="77777777">
      <w:pPr>
        <w:numPr>
          <w:ilvl w:val="0"/>
          <w:numId w:val="20"/>
        </w:numPr>
        <w:rPr>
          <w:lang w:val="en-GB"/>
        </w:rPr>
      </w:pPr>
      <w:r w:rsidRPr="000A70A9">
        <w:rPr>
          <w:lang w:val="en-GB"/>
        </w:rPr>
        <w:t xml:space="preserve">EAP-Flexible Authentication via Secure Tunneling (FAST) </w:t>
      </w:r>
    </w:p>
    <w:p w:rsidRPr="000A70A9" w:rsidR="007E61E8" w:rsidP="007E61E8" w:rsidRDefault="007E61E8" w14:paraId="29C3941B" w14:textId="77777777">
      <w:pPr>
        <w:numPr>
          <w:ilvl w:val="0"/>
          <w:numId w:val="20"/>
        </w:numPr>
        <w:rPr>
          <w:lang w:val="en-GB"/>
        </w:rPr>
      </w:pPr>
      <w:r w:rsidRPr="000A70A9">
        <w:rPr>
          <w:lang w:val="en-GB"/>
        </w:rPr>
        <w:t xml:space="preserve">PEAP v1 or EAP-Generic Token Card (GTC) </w:t>
      </w:r>
    </w:p>
    <w:p w:rsidRPr="000A70A9" w:rsidR="007E61E8" w:rsidP="007E61E8" w:rsidRDefault="007E61E8" w14:paraId="4F15ABE5" w14:textId="77777777">
      <w:pPr>
        <w:numPr>
          <w:ilvl w:val="0"/>
          <w:numId w:val="20"/>
        </w:numPr>
        <w:rPr>
          <w:lang w:val="en-GB"/>
        </w:rPr>
      </w:pPr>
      <w:r w:rsidRPr="000A70A9">
        <w:rPr>
          <w:lang w:val="en-GB"/>
        </w:rPr>
        <w:t>EAP-Subscriber Identity Module (SIM)</w:t>
      </w:r>
    </w:p>
    <w:p w:rsidRPr="000A70A9" w:rsidR="007E61E8" w:rsidP="007E61E8" w:rsidRDefault="007E61E8" w14:paraId="0D70531A" w14:textId="77777777">
      <w:pPr>
        <w:numPr>
          <w:ilvl w:val="0"/>
          <w:numId w:val="20"/>
        </w:numPr>
        <w:rPr>
          <w:lang w:val="en-GB"/>
        </w:rPr>
      </w:pPr>
      <w:r w:rsidRPr="000A70A9">
        <w:rPr>
          <w:lang w:val="en-GB"/>
        </w:rPr>
        <w:t>Wi-Fi Multimedia (WMM)</w:t>
      </w:r>
    </w:p>
    <w:p w:rsidR="007E61E8" w:rsidP="007E61E8" w:rsidRDefault="007E61E8" w14:paraId="2930B6EE" w14:textId="77777777"/>
    <w:p w:rsidR="71332A2E" w:rsidRDefault="71332A2E" w14:paraId="3150774B" w14:textId="307D1395">
      <w:r>
        <w:br w:type="page"/>
      </w:r>
    </w:p>
    <w:p w:rsidR="007E61E8" w:rsidRDefault="3F4B039B" w14:paraId="1E33D7D6" w14:textId="4A750D85">
      <w:r w:rsidRPr="13438D4A">
        <w:rPr>
          <w:rFonts w:ascii="Calibri" w:hAnsi="Calibri" w:eastAsia="Calibri" w:cs="Calibri"/>
          <w:b/>
          <w:bCs/>
          <w:szCs w:val="24"/>
        </w:rPr>
        <w:t xml:space="preserve"> </w:t>
      </w:r>
    </w:p>
    <w:p w:rsidR="007E61E8" w:rsidP="13438D4A" w:rsidRDefault="3F4B039B" w14:paraId="05791A83" w14:textId="2557627B">
      <w:pPr>
        <w:pStyle w:val="Heading2"/>
      </w:pPr>
      <w:r w:rsidRPr="13438D4A">
        <w:rPr>
          <w:rFonts w:ascii="Times New Roman" w:hAnsi="Times New Roman"/>
          <w:b w:val="0"/>
          <w:color w:val="000000" w:themeColor="text1"/>
          <w:sz w:val="14"/>
          <w:szCs w:val="14"/>
        </w:rPr>
        <w:t xml:space="preserve"> </w:t>
      </w:r>
      <w:r w:rsidRPr="13438D4A">
        <w:rPr>
          <w:rFonts w:ascii="Calibri" w:hAnsi="Calibri" w:eastAsia="Calibri" w:cs="Calibri"/>
          <w:szCs w:val="24"/>
        </w:rPr>
        <w:t>Licence za zunanji požarni pregradi</w:t>
      </w:r>
    </w:p>
    <w:p w:rsidR="007E61E8" w:rsidRDefault="3F4B039B" w14:paraId="3BEE4EBA" w14:textId="74FB91AC">
      <w:r w:rsidRPr="13438D4A">
        <w:rPr>
          <w:rFonts w:ascii="Calibri" w:hAnsi="Calibri" w:eastAsia="Calibri" w:cs="Calibri"/>
          <w:b/>
          <w:bCs/>
          <w:szCs w:val="24"/>
        </w:rPr>
        <w:t xml:space="preserve"> </w:t>
      </w:r>
    </w:p>
    <w:p w:rsidR="007E61E8" w:rsidP="13438D4A" w:rsidRDefault="3F4B039B" w14:paraId="5FA848D8" w14:textId="1B5776DA">
      <w:pPr>
        <w:jc w:val="both"/>
      </w:pPr>
      <w:r w:rsidRPr="13438D4A">
        <w:rPr>
          <w:rFonts w:ascii="Calibri" w:hAnsi="Calibri" w:eastAsia="Calibri" w:cs="Calibri"/>
          <w:b/>
          <w:bCs/>
          <w:szCs w:val="24"/>
          <w:u w:val="single"/>
        </w:rPr>
        <w:t>Količina:</w:t>
      </w:r>
      <w:r w:rsidRPr="13438D4A">
        <w:rPr>
          <w:rFonts w:ascii="Calibri" w:hAnsi="Calibri" w:eastAsia="Calibri" w:cs="Calibri"/>
          <w:b/>
          <w:bCs/>
          <w:szCs w:val="24"/>
        </w:rPr>
        <w:t xml:space="preserve"> 2 kosa</w:t>
      </w:r>
    </w:p>
    <w:p w:rsidR="007E61E8" w:rsidP="13438D4A" w:rsidRDefault="3F4B039B" w14:paraId="65B70AED" w14:textId="6209B6CC">
      <w:pPr>
        <w:jc w:val="both"/>
      </w:pPr>
      <w:r w:rsidRPr="13438D4A">
        <w:rPr>
          <w:rFonts w:ascii="Calibri" w:hAnsi="Calibri" w:eastAsia="Calibri" w:cs="Calibri"/>
          <w:b/>
          <w:bCs/>
          <w:szCs w:val="24"/>
        </w:rPr>
        <w:t xml:space="preserve"> </w:t>
      </w:r>
    </w:p>
    <w:p w:rsidR="007E61E8" w:rsidRDefault="3F4B039B" w14:paraId="0042F6D0" w14:textId="3959F6A3">
      <w:r w:rsidRPr="13438D4A">
        <w:rPr>
          <w:rFonts w:ascii="Calibri" w:hAnsi="Calibri" w:eastAsia="Calibri" w:cs="Calibri"/>
          <w:sz w:val="28"/>
          <w:szCs w:val="28"/>
        </w:rPr>
        <w:t>Vrednost ponujene programske opreme brez DDV:..................................... EUR</w:t>
      </w:r>
    </w:p>
    <w:p w:rsidR="007E61E8" w:rsidP="13438D4A" w:rsidRDefault="3F4B039B" w14:paraId="294D5678" w14:textId="075C8B2A">
      <w:pPr>
        <w:jc w:val="center"/>
      </w:pPr>
      <w:r w:rsidRPr="13438D4A">
        <w:rPr>
          <w:rFonts w:ascii="Calibri" w:hAnsi="Calibri" w:eastAsia="Calibri" w:cs="Calibri"/>
          <w:sz w:val="28"/>
          <w:szCs w:val="28"/>
        </w:rPr>
        <w:t xml:space="preserve"> </w:t>
      </w:r>
    </w:p>
    <w:p w:rsidR="007E61E8" w:rsidP="13438D4A" w:rsidRDefault="3F4B039B" w14:paraId="3048FE0D" w14:textId="0EF8C2C0">
      <w:pPr>
        <w:jc w:val="center"/>
      </w:pPr>
      <w:r w:rsidRPr="13438D4A">
        <w:rPr>
          <w:rFonts w:ascii="Calibri" w:hAnsi="Calibri" w:eastAsia="Calibri" w:cs="Calibri"/>
          <w:sz w:val="28"/>
          <w:szCs w:val="28"/>
        </w:rPr>
        <w:t xml:space="preserve"> </w:t>
      </w:r>
    </w:p>
    <w:p w:rsidR="007E61E8" w:rsidRDefault="3F4B039B" w14:paraId="616861F2" w14:textId="4466DE03">
      <w:r w:rsidRPr="13438D4A">
        <w:rPr>
          <w:rFonts w:ascii="Calibri" w:hAnsi="Calibri" w:eastAsia="Calibri" w:cs="Calibri"/>
          <w:b/>
          <w:bCs/>
          <w:szCs w:val="24"/>
        </w:rPr>
        <w:t>Splošni podatki</w:t>
      </w:r>
      <w:r w:rsidRPr="13438D4A" w:rsidR="1B700B83">
        <w:rPr>
          <w:rFonts w:ascii="Calibri" w:hAnsi="Calibri" w:eastAsia="Calibri" w:cs="Calibri"/>
          <w:b/>
          <w:bCs/>
          <w:szCs w:val="24"/>
        </w:rPr>
        <w:t xml:space="preserve"> o požarnih pregradah</w:t>
      </w:r>
      <w:r w:rsidRPr="13438D4A">
        <w:rPr>
          <w:rFonts w:ascii="Calibri" w:hAnsi="Calibri" w:eastAsia="Calibri" w:cs="Calibri"/>
          <w:b/>
          <w:bCs/>
          <w:szCs w:val="24"/>
        </w:rPr>
        <w:t>:</w:t>
      </w:r>
    </w:p>
    <w:p w:rsidR="007E61E8" w:rsidRDefault="3F4B039B" w14:paraId="14825D1A" w14:textId="3113CEF1">
      <w:r w:rsidRPr="13438D4A">
        <w:rPr>
          <w:rFonts w:ascii="Calibri" w:hAnsi="Calibri" w:eastAsia="Calibri" w:cs="Calibri"/>
          <w:b/>
          <w:bCs/>
          <w:szCs w:val="24"/>
        </w:rPr>
        <w:t xml:space="preserve"> </w:t>
      </w:r>
    </w:p>
    <w:p w:rsidR="007E61E8" w:rsidP="13438D4A" w:rsidRDefault="3F4B039B" w14:paraId="6653DC3A" w14:textId="27C8AB94">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Proizvajalec: paloalto</w:t>
      </w:r>
    </w:p>
    <w:p w:rsidR="007E61E8" w:rsidP="13438D4A" w:rsidRDefault="3F4B039B" w14:paraId="2C4DD69C" w14:textId="2E216BB7">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Model: PA-3060</w:t>
      </w:r>
    </w:p>
    <w:p w:rsidR="007E61E8" w:rsidP="13438D4A" w:rsidRDefault="3F4B039B" w14:paraId="02A41A07" w14:textId="7FDA4FCB">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Serijski številki požarnih pregrad: 10401003611, 10401003576</w:t>
      </w:r>
    </w:p>
    <w:p w:rsidR="007E61E8" w:rsidP="13438D4A" w:rsidRDefault="3F4B039B" w14:paraId="7BF9C093" w14:textId="17DBC508">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Datum poteka aktualnih licenc: 19. 12. 2020</w:t>
      </w:r>
    </w:p>
    <w:p w:rsidR="007E61E8" w:rsidP="13438D4A" w:rsidRDefault="3F4B039B" w14:paraId="5F033DAF" w14:textId="5FF8D940">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Zakup licenc za obdobje treh let</w:t>
      </w:r>
    </w:p>
    <w:p w:rsidR="007E61E8" w:rsidRDefault="3F4B039B" w14:paraId="1670FE45" w14:textId="384CACFB">
      <w:r w:rsidRPr="13438D4A">
        <w:rPr>
          <w:rFonts w:ascii="Calibri" w:hAnsi="Calibri" w:eastAsia="Calibri" w:cs="Calibri"/>
          <w:b/>
          <w:bCs/>
          <w:szCs w:val="24"/>
        </w:rPr>
        <w:t xml:space="preserve"> </w:t>
      </w:r>
    </w:p>
    <w:p w:rsidR="007E61E8" w:rsidRDefault="3F4B039B" w14:paraId="6B602728" w14:textId="517EE8F8">
      <w:r w:rsidRPr="13438D4A">
        <w:rPr>
          <w:rFonts w:ascii="Calibri" w:hAnsi="Calibri" w:eastAsia="Calibri" w:cs="Calibri"/>
          <w:b/>
          <w:bCs/>
          <w:szCs w:val="24"/>
        </w:rPr>
        <w:t>Seznam zahtevane licenčne podpore:</w:t>
      </w:r>
    </w:p>
    <w:p w:rsidR="007E61E8" w:rsidP="13438D4A" w:rsidRDefault="3F4B039B" w14:paraId="70680351" w14:textId="6F59B28D">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PAN-PA-3060-TP-3YR-HA2-R Threat prevention subscription 3-year prepaid renewal for device in an HA pair, PA-3060</w:t>
      </w:r>
    </w:p>
    <w:p w:rsidR="007E61E8" w:rsidP="13438D4A" w:rsidRDefault="3F4B039B" w14:paraId="34CF708A" w14:textId="3BDFF40C">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PAN-PA-3060-URL4-3YR-HA2-R         PANDB URL Filtering subscription 3-year prepaid renewal for device in an HA pair, PA-3060</w:t>
      </w:r>
    </w:p>
    <w:p w:rsidR="007E61E8" w:rsidP="13438D4A" w:rsidRDefault="3F4B039B" w14:paraId="11F87C64" w14:textId="1C4DCF7A">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PAN-PA-3060-WF-3YR-HA2-R            WildFire subscription 3-year prepaid renewal for device in an HA pair, PA-3060</w:t>
      </w:r>
    </w:p>
    <w:p w:rsidR="007E61E8" w:rsidRDefault="3F4B039B" w14:paraId="03BBDDDD" w14:textId="20D8586E">
      <w:r w:rsidRPr="13438D4A">
        <w:rPr>
          <w:rFonts w:ascii="Calibri" w:hAnsi="Calibri" w:eastAsia="Calibri" w:cs="Calibri"/>
          <w:szCs w:val="24"/>
        </w:rPr>
        <w:t xml:space="preserve"> </w:t>
      </w:r>
    </w:p>
    <w:p w:rsidR="007E61E8" w:rsidRDefault="007E61E8" w14:paraId="71812963" w14:textId="43AA418A">
      <w:r>
        <w:br/>
      </w:r>
    </w:p>
    <w:p w:rsidR="71332A2E" w:rsidRDefault="71332A2E" w14:paraId="6FC206B9" w14:textId="12773286">
      <w:r>
        <w:br w:type="page"/>
      </w:r>
    </w:p>
    <w:p w:rsidR="007E61E8" w:rsidP="13438D4A" w:rsidRDefault="3F4B039B" w14:paraId="7601C9F1" w14:textId="1EEB0C57">
      <w:pPr>
        <w:jc w:val="both"/>
      </w:pPr>
      <w:r w:rsidRPr="13438D4A">
        <w:rPr>
          <w:rFonts w:ascii="Calibri" w:hAnsi="Calibri" w:eastAsia="Calibri" w:cs="Calibri"/>
          <w:szCs w:val="24"/>
        </w:rPr>
        <w:t xml:space="preserve"> </w:t>
      </w:r>
    </w:p>
    <w:p w:rsidR="007E61E8" w:rsidP="13438D4A" w:rsidRDefault="3F4B039B" w14:paraId="4DA76407" w14:textId="60CEC3EC">
      <w:pPr>
        <w:pStyle w:val="Heading2"/>
      </w:pPr>
      <w:r w:rsidRPr="13438D4A">
        <w:rPr>
          <w:rFonts w:ascii="Times New Roman" w:hAnsi="Times New Roman"/>
          <w:b w:val="0"/>
          <w:color w:val="000000" w:themeColor="text1"/>
          <w:sz w:val="14"/>
          <w:szCs w:val="14"/>
        </w:rPr>
        <w:t xml:space="preserve"> </w:t>
      </w:r>
      <w:r w:rsidRPr="13438D4A">
        <w:rPr>
          <w:rFonts w:ascii="Calibri" w:hAnsi="Calibri" w:eastAsia="Calibri" w:cs="Calibri"/>
          <w:szCs w:val="24"/>
        </w:rPr>
        <w:t>Zakup proizvajalčeve podpore za SIEM sistem</w:t>
      </w:r>
    </w:p>
    <w:p w:rsidR="007E61E8" w:rsidRDefault="3F4B039B" w14:paraId="121416D8" w14:textId="521C25FA">
      <w:r w:rsidRPr="13438D4A">
        <w:rPr>
          <w:rFonts w:ascii="Calibri" w:hAnsi="Calibri" w:eastAsia="Calibri" w:cs="Calibri"/>
          <w:b/>
          <w:bCs/>
          <w:szCs w:val="24"/>
        </w:rPr>
        <w:t xml:space="preserve"> </w:t>
      </w:r>
    </w:p>
    <w:p w:rsidR="007E61E8" w:rsidP="13438D4A" w:rsidRDefault="3F4B039B" w14:paraId="43AEAA8B" w14:textId="57D28A83">
      <w:pPr>
        <w:jc w:val="both"/>
      </w:pPr>
      <w:r w:rsidRPr="13438D4A">
        <w:rPr>
          <w:rFonts w:ascii="Calibri" w:hAnsi="Calibri" w:eastAsia="Calibri" w:cs="Calibri"/>
          <w:b/>
          <w:bCs/>
          <w:szCs w:val="24"/>
          <w:u w:val="single"/>
        </w:rPr>
        <w:t>Količina:</w:t>
      </w:r>
      <w:r w:rsidRPr="13438D4A">
        <w:rPr>
          <w:rFonts w:ascii="Calibri" w:hAnsi="Calibri" w:eastAsia="Calibri" w:cs="Calibri"/>
          <w:b/>
          <w:bCs/>
          <w:szCs w:val="24"/>
        </w:rPr>
        <w:t xml:space="preserve"> 1 kos</w:t>
      </w:r>
    </w:p>
    <w:p w:rsidR="007E61E8" w:rsidP="13438D4A" w:rsidRDefault="3F4B039B" w14:paraId="50EA818E" w14:textId="490D8AA7">
      <w:pPr>
        <w:jc w:val="both"/>
      </w:pPr>
      <w:r w:rsidRPr="13438D4A">
        <w:rPr>
          <w:rFonts w:ascii="Calibri" w:hAnsi="Calibri" w:eastAsia="Calibri" w:cs="Calibri"/>
          <w:b/>
          <w:bCs/>
          <w:szCs w:val="24"/>
        </w:rPr>
        <w:t xml:space="preserve"> </w:t>
      </w:r>
    </w:p>
    <w:p w:rsidR="007E61E8" w:rsidRDefault="3F4B039B" w14:paraId="1C3212BD" w14:textId="4F977E08">
      <w:r w:rsidRPr="13438D4A">
        <w:rPr>
          <w:rFonts w:ascii="Calibri" w:hAnsi="Calibri" w:eastAsia="Calibri" w:cs="Calibri"/>
          <w:sz w:val="28"/>
          <w:szCs w:val="28"/>
        </w:rPr>
        <w:t>Vrednost ponujenega zakupa proizvajalčeve podpore brez DDV:.................. EUR</w:t>
      </w:r>
    </w:p>
    <w:p w:rsidR="007E61E8" w:rsidP="13438D4A" w:rsidRDefault="3F4B039B" w14:paraId="3C70E925" w14:textId="001D0CED">
      <w:pPr>
        <w:jc w:val="center"/>
      </w:pPr>
      <w:r w:rsidRPr="13438D4A">
        <w:rPr>
          <w:rFonts w:ascii="Calibri" w:hAnsi="Calibri" w:eastAsia="Calibri" w:cs="Calibri"/>
          <w:sz w:val="28"/>
          <w:szCs w:val="28"/>
        </w:rPr>
        <w:t xml:space="preserve"> </w:t>
      </w:r>
    </w:p>
    <w:p w:rsidR="007E61E8" w:rsidP="13438D4A" w:rsidRDefault="3F4B039B" w14:paraId="511B074C" w14:textId="1FF94B09">
      <w:pPr>
        <w:jc w:val="center"/>
      </w:pPr>
      <w:r w:rsidRPr="13438D4A">
        <w:rPr>
          <w:rFonts w:ascii="Calibri" w:hAnsi="Calibri" w:eastAsia="Calibri" w:cs="Calibri"/>
          <w:sz w:val="28"/>
          <w:szCs w:val="28"/>
        </w:rPr>
        <w:t xml:space="preserve"> </w:t>
      </w:r>
    </w:p>
    <w:p w:rsidR="007E61E8" w:rsidRDefault="3F4B039B" w14:paraId="6206797A" w14:textId="6ED3EDEB">
      <w:r w:rsidRPr="13438D4A">
        <w:rPr>
          <w:rFonts w:ascii="Calibri" w:hAnsi="Calibri" w:eastAsia="Calibri" w:cs="Calibri"/>
          <w:b/>
          <w:bCs/>
          <w:szCs w:val="24"/>
        </w:rPr>
        <w:t>Splošni podatki:</w:t>
      </w:r>
    </w:p>
    <w:p w:rsidR="007E61E8" w:rsidRDefault="3F4B039B" w14:paraId="53573BE9" w14:textId="2A371E99">
      <w:r w:rsidRPr="13438D4A">
        <w:rPr>
          <w:rFonts w:ascii="Calibri" w:hAnsi="Calibri" w:eastAsia="Calibri" w:cs="Calibri"/>
          <w:b/>
          <w:bCs/>
          <w:szCs w:val="24"/>
        </w:rPr>
        <w:t xml:space="preserve"> </w:t>
      </w:r>
    </w:p>
    <w:p w:rsidR="007E61E8" w:rsidP="13438D4A" w:rsidRDefault="3F4B039B" w14:paraId="27506CF7" w14:textId="10C3C6B0">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Proizvajalec: ArcSight</w:t>
      </w:r>
    </w:p>
    <w:p w:rsidR="007E61E8" w:rsidP="13438D4A" w:rsidRDefault="3F4B039B" w14:paraId="46B550E0" w14:textId="4D7503C0">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Produkt: SIEM MicroFocus ArcSight</w:t>
      </w:r>
    </w:p>
    <w:p w:rsidR="007E61E8" w:rsidP="13438D4A" w:rsidRDefault="3F4B039B" w14:paraId="70090ACF" w14:textId="1BD44399">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Serijska številka produkta: A-S100083193</w:t>
      </w:r>
    </w:p>
    <w:p w:rsidR="007E61E8" w:rsidP="13438D4A" w:rsidRDefault="3F4B039B" w14:paraId="5D36369F" w14:textId="7EC72D3A">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Datum poteka aktualn</w:t>
      </w:r>
      <w:r w:rsidRPr="13438D4A" w:rsidR="150EA350">
        <w:rPr>
          <w:rFonts w:cs="Calibri"/>
          <w:sz w:val="24"/>
          <w:szCs w:val="24"/>
          <w:lang w:val="sl-SI"/>
        </w:rPr>
        <w:t>ega zakupa podpore</w:t>
      </w:r>
      <w:r w:rsidRPr="13438D4A">
        <w:rPr>
          <w:rFonts w:cs="Calibri"/>
          <w:sz w:val="24"/>
          <w:szCs w:val="24"/>
          <w:lang w:val="sl-SI"/>
        </w:rPr>
        <w:t xml:space="preserve">: </w:t>
      </w:r>
      <w:r w:rsidRPr="13438D4A" w:rsidR="0E680F47">
        <w:rPr>
          <w:rFonts w:cs="Calibri"/>
          <w:sz w:val="24"/>
          <w:szCs w:val="24"/>
          <w:lang w:val="sl-SI"/>
        </w:rPr>
        <w:t>31. 10. 2020</w:t>
      </w:r>
    </w:p>
    <w:p w:rsidR="007E61E8" w:rsidP="13438D4A" w:rsidRDefault="3F4B039B" w14:paraId="0B00BE9B" w14:textId="4D967BF8">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Zakup proizvajalčeve podpore za obdobje treh let</w:t>
      </w:r>
    </w:p>
    <w:p w:rsidR="007E61E8" w:rsidRDefault="3F4B039B" w14:paraId="6F383C00" w14:textId="1AB1FE59">
      <w:r w:rsidRPr="13438D4A">
        <w:rPr>
          <w:rFonts w:ascii="Calibri" w:hAnsi="Calibri" w:eastAsia="Calibri" w:cs="Calibri"/>
          <w:b/>
          <w:bCs/>
          <w:szCs w:val="24"/>
        </w:rPr>
        <w:t xml:space="preserve"> </w:t>
      </w:r>
    </w:p>
    <w:p w:rsidR="007E61E8" w:rsidRDefault="3F4B039B" w14:paraId="7243EB04" w14:textId="6755E38A">
      <w:r w:rsidRPr="13438D4A">
        <w:rPr>
          <w:rFonts w:ascii="Calibri" w:hAnsi="Calibri" w:eastAsia="Calibri" w:cs="Calibri"/>
          <w:b/>
          <w:bCs/>
          <w:szCs w:val="24"/>
        </w:rPr>
        <w:t>Seznam zahtevane proizvajalčeve podpore:</w:t>
      </w:r>
    </w:p>
    <w:p w:rsidR="007E61E8" w:rsidP="13438D4A" w:rsidRDefault="3F4B039B" w14:paraId="1B1FE2A8" w14:textId="5E127A23">
      <w:pPr>
        <w:pStyle w:val="ListParagraph"/>
        <w:numPr>
          <w:ilvl w:val="0"/>
          <w:numId w:val="4"/>
        </w:numPr>
        <w:rPr>
          <w:rFonts w:asciiTheme="minorHAnsi" w:hAnsiTheme="minorHAnsi" w:eastAsiaTheme="minorEastAsia" w:cstheme="minorBidi"/>
          <w:sz w:val="24"/>
          <w:szCs w:val="24"/>
        </w:rPr>
      </w:pPr>
      <w:r w:rsidRPr="13438D4A">
        <w:rPr>
          <w:rFonts w:cs="Calibri"/>
          <w:sz w:val="24"/>
          <w:szCs w:val="24"/>
          <w:lang w:val="sl-SI"/>
        </w:rPr>
        <w:t>MF-24-7-SUPP            Micro Focus 24x7 Support Subscription</w:t>
      </w:r>
    </w:p>
    <w:p w:rsidR="007E61E8" w:rsidP="13438D4A" w:rsidRDefault="007E61E8" w14:paraId="0F573A6C" w14:textId="7E72F913">
      <w:pPr>
        <w:rPr>
          <w:rFonts w:ascii="Calibri" w:hAnsi="Calibri" w:eastAsia="Calibri" w:cs="Calibri"/>
          <w:szCs w:val="24"/>
        </w:rPr>
      </w:pPr>
    </w:p>
    <w:p w:rsidR="007E61E8" w:rsidP="13438D4A" w:rsidRDefault="007E61E8" w14:paraId="2BF8B2A0" w14:textId="071A74AB">
      <w:pPr>
        <w:rPr>
          <w:b/>
          <w:bCs/>
        </w:rPr>
      </w:pPr>
    </w:p>
    <w:p w:rsidR="007D13D9" w:rsidP="00655A41" w:rsidRDefault="007D13D9" w14:paraId="347BDB77" w14:textId="77777777">
      <w:pPr>
        <w:pStyle w:val="BodyText"/>
        <w:ind w:right="-284"/>
        <w:rPr>
          <w:szCs w:val="24"/>
        </w:rPr>
      </w:pPr>
    </w:p>
    <w:p w:rsidR="007D13D9" w:rsidP="00655A41" w:rsidRDefault="007D13D9" w14:paraId="0E9F2892" w14:textId="77777777">
      <w:pPr>
        <w:pStyle w:val="BodyText"/>
        <w:ind w:right="-284"/>
        <w:rPr>
          <w:szCs w:val="24"/>
        </w:rPr>
      </w:pPr>
    </w:p>
    <w:p w:rsidR="007D13D9" w:rsidP="00655A41" w:rsidRDefault="007D13D9" w14:paraId="0AE40F55" w14:textId="77777777">
      <w:pPr>
        <w:pStyle w:val="BodyText"/>
        <w:ind w:right="-284"/>
        <w:rPr>
          <w:szCs w:val="24"/>
        </w:rPr>
      </w:pPr>
    </w:p>
    <w:p w:rsidR="007D13D9" w:rsidP="00655A41" w:rsidRDefault="007D13D9" w14:paraId="6A2CDC62" w14:textId="77777777">
      <w:pPr>
        <w:pStyle w:val="BodyText"/>
        <w:ind w:right="-284"/>
        <w:rPr>
          <w:szCs w:val="24"/>
        </w:rPr>
      </w:pPr>
    </w:p>
    <w:p w:rsidR="007D13D9" w:rsidP="00655A41" w:rsidRDefault="007D13D9" w14:paraId="560F97C2" w14:textId="77777777">
      <w:pPr>
        <w:pStyle w:val="BodyText"/>
        <w:ind w:right="-284"/>
        <w:rPr>
          <w:szCs w:val="24"/>
        </w:rPr>
      </w:pPr>
    </w:p>
    <w:p w:rsidR="007D13D9" w:rsidP="00655A41" w:rsidRDefault="007D13D9" w14:paraId="2F3DC67E" w14:textId="77777777">
      <w:pPr>
        <w:pStyle w:val="BodyText"/>
        <w:ind w:right="-284"/>
        <w:rPr>
          <w:szCs w:val="24"/>
        </w:rPr>
      </w:pPr>
    </w:p>
    <w:p w:rsidR="007D13D9" w:rsidP="00655A41" w:rsidRDefault="007D13D9" w14:paraId="6FF4A185" w14:textId="77777777">
      <w:pPr>
        <w:pStyle w:val="BodyText"/>
        <w:ind w:right="-284"/>
        <w:rPr>
          <w:szCs w:val="24"/>
        </w:rPr>
      </w:pPr>
    </w:p>
    <w:p w:rsidR="007D13D9" w:rsidP="00655A41" w:rsidRDefault="007D13D9" w14:paraId="16E54BAD" w14:textId="77777777">
      <w:pPr>
        <w:pStyle w:val="BodyText"/>
        <w:ind w:right="-284"/>
        <w:rPr>
          <w:szCs w:val="24"/>
        </w:rPr>
      </w:pPr>
    </w:p>
    <w:p w:rsidR="007D13D9" w:rsidP="00655A41" w:rsidRDefault="007D13D9" w14:paraId="7594F619" w14:textId="77777777">
      <w:pPr>
        <w:pStyle w:val="BodyText"/>
        <w:ind w:right="-284"/>
        <w:rPr>
          <w:szCs w:val="24"/>
        </w:rPr>
      </w:pPr>
    </w:p>
    <w:p w:rsidRPr="0019557B" w:rsidR="007D13D9" w:rsidP="00655A41" w:rsidRDefault="007D13D9" w14:paraId="6EB21D82" w14:textId="77777777">
      <w:pPr>
        <w:pStyle w:val="BodyText"/>
        <w:ind w:right="-284"/>
        <w:rPr>
          <w:szCs w:val="24"/>
        </w:rPr>
      </w:pPr>
    </w:p>
    <w:p w:rsidRPr="0019557B" w:rsidR="005B6B10" w:rsidP="005B6B10" w:rsidRDefault="005B6B10" w14:paraId="189CDE49" w14:textId="77777777">
      <w:pPr>
        <w:pStyle w:val="Heading1"/>
        <w:jc w:val="center"/>
      </w:pPr>
      <w:bookmarkStart w:name="_Toc386199513" w:id="99"/>
      <w:bookmarkStart w:name="_Toc386199602" w:id="100"/>
      <w:bookmarkStart w:name="_Toc386607831" w:id="101"/>
      <w:bookmarkStart w:name="_Toc386608955" w:id="102"/>
      <w:bookmarkStart w:name="_Toc386609396" w:id="103"/>
      <w:bookmarkStart w:name="_Toc15461491" w:id="104"/>
      <w:r w:rsidRPr="0019557B">
        <w:t>PRILOGE</w:t>
      </w:r>
      <w:bookmarkEnd w:id="99"/>
      <w:bookmarkEnd w:id="100"/>
      <w:bookmarkEnd w:id="101"/>
      <w:bookmarkEnd w:id="102"/>
      <w:bookmarkEnd w:id="103"/>
      <w:bookmarkEnd w:id="104"/>
    </w:p>
    <w:p w:rsidRPr="0019557B" w:rsidR="005B6B10" w:rsidP="00655A41" w:rsidRDefault="005B6B10" w14:paraId="189CDE4A" w14:textId="77777777">
      <w:pPr>
        <w:pStyle w:val="BodyText"/>
        <w:ind w:right="-284"/>
        <w:rPr>
          <w:sz w:val="16"/>
          <w:szCs w:val="16"/>
        </w:rPr>
      </w:pPr>
    </w:p>
    <w:p w:rsidRPr="0019557B" w:rsidR="005B6B10" w:rsidP="00655A41" w:rsidRDefault="005B6B10" w14:paraId="189CDE4B" w14:textId="77777777">
      <w:pPr>
        <w:pStyle w:val="BodyText"/>
        <w:ind w:right="-284"/>
        <w:rPr>
          <w:sz w:val="16"/>
          <w:szCs w:val="16"/>
        </w:rPr>
      </w:pPr>
    </w:p>
    <w:p w:rsidRPr="0019557B" w:rsidR="005B6B10" w:rsidP="00655A41" w:rsidRDefault="005B6B10" w14:paraId="189CDE4C" w14:textId="77777777">
      <w:pPr>
        <w:pStyle w:val="BodyText"/>
        <w:ind w:right="-284"/>
        <w:rPr>
          <w:sz w:val="16"/>
          <w:szCs w:val="16"/>
        </w:rPr>
      </w:pPr>
    </w:p>
    <w:p w:rsidRPr="0019557B" w:rsidR="005B6B10" w:rsidP="00655A41" w:rsidRDefault="005B6B10" w14:paraId="189CDE4D" w14:textId="77777777">
      <w:pPr>
        <w:pStyle w:val="BodyText"/>
        <w:ind w:right="-284"/>
        <w:rPr>
          <w:sz w:val="16"/>
          <w:szCs w:val="16"/>
        </w:rPr>
      </w:pPr>
    </w:p>
    <w:p w:rsidRPr="0019557B" w:rsidR="005B6B10" w:rsidP="00655A41" w:rsidRDefault="005B6B10" w14:paraId="189CDE4E" w14:textId="77777777">
      <w:pPr>
        <w:pStyle w:val="BodyText"/>
        <w:ind w:right="-284"/>
        <w:rPr>
          <w:sz w:val="16"/>
          <w:szCs w:val="16"/>
        </w:rPr>
      </w:pPr>
    </w:p>
    <w:p w:rsidRPr="0019557B" w:rsidR="005B6B10" w:rsidP="00655A41" w:rsidRDefault="005B6B10" w14:paraId="189CDE4F" w14:textId="77777777">
      <w:pPr>
        <w:pStyle w:val="BodyText"/>
        <w:ind w:right="-284"/>
        <w:rPr>
          <w:sz w:val="16"/>
          <w:szCs w:val="16"/>
        </w:rPr>
      </w:pPr>
    </w:p>
    <w:p w:rsidRPr="0019557B" w:rsidR="005B6B10" w:rsidP="00655A41" w:rsidRDefault="005B6B10" w14:paraId="189CDE50" w14:textId="77777777">
      <w:pPr>
        <w:pStyle w:val="BodyText"/>
        <w:ind w:right="-284"/>
        <w:rPr>
          <w:sz w:val="16"/>
          <w:szCs w:val="16"/>
        </w:rPr>
        <w:sectPr w:rsidRPr="0019557B" w:rsidR="005B6B10" w:rsidSect="00850505">
          <w:headerReference w:type="even" r:id="rId22"/>
          <w:footerReference w:type="first" r:id="rId23"/>
          <w:pgSz w:w="11907" w:h="16840" w:code="9"/>
          <w:pgMar w:top="1560" w:right="992" w:bottom="1276" w:left="1418" w:header="567" w:footer="454" w:gutter="0"/>
          <w:paperSrc w:first="7" w:other="7"/>
          <w:cols w:space="708"/>
          <w:titlePg/>
          <w:docGrid w:linePitch="272"/>
        </w:sectPr>
      </w:pPr>
    </w:p>
    <w:p w:rsidRPr="009F3FB3" w:rsidR="00423614" w:rsidRDefault="00423614" w14:paraId="189CDE51" w14:textId="77777777">
      <w:pPr>
        <w:pStyle w:val="Title"/>
        <w:ind w:right="566"/>
        <w:jc w:val="right"/>
        <w:rPr>
          <w:rFonts w:asciiTheme="minorHAnsi" w:hAnsiTheme="minorHAnsi"/>
          <w:b w:val="0"/>
          <w:sz w:val="24"/>
          <w:szCs w:val="24"/>
        </w:rPr>
      </w:pPr>
      <w:r w:rsidRPr="009F3FB3">
        <w:rPr>
          <w:rFonts w:asciiTheme="minorHAnsi" w:hAnsiTheme="minorHAnsi"/>
          <w:b w:val="0"/>
          <w:sz w:val="24"/>
          <w:szCs w:val="24"/>
        </w:rPr>
        <w:t>PRILOGA 1</w:t>
      </w:r>
    </w:p>
    <w:p w:rsidRPr="0019557B" w:rsidR="00423614" w:rsidRDefault="00423614" w14:paraId="189CDE53" w14:textId="134951E0">
      <w:pPr>
        <w:jc w:val="center"/>
      </w:pPr>
      <w:r w:rsidRPr="0019557B">
        <w:rPr>
          <w:sz w:val="28"/>
          <w:szCs w:val="28"/>
        </w:rPr>
        <w:t>IZJAVA PONUDNIKA</w:t>
      </w:r>
    </w:p>
    <w:p w:rsidRPr="0019557B" w:rsidR="00423614" w:rsidRDefault="00423614" w14:paraId="189CDE54" w14:textId="10715E58">
      <w:pPr>
        <w:jc w:val="center"/>
      </w:pPr>
      <w:r w:rsidRPr="0019557B">
        <w:rPr>
          <w:sz w:val="28"/>
          <w:szCs w:val="28"/>
        </w:rPr>
        <w:t>o izpolnjevanju pogojev</w:t>
      </w:r>
    </w:p>
    <w:p w:rsidRPr="0019557B" w:rsidR="00423614" w:rsidP="00423614" w:rsidRDefault="00423614" w14:paraId="189CDE55" w14:textId="683D0C24">
      <w:pPr>
        <w:tabs>
          <w:tab w:val="right" w:leader="dot" w:pos="6804"/>
        </w:tabs>
        <w:jc w:val="both"/>
        <w:rPr>
          <w:szCs w:val="24"/>
        </w:rPr>
      </w:pPr>
      <w:r w:rsidRPr="0019557B">
        <w:rPr>
          <w:szCs w:val="24"/>
        </w:rPr>
        <w:t xml:space="preserve">Ponudnik </w:t>
      </w:r>
      <w:r w:rsidRPr="0019557B">
        <w:rPr>
          <w:szCs w:val="24"/>
        </w:rPr>
        <w:tab/>
      </w:r>
    </w:p>
    <w:p w:rsidRPr="0019557B" w:rsidR="00423614" w:rsidP="00423614" w:rsidRDefault="00423614" w14:paraId="189CDE56" w14:textId="0907A76F">
      <w:pPr>
        <w:jc w:val="both"/>
        <w:rPr>
          <w:szCs w:val="24"/>
        </w:rPr>
      </w:pPr>
    </w:p>
    <w:p w:rsidRPr="0019557B" w:rsidR="00423614" w:rsidP="00423614" w:rsidRDefault="00423614" w14:paraId="189CDE57" w14:textId="05AF0573">
      <w:pPr>
        <w:tabs>
          <w:tab w:val="right" w:leader="dot" w:pos="6804"/>
        </w:tabs>
        <w:jc w:val="both"/>
        <w:rPr>
          <w:szCs w:val="24"/>
        </w:rPr>
      </w:pPr>
      <w:r w:rsidRPr="0019557B">
        <w:rPr>
          <w:szCs w:val="24"/>
        </w:rPr>
        <w:tab/>
      </w:r>
    </w:p>
    <w:p w:rsidRPr="0019557B" w:rsidR="00423614" w:rsidP="00423614" w:rsidRDefault="00423614" w14:paraId="189CDE58" w14:textId="2670C221">
      <w:pPr>
        <w:tabs>
          <w:tab w:val="right" w:leader="dot" w:pos="6804"/>
        </w:tabs>
        <w:jc w:val="both"/>
        <w:rPr>
          <w:szCs w:val="24"/>
        </w:rPr>
      </w:pPr>
    </w:p>
    <w:p w:rsidRPr="0019557B" w:rsidR="00423614" w:rsidP="00423614" w:rsidRDefault="00423614" w14:paraId="189CDE59" w14:textId="4ED42C0D">
      <w:pPr>
        <w:tabs>
          <w:tab w:val="right" w:leader="dot" w:pos="6804"/>
        </w:tabs>
        <w:jc w:val="both"/>
        <w:rPr>
          <w:szCs w:val="24"/>
        </w:rPr>
      </w:pPr>
      <w:r w:rsidRPr="0019557B">
        <w:rPr>
          <w:szCs w:val="24"/>
        </w:rPr>
        <w:tab/>
      </w:r>
    </w:p>
    <w:p w:rsidRPr="0019557B" w:rsidR="00423614" w:rsidP="00423614" w:rsidRDefault="00423614" w14:paraId="189CDE5A" w14:textId="3CAAD42D">
      <w:pPr>
        <w:jc w:val="both"/>
        <w:rPr>
          <w:szCs w:val="24"/>
        </w:rPr>
      </w:pPr>
    </w:p>
    <w:p w:rsidRPr="0019557B" w:rsidR="00423614" w:rsidP="00423614" w:rsidRDefault="00423614" w14:paraId="189CDE5B" w14:textId="009A99F1">
      <w:pPr>
        <w:jc w:val="both"/>
      </w:pPr>
    </w:p>
    <w:p w:rsidRPr="0019557B" w:rsidR="00423614" w:rsidRDefault="00423614" w14:paraId="189CDE5C" w14:textId="001835D9">
      <w:pPr>
        <w:jc w:val="both"/>
      </w:pPr>
      <w:r w:rsidRPr="0019557B">
        <w:rPr>
          <w:szCs w:val="24"/>
        </w:rPr>
        <w:t xml:space="preserve">Pod kazensko in materialno odgovornostjo </w:t>
      </w:r>
    </w:p>
    <w:p w:rsidRPr="0019557B" w:rsidR="00423614" w:rsidP="00423614" w:rsidRDefault="00423614" w14:paraId="189CDE5D" w14:textId="3BD66DEB">
      <w:pPr>
        <w:jc w:val="both"/>
      </w:pPr>
    </w:p>
    <w:p w:rsidRPr="0019557B" w:rsidR="00423614" w:rsidRDefault="00423614" w14:paraId="189CDE5E" w14:textId="3BEB4D28">
      <w:pPr>
        <w:jc w:val="both"/>
      </w:pPr>
      <w:r w:rsidRPr="0019557B">
        <w:rPr>
          <w:szCs w:val="24"/>
        </w:rPr>
        <w:t>IZJAVLJAMO,</w:t>
      </w:r>
    </w:p>
    <w:p w:rsidRPr="0019557B" w:rsidR="001B0915" w:rsidP="0063638F" w:rsidRDefault="00423614" w14:paraId="189CDE5F" w14:textId="626716A3">
      <w:pPr>
        <w:ind w:left="709" w:hanging="284"/>
        <w:jc w:val="both"/>
        <w:rPr>
          <w:szCs w:val="24"/>
        </w:rPr>
      </w:pPr>
      <w:r w:rsidRPr="0019557B">
        <w:rPr>
          <w:szCs w:val="24"/>
        </w:rPr>
        <w:t xml:space="preserve">1. </w:t>
      </w:r>
      <w:r w:rsidRPr="0019557B" w:rsidR="0063638F">
        <w:rPr>
          <w:szCs w:val="24"/>
        </w:rPr>
        <w:t>da smo v celoti seznanjeni z razpisno dokumentacijo ter vsemi njenimi popravki in dopolnitvami in se z vsebino strinjamo, vključno z določili vzorca pogodbe;</w:t>
      </w:r>
    </w:p>
    <w:p w:rsidRPr="0019557B" w:rsidR="0063638F" w:rsidRDefault="0063638F" w14:paraId="189CDE60" w14:textId="56895F11">
      <w:pPr>
        <w:ind w:left="709" w:hanging="284"/>
        <w:jc w:val="both"/>
      </w:pPr>
      <w:r w:rsidRPr="0019557B">
        <w:rPr>
          <w:szCs w:val="24"/>
        </w:rPr>
        <w:t>2. da nam ali osebi, ki je članica upravnega, vodstvenega ali nadzornega organa ali ki ima pooblastila za njegovo zastopanje ali odločanje ali nadzor v njem, ni bila izrečena pravnomočna sodba, ki ima elemente kaznivih dejan</w:t>
      </w:r>
      <w:r w:rsidRPr="0019557B" w:rsidR="001B0915">
        <w:rPr>
          <w:szCs w:val="24"/>
        </w:rPr>
        <w:t>j</w:t>
      </w:r>
      <w:r w:rsidRPr="0019557B">
        <w:rPr>
          <w:szCs w:val="24"/>
        </w:rPr>
        <w:t xml:space="preserve"> navedenih v prvem odstavku 75. člena ZJN-3;</w:t>
      </w:r>
    </w:p>
    <w:p w:rsidRPr="0019557B" w:rsidR="0063638F" w:rsidRDefault="0063638F" w14:paraId="189CDE61" w14:textId="7E7D8B3A">
      <w:pPr>
        <w:ind w:left="709" w:hanging="284"/>
        <w:jc w:val="both"/>
      </w:pPr>
      <w:r w:rsidRPr="004E10CF">
        <w:t>3. da imamo izpolnjene obvezne dajatve in druge denarne nedavčne obveznosti v skladu z zakonom, ki ureja finančno upravo, ki jih pobira davčni organ v skladu s pre</w:t>
      </w:r>
      <w:r w:rsidRPr="0069585B">
        <w:t xml:space="preserve">dpisi države, v kateri ima sedež, ali predpisi države naročnika, če vrednost teh neplačanih zapadlih obveznosti na dan oddaje ponudbe ali prijave </w:t>
      </w:r>
      <w:r w:rsidRPr="0069585B" w:rsidR="00612EBC">
        <w:t xml:space="preserve">ne </w:t>
      </w:r>
      <w:r w:rsidRPr="00ED2B9C">
        <w:t xml:space="preserve">znaša 50 eurov ali več; </w:t>
      </w:r>
    </w:p>
    <w:p w:rsidRPr="0019557B" w:rsidR="0063638F" w:rsidRDefault="0063638F" w14:paraId="189CDE62" w14:textId="0D6D2AA0">
      <w:pPr>
        <w:ind w:left="709" w:hanging="284"/>
        <w:jc w:val="both"/>
      </w:pPr>
      <w:r w:rsidRPr="0019557B">
        <w:rPr>
          <w:szCs w:val="24"/>
        </w:rPr>
        <w:t>4. da smo na dan oddaje ponudbe ali prijave imeli predložene vse obračune davčnih odtegljajev za dohodke iz delovnega razmerja za obdobje zadnjih petih let do dne oddaje ponudbe;</w:t>
      </w:r>
    </w:p>
    <w:p w:rsidRPr="0019557B" w:rsidR="0063638F" w:rsidRDefault="0063638F" w14:paraId="189CDE63" w14:textId="6180BCC1">
      <w:pPr>
        <w:ind w:left="709" w:hanging="284"/>
        <w:jc w:val="both"/>
      </w:pPr>
      <w:r w:rsidRPr="0019557B">
        <w:rPr>
          <w:szCs w:val="24"/>
        </w:rPr>
        <w:t>5. da nismo uvrščeni v evidenco gospodarskih subjektov z negativnimi referencami;</w:t>
      </w:r>
    </w:p>
    <w:p w:rsidR="0063638F" w:rsidP="00F0623E" w:rsidRDefault="0063638F" w14:paraId="189CDE64" w14:textId="0BD76B8B">
      <w:pPr>
        <w:ind w:left="709" w:hanging="284"/>
        <w:jc w:val="both"/>
        <w:rPr>
          <w:szCs w:val="24"/>
        </w:rPr>
      </w:pPr>
      <w:r w:rsidRPr="0019557B">
        <w:rPr>
          <w:szCs w:val="24"/>
        </w:rPr>
        <w:t>6. da nam v zadnjih treh letih pred potekom roka za oddajo ponudb s pravnomočno odločbo pristojnega organa Republike Slovenije ali druge države članice ali tretje države dvakrat ni bila izrečena globa zaradi prekrška v zvezi s plačilom za delo</w:t>
      </w:r>
      <w:r w:rsidR="004C0DC1">
        <w:rPr>
          <w:sz w:val="22"/>
        </w:rPr>
        <w:t>,</w:t>
      </w:r>
      <w:r w:rsidR="004C0DC1">
        <w:t xml:space="preserve"> </w:t>
      </w:r>
      <w:r w:rsidRPr="00B01C4A" w:rsidR="004C0DC1">
        <w:rPr>
          <w:sz w:val="22"/>
        </w:rPr>
        <w:t>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19557B">
        <w:rPr>
          <w:szCs w:val="24"/>
        </w:rPr>
        <w:t>;</w:t>
      </w:r>
    </w:p>
    <w:p w:rsidR="00B70BC4" w:rsidP="00F0623E" w:rsidRDefault="00B70BC4" w14:paraId="55019507" w14:textId="77777777">
      <w:pPr>
        <w:pStyle w:val="paragraph"/>
        <w:spacing w:after="0" w:afterAutospacing="0"/>
        <w:ind w:left="720"/>
        <w:jc w:val="both"/>
        <w:textAlignment w:val="baseline"/>
      </w:pPr>
      <w:r>
        <w:rPr>
          <w:rStyle w:val="normaltextrun"/>
          <w:rFonts w:ascii="Calibri" w:hAnsi="Calibri" w:cs="Calibri"/>
          <w:sz w:val="22"/>
          <w:szCs w:val="22"/>
          <w:lang w:val="en-GB"/>
        </w:rPr>
        <w:t xml:space="preserve">V </w:t>
      </w:r>
      <w:r>
        <w:rPr>
          <w:rStyle w:val="spellingerror"/>
          <w:rFonts w:ascii="Calibri" w:hAnsi="Calibri" w:cs="Calibri"/>
          <w:sz w:val="22"/>
          <w:szCs w:val="22"/>
          <w:lang w:val="en-GB"/>
        </w:rPr>
        <w:t>kolikor</w:t>
      </w:r>
      <w:r>
        <w:rPr>
          <w:rStyle w:val="normaltextrun"/>
          <w:rFonts w:ascii="Calibri" w:hAnsi="Calibri" w:cs="Calibri"/>
          <w:sz w:val="22"/>
          <w:szCs w:val="22"/>
          <w:lang w:val="en-GB"/>
        </w:rPr>
        <w:t xml:space="preserve"> je </w:t>
      </w:r>
      <w:r>
        <w:rPr>
          <w:rStyle w:val="spellingerror"/>
          <w:rFonts w:ascii="Calibri" w:hAnsi="Calibri" w:cs="Calibri"/>
          <w:sz w:val="22"/>
          <w:szCs w:val="22"/>
          <w:lang w:val="en-GB"/>
        </w:rPr>
        <w:t>gospodarski</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subjekt</w:t>
      </w:r>
      <w:r>
        <w:rPr>
          <w:rStyle w:val="normaltextrun"/>
          <w:rFonts w:ascii="Calibri" w:hAnsi="Calibri" w:cs="Calibri"/>
          <w:sz w:val="22"/>
          <w:szCs w:val="22"/>
          <w:lang w:val="en-GB"/>
        </w:rPr>
        <w:t xml:space="preserve"> v </w:t>
      </w:r>
      <w:r>
        <w:rPr>
          <w:rStyle w:val="spellingerror"/>
          <w:rFonts w:ascii="Calibri" w:hAnsi="Calibri" w:cs="Calibri"/>
          <w:sz w:val="22"/>
          <w:szCs w:val="22"/>
          <w:lang w:val="en-GB"/>
        </w:rPr>
        <w:t>položaju</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iz</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zgornjega</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odstavka</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lahko</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naročniku</w:t>
      </w:r>
      <w:r>
        <w:rPr>
          <w:rStyle w:val="normaltextrun"/>
          <w:rFonts w:ascii="Calibri" w:hAnsi="Calibri" w:cs="Calibri"/>
          <w:sz w:val="22"/>
          <w:szCs w:val="22"/>
          <w:lang w:val="en-GB"/>
        </w:rPr>
        <w:t xml:space="preserve"> v </w:t>
      </w:r>
      <w:r>
        <w:rPr>
          <w:rStyle w:val="spellingerror"/>
          <w:rFonts w:ascii="Calibri" w:hAnsi="Calibri" w:cs="Calibri"/>
          <w:sz w:val="22"/>
          <w:szCs w:val="22"/>
          <w:lang w:val="en-GB"/>
        </w:rPr>
        <w:t>skladu</w:t>
      </w:r>
      <w:r>
        <w:rPr>
          <w:rStyle w:val="normaltextrun"/>
          <w:rFonts w:ascii="Calibri" w:hAnsi="Calibri" w:cs="Calibri"/>
          <w:sz w:val="22"/>
          <w:szCs w:val="22"/>
          <w:lang w:val="en-GB"/>
        </w:rPr>
        <w:t xml:space="preserve"> s </w:t>
      </w:r>
      <w:r>
        <w:rPr>
          <w:rStyle w:val="spellingerror"/>
          <w:rFonts w:ascii="Calibri" w:hAnsi="Calibri" w:cs="Calibri"/>
          <w:sz w:val="22"/>
          <w:szCs w:val="22"/>
          <w:lang w:val="en-GB"/>
        </w:rPr>
        <w:t>Sklepom</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Ustavnega</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sodišča</w:t>
      </w:r>
      <w:r>
        <w:rPr>
          <w:rStyle w:val="normaltextrun"/>
          <w:rFonts w:ascii="Calibri" w:hAnsi="Calibri" w:cs="Calibri"/>
          <w:sz w:val="22"/>
          <w:szCs w:val="22"/>
          <w:lang w:val="en-GB"/>
        </w:rPr>
        <w:t xml:space="preserve"> RS </w:t>
      </w:r>
      <w:r>
        <w:rPr>
          <w:rStyle w:val="spellingerror"/>
          <w:rFonts w:ascii="Calibri" w:hAnsi="Calibri" w:cs="Calibri"/>
          <w:sz w:val="22"/>
          <w:szCs w:val="22"/>
          <w:lang w:val="en-GB"/>
        </w:rPr>
        <w:t>št</w:t>
      </w:r>
      <w:r>
        <w:rPr>
          <w:rStyle w:val="normaltextrun"/>
          <w:rFonts w:ascii="Calibri" w:hAnsi="Calibri" w:cs="Calibri"/>
          <w:sz w:val="22"/>
          <w:szCs w:val="22"/>
          <w:lang w:val="en-GB"/>
        </w:rPr>
        <w:t xml:space="preserve">. U-I-180/19-17 in </w:t>
      </w:r>
      <w:r>
        <w:rPr>
          <w:rStyle w:val="spellingerror"/>
          <w:rFonts w:ascii="Calibri" w:hAnsi="Calibri" w:cs="Calibri"/>
          <w:sz w:val="22"/>
          <w:szCs w:val="22"/>
          <w:lang w:val="en-GB"/>
        </w:rPr>
        <w:t>ob</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smiselni</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uporabi</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devetega</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odstavka</w:t>
      </w:r>
      <w:r>
        <w:rPr>
          <w:rStyle w:val="normaltextrun"/>
          <w:rFonts w:ascii="Calibri" w:hAnsi="Calibri" w:cs="Calibri"/>
          <w:sz w:val="22"/>
          <w:szCs w:val="22"/>
          <w:lang w:val="en-GB"/>
        </w:rPr>
        <w:t xml:space="preserve"> 75. </w:t>
      </w:r>
      <w:r>
        <w:rPr>
          <w:rStyle w:val="spellingerror"/>
          <w:rFonts w:ascii="Calibri" w:hAnsi="Calibri" w:cs="Calibri"/>
          <w:sz w:val="22"/>
          <w:szCs w:val="22"/>
          <w:lang w:val="en-GB"/>
        </w:rPr>
        <w:t>člena</w:t>
      </w:r>
      <w:r>
        <w:rPr>
          <w:rStyle w:val="normaltextrun"/>
          <w:rFonts w:ascii="Calibri" w:hAnsi="Calibri" w:cs="Calibri"/>
          <w:sz w:val="22"/>
          <w:szCs w:val="22"/>
          <w:lang w:val="en-GB"/>
        </w:rPr>
        <w:t xml:space="preserve"> ZJN-3 </w:t>
      </w:r>
      <w:r>
        <w:rPr>
          <w:rStyle w:val="spellingerror"/>
          <w:rFonts w:ascii="Calibri" w:hAnsi="Calibri" w:cs="Calibri"/>
          <w:sz w:val="22"/>
          <w:szCs w:val="22"/>
          <w:lang w:val="en-GB"/>
        </w:rPr>
        <w:t>predloži</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dokazila</w:t>
      </w:r>
      <w:r>
        <w:rPr>
          <w:rStyle w:val="normaltextrun"/>
          <w:rFonts w:ascii="Calibri" w:hAnsi="Calibri" w:cs="Calibri"/>
          <w:sz w:val="22"/>
          <w:szCs w:val="22"/>
          <w:lang w:val="en-GB"/>
        </w:rPr>
        <w:t xml:space="preserve">, da je </w:t>
      </w:r>
      <w:r>
        <w:rPr>
          <w:rStyle w:val="spellingerror"/>
          <w:rFonts w:ascii="Calibri" w:hAnsi="Calibri" w:cs="Calibri"/>
          <w:sz w:val="22"/>
          <w:szCs w:val="22"/>
          <w:lang w:val="en-GB"/>
        </w:rPr>
        <w:t>sprejel</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zadostne</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ukrepe</w:t>
      </w:r>
      <w:r>
        <w:rPr>
          <w:rStyle w:val="normaltextrun"/>
          <w:rFonts w:ascii="Calibri" w:hAnsi="Calibri" w:cs="Calibri"/>
          <w:sz w:val="22"/>
          <w:szCs w:val="22"/>
          <w:lang w:val="en-GB"/>
        </w:rPr>
        <w:t xml:space="preserve">, s </w:t>
      </w:r>
      <w:r>
        <w:rPr>
          <w:rStyle w:val="spellingerror"/>
          <w:rFonts w:ascii="Calibri" w:hAnsi="Calibri" w:cs="Calibri"/>
          <w:sz w:val="22"/>
          <w:szCs w:val="22"/>
          <w:lang w:val="en-GB"/>
        </w:rPr>
        <w:t>katerimi</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lahko</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dokaže</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svojo</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zanesljivost</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kljub</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obstoju</w:t>
      </w:r>
      <w:r>
        <w:rPr>
          <w:rStyle w:val="normaltextrun"/>
          <w:rFonts w:ascii="Calibri" w:hAnsi="Calibri" w:cs="Calibri"/>
          <w:sz w:val="22"/>
          <w:szCs w:val="22"/>
          <w:lang w:val="en-GB"/>
        </w:rPr>
        <w:t xml:space="preserve"> </w:t>
      </w:r>
      <w:r>
        <w:rPr>
          <w:rStyle w:val="spellingerror"/>
          <w:rFonts w:ascii="Calibri" w:hAnsi="Calibri" w:cs="Calibri"/>
          <w:sz w:val="22"/>
          <w:szCs w:val="22"/>
          <w:lang w:val="en-GB"/>
        </w:rPr>
        <w:t>razlogov</w:t>
      </w:r>
      <w:r>
        <w:rPr>
          <w:rStyle w:val="normaltextrun"/>
          <w:rFonts w:ascii="Calibri" w:hAnsi="Calibri" w:cs="Calibri"/>
          <w:sz w:val="22"/>
          <w:szCs w:val="22"/>
          <w:lang w:val="en-GB"/>
        </w:rPr>
        <w:t xml:space="preserve"> za </w:t>
      </w:r>
      <w:r>
        <w:rPr>
          <w:rStyle w:val="spellingerror"/>
          <w:rFonts w:ascii="Calibri" w:hAnsi="Calibri" w:cs="Calibri"/>
          <w:sz w:val="22"/>
          <w:szCs w:val="22"/>
          <w:lang w:val="en-GB"/>
        </w:rPr>
        <w:t>izključitev</w:t>
      </w:r>
      <w:r>
        <w:rPr>
          <w:rStyle w:val="normaltextrun"/>
          <w:rFonts w:ascii="Calibri" w:hAnsi="Calibri" w:cs="Calibri"/>
          <w:sz w:val="22"/>
          <w:szCs w:val="22"/>
          <w:lang w:val="en-GB"/>
        </w:rPr>
        <w:t>.</w:t>
      </w:r>
      <w:r>
        <w:rPr>
          <w:rStyle w:val="eop"/>
          <w:rFonts w:ascii="Calibri" w:hAnsi="Calibri" w:cs="Calibri"/>
          <w:sz w:val="22"/>
          <w:szCs w:val="22"/>
        </w:rPr>
        <w:t> </w:t>
      </w:r>
    </w:p>
    <w:p w:rsidRPr="0019557B" w:rsidR="00B70BC4" w:rsidP="00F0623E" w:rsidRDefault="00B70BC4" w14:paraId="62457A27" w14:textId="77777777">
      <w:pPr>
        <w:ind w:left="709" w:hanging="284"/>
        <w:jc w:val="both"/>
      </w:pPr>
    </w:p>
    <w:p w:rsidRPr="0019557B" w:rsidR="0063638F" w:rsidP="00F0623E" w:rsidRDefault="0063638F" w14:paraId="189CDE65" w14:textId="7EC19ECD">
      <w:pPr>
        <w:ind w:left="709" w:hanging="284"/>
        <w:jc w:val="both"/>
      </w:pPr>
      <w:r w:rsidRPr="0019557B">
        <w:rPr>
          <w:szCs w:val="24"/>
        </w:rPr>
        <w:t>7. 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Pr="0019557B" w:rsidR="0063638F" w:rsidRDefault="0063638F" w14:paraId="189CDE66" w14:textId="69CBFC26">
      <w:pPr>
        <w:ind w:left="709" w:hanging="284"/>
        <w:jc w:val="both"/>
      </w:pPr>
      <w:r w:rsidRPr="0019557B">
        <w:rPr>
          <w:szCs w:val="24"/>
        </w:rPr>
        <w:t>8. da nismo uvrščeni v evidenco poslovnih subjektov katerim je prepovedano poslovanje z naročnikom na podlagi 35. člena Zakona o integriteti in preprečevanju korupcije (Uradni list RS, št. 69/2011 ZintPK-UPB2);</w:t>
      </w:r>
    </w:p>
    <w:p w:rsidRPr="0019557B" w:rsidR="0063638F" w:rsidRDefault="0063638F" w14:paraId="189CDE67" w14:textId="64EF4A51">
      <w:pPr>
        <w:ind w:left="709" w:hanging="284"/>
        <w:jc w:val="both"/>
      </w:pPr>
      <w:r w:rsidRPr="0019557B">
        <w:rPr>
          <w:szCs w:val="24"/>
        </w:rPr>
        <w:t xml:space="preserve">9. da nismo poskusili neupravičeno vplivati na odločanje naročnika ali pridobiti zaupne informacije, zaradi katerih bi lahko imeli neupravičeno prednost v postopku javnega naročanja, </w:t>
      </w:r>
    </w:p>
    <w:p w:rsidRPr="0019557B" w:rsidR="00134CCC" w:rsidRDefault="0063638F" w14:paraId="189CDE68" w14:textId="546DBBB0">
      <w:pPr>
        <w:ind w:left="709" w:hanging="284"/>
        <w:jc w:val="both"/>
      </w:pPr>
      <w:r w:rsidRPr="0019557B">
        <w:rPr>
          <w:szCs w:val="24"/>
        </w:rPr>
        <w:t>10. da nismo iz malomarnosti predložili zavajajoče informacije, ki bi lahko pomembno vplivale na odločitev o izključitvi, izboru ali oddaji javnega naročila.</w:t>
      </w:r>
    </w:p>
    <w:p w:rsidRPr="0019557B" w:rsidR="0063638F" w:rsidRDefault="00134CCC" w14:paraId="189CDE69" w14:textId="1613764F">
      <w:pPr>
        <w:ind w:left="709" w:hanging="284"/>
        <w:jc w:val="both"/>
      </w:pPr>
      <w:r w:rsidRPr="0019557B">
        <w:rPr>
          <w:szCs w:val="24"/>
        </w:rPr>
        <w:t>11</w:t>
      </w:r>
      <w:r w:rsidRPr="0019557B" w:rsidR="0063638F">
        <w:rPr>
          <w:szCs w:val="24"/>
        </w:rPr>
        <w:t>. 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p>
    <w:p w:rsidRPr="0019557B" w:rsidR="0063638F" w:rsidRDefault="0063638F" w14:paraId="189CDE6A" w14:textId="4DD7C32B">
      <w:pPr>
        <w:ind w:left="709" w:hanging="284"/>
        <w:jc w:val="both"/>
      </w:pPr>
      <w:r w:rsidRPr="0019557B">
        <w:rPr>
          <w:szCs w:val="24"/>
        </w:rPr>
        <w:t>12. da lahko naročnik v fazi javnega razpisa od nas zahteva, da predložimo dodatna pojasnila ali dokazila s katerimi se dokazuje izpolnjevanje postavljenih pogojev in zahtev iz razpisne dokumentacije;</w:t>
      </w:r>
    </w:p>
    <w:p w:rsidRPr="0019557B" w:rsidR="0063638F" w:rsidRDefault="0063638F" w14:paraId="189CDE6B" w14:textId="72F40640">
      <w:pPr>
        <w:ind w:left="709" w:hanging="284"/>
        <w:jc w:val="both"/>
      </w:pPr>
      <w:r w:rsidRPr="0019557B">
        <w:rPr>
          <w:szCs w:val="24"/>
        </w:rPr>
        <w:t>13. da bomo na naročnikov poziv v 8 dneh od prejema poziva posredovali izjavo s podatki o:</w:t>
      </w:r>
    </w:p>
    <w:p w:rsidRPr="009F3FB3" w:rsidR="0063638F" w:rsidP="004F4368" w:rsidRDefault="0063638F" w14:paraId="189CDE6C" w14:textId="739E033A">
      <w:pPr>
        <w:pStyle w:val="ListParagraph"/>
        <w:numPr>
          <w:ilvl w:val="0"/>
          <w:numId w:val="8"/>
        </w:numPr>
        <w:jc w:val="both"/>
        <w:rPr>
          <w:rFonts w:asciiTheme="minorHAnsi" w:hAnsiTheme="minorHAnsi"/>
          <w:lang w:val="sl-SI"/>
        </w:rPr>
      </w:pPr>
      <w:r w:rsidRPr="009F3FB3">
        <w:rPr>
          <w:rFonts w:asciiTheme="minorHAnsi" w:hAnsiTheme="minorHAnsi"/>
          <w:sz w:val="24"/>
          <w:szCs w:val="24"/>
          <w:lang w:val="sl-SI"/>
        </w:rPr>
        <w:t>svojih ustanoviteljih, družbenikih, vključno s tihimi družbeniki, delničarjih, komanditistih ali drugih lastnikih in podatke o lastniških deležih navedenih oseb,</w:t>
      </w:r>
    </w:p>
    <w:p w:rsidRPr="009F3FB3" w:rsidR="00423614" w:rsidP="004F4368" w:rsidRDefault="0063638F" w14:paraId="189CDE6D" w14:textId="470E496C">
      <w:pPr>
        <w:pStyle w:val="ListParagraph"/>
        <w:numPr>
          <w:ilvl w:val="0"/>
          <w:numId w:val="8"/>
        </w:numPr>
        <w:jc w:val="both"/>
        <w:rPr>
          <w:rFonts w:asciiTheme="minorHAnsi" w:hAnsiTheme="minorHAnsi"/>
          <w:lang w:val="sl-SI"/>
        </w:rPr>
      </w:pPr>
      <w:r w:rsidRPr="009F3FB3">
        <w:rPr>
          <w:rFonts w:asciiTheme="minorHAnsi" w:hAnsiTheme="minorHAnsi"/>
          <w:sz w:val="24"/>
          <w:szCs w:val="24"/>
          <w:lang w:val="sl-SI"/>
        </w:rPr>
        <w:t>gospodarskih subjektih, za katere se glede na določbe zakona, ki ureja gospodarske družbe šteje, da so z njim povezane družbe;</w:t>
      </w:r>
    </w:p>
    <w:p w:rsidRPr="0019557B" w:rsidR="00423614" w:rsidP="00B66480" w:rsidRDefault="0063638F" w14:paraId="189CDE6E" w14:textId="3453FDEB">
      <w:pPr>
        <w:ind w:left="567" w:hanging="284"/>
        <w:jc w:val="both"/>
        <w:rPr>
          <w:szCs w:val="24"/>
        </w:rPr>
      </w:pPr>
      <w:r w:rsidRPr="0019557B">
        <w:rPr>
          <w:szCs w:val="24"/>
        </w:rPr>
        <w:t>14</w:t>
      </w:r>
      <w:r w:rsidRPr="0019557B" w:rsidR="00423614">
        <w:rPr>
          <w:szCs w:val="24"/>
        </w:rPr>
        <w:t xml:space="preserve">. da smo za opravljanje dejavnosti, ki je predmet razpisa, registrirani pri pristojnem sodišču ali drugem organu </w:t>
      </w:r>
    </w:p>
    <w:p w:rsidRPr="0019557B" w:rsidR="00423614" w:rsidRDefault="0063638F" w14:paraId="189CDE6F" w14:textId="720117F6">
      <w:pPr>
        <w:ind w:left="567" w:hanging="284"/>
        <w:jc w:val="both"/>
      </w:pPr>
      <w:r w:rsidRPr="0019557B">
        <w:rPr>
          <w:szCs w:val="24"/>
        </w:rPr>
        <w:t>15</w:t>
      </w:r>
      <w:r w:rsidRPr="0019557B" w:rsidR="00423614">
        <w:rPr>
          <w:szCs w:val="24"/>
        </w:rPr>
        <w:t xml:space="preserve">. da nam zakon ne prepoveduje skleniti pogodbe </w:t>
      </w:r>
    </w:p>
    <w:p w:rsidRPr="0019557B" w:rsidR="00423614" w:rsidRDefault="0063638F" w14:paraId="189CDE70" w14:textId="5F17BECE">
      <w:pPr>
        <w:ind w:left="567" w:hanging="283"/>
        <w:jc w:val="both"/>
      </w:pPr>
      <w:r w:rsidRPr="0019557B">
        <w:rPr>
          <w:szCs w:val="24"/>
        </w:rPr>
        <w:t>16</w:t>
      </w:r>
      <w:r w:rsidRPr="0019557B" w:rsidR="00423614">
        <w:rPr>
          <w:szCs w:val="24"/>
        </w:rPr>
        <w:t>. da nismo udeleženi v nobenem medsebojnem sporu, ki bi lahko vplival na sposobnost izvrševanja obveznosti in pravic iz pogodbe, sklenjene na podlagi tega naročila</w:t>
      </w:r>
    </w:p>
    <w:p w:rsidRPr="0019557B" w:rsidR="00423614" w:rsidRDefault="0063638F" w14:paraId="189CDE71" w14:textId="6A4275CA">
      <w:pPr>
        <w:ind w:left="284"/>
        <w:jc w:val="both"/>
      </w:pPr>
      <w:r w:rsidRPr="0019557B">
        <w:rPr>
          <w:szCs w:val="24"/>
        </w:rPr>
        <w:t>17</w:t>
      </w:r>
      <w:r w:rsidRPr="0019557B" w:rsidR="00423614">
        <w:rPr>
          <w:szCs w:val="24"/>
        </w:rPr>
        <w:t>. da so zgoraj navedeni podatki točni in resnični</w:t>
      </w:r>
    </w:p>
    <w:p w:rsidRPr="0019557B" w:rsidR="00F744AF" w:rsidP="00423614" w:rsidRDefault="00F744AF" w14:paraId="189CDE72" w14:textId="12ADC2C4">
      <w:pPr>
        <w:ind w:left="709"/>
        <w:jc w:val="both"/>
        <w:rPr>
          <w:b/>
        </w:rPr>
      </w:pPr>
    </w:p>
    <w:p w:rsidR="00423614" w:rsidP="00423614" w:rsidRDefault="00423614" w14:paraId="189CDE73" w14:textId="2F15A0C3">
      <w:pPr>
        <w:jc w:val="both"/>
      </w:pPr>
    </w:p>
    <w:p w:rsidR="003F2E83" w:rsidP="00423614" w:rsidRDefault="003F2E83" w14:paraId="1612E3E7" w14:textId="0589B2E3">
      <w:pPr>
        <w:jc w:val="both"/>
      </w:pPr>
    </w:p>
    <w:p w:rsidRPr="0019557B" w:rsidR="003F2E83" w:rsidP="00423614" w:rsidRDefault="003F2E83" w14:paraId="5BC0910E" w14:textId="77777777">
      <w:pPr>
        <w:jc w:val="both"/>
      </w:pPr>
    </w:p>
    <w:p w:rsidRPr="0019557B" w:rsidR="00423614" w:rsidP="00423614" w:rsidRDefault="00423614" w14:paraId="189CDE74" w14:textId="6BC51E39">
      <w:pPr>
        <w:jc w:val="both"/>
      </w:pPr>
    </w:p>
    <w:p w:rsidRPr="0019557B" w:rsidR="00C0361F" w:rsidP="00C0361F" w:rsidRDefault="00C0361F" w14:paraId="189CDE75" w14:textId="4D376EE8">
      <w:pPr>
        <w:jc w:val="both"/>
        <w:rPr>
          <w:szCs w:val="24"/>
        </w:rPr>
      </w:pPr>
      <w:r w:rsidRPr="0019557B">
        <w:rPr>
          <w:szCs w:val="24"/>
        </w:rPr>
        <w:t>Kraj in datum:</w:t>
      </w:r>
      <w:r w:rsidRPr="0019557B">
        <w:rPr>
          <w:szCs w:val="24"/>
        </w:rPr>
        <w:tab/>
      </w:r>
      <w:r w:rsidRPr="0019557B">
        <w:rPr>
          <w:szCs w:val="24"/>
        </w:rPr>
        <w:tab/>
      </w:r>
      <w:r w:rsidRPr="0019557B">
        <w:rPr>
          <w:szCs w:val="24"/>
        </w:rPr>
        <w:tab/>
      </w:r>
      <w:r w:rsidRPr="0019557B">
        <w:rPr>
          <w:szCs w:val="24"/>
        </w:rPr>
        <w:tab/>
      </w:r>
      <w:r w:rsidRPr="0019557B">
        <w:rPr>
          <w:szCs w:val="24"/>
        </w:rPr>
        <w:t>Žig:</w:t>
      </w:r>
      <w:r w:rsidRPr="0019557B">
        <w:rPr>
          <w:szCs w:val="24"/>
        </w:rPr>
        <w:tab/>
      </w:r>
      <w:r w:rsidRPr="0019557B">
        <w:rPr>
          <w:szCs w:val="24"/>
        </w:rPr>
        <w:tab/>
      </w:r>
      <w:r w:rsidRPr="0019557B">
        <w:rPr>
          <w:szCs w:val="24"/>
        </w:rPr>
        <w:tab/>
      </w:r>
      <w:r w:rsidRPr="0019557B">
        <w:rPr>
          <w:szCs w:val="24"/>
        </w:rPr>
        <w:tab/>
      </w:r>
      <w:r w:rsidRPr="0019557B">
        <w:rPr>
          <w:szCs w:val="24"/>
        </w:rPr>
        <w:tab/>
      </w:r>
      <w:r w:rsidRPr="0019557B">
        <w:rPr>
          <w:szCs w:val="24"/>
        </w:rPr>
        <w:t>Ponudnik:</w:t>
      </w:r>
    </w:p>
    <w:p w:rsidRPr="0019557B" w:rsidR="00C0361F" w:rsidP="00C0361F" w:rsidRDefault="00C0361F" w14:paraId="189CDE76" w14:textId="62A69ED5">
      <w:pPr>
        <w:jc w:val="both"/>
        <w:rPr>
          <w:szCs w:val="24"/>
        </w:rPr>
      </w:pPr>
    </w:p>
    <w:p w:rsidRPr="0019557B" w:rsidR="00C0361F" w:rsidP="00C0361F" w:rsidRDefault="00C0361F" w14:paraId="189CDE77" w14:textId="2D284871">
      <w:pPr>
        <w:jc w:val="both"/>
        <w:rPr>
          <w:szCs w:val="24"/>
        </w:rPr>
      </w:pPr>
    </w:p>
    <w:p w:rsidRPr="0019557B" w:rsidR="00C0361F" w:rsidP="00C0361F" w:rsidRDefault="00C0361F" w14:paraId="189CDE78" w14:textId="48542533">
      <w:pPr>
        <w:ind w:left="6372"/>
        <w:jc w:val="both"/>
        <w:rPr>
          <w:sz w:val="12"/>
          <w:szCs w:val="12"/>
          <w:u w:val="single"/>
        </w:rPr>
      </w:pPr>
      <w:r w:rsidRPr="0019557B">
        <w:rPr>
          <w:sz w:val="12"/>
          <w:szCs w:val="12"/>
        </w:rPr>
        <w:tab/>
      </w:r>
      <w:r w:rsidRPr="0019557B">
        <w:rPr>
          <w:sz w:val="12"/>
          <w:szCs w:val="12"/>
          <w:u w:val="single"/>
        </w:rPr>
        <w:tab/>
      </w:r>
      <w:r w:rsidRPr="0019557B">
        <w:rPr>
          <w:sz w:val="12"/>
          <w:szCs w:val="12"/>
          <w:u w:val="single"/>
        </w:rPr>
        <w:tab/>
      </w:r>
      <w:r w:rsidRPr="0019557B">
        <w:rPr>
          <w:sz w:val="12"/>
          <w:szCs w:val="12"/>
          <w:u w:val="single"/>
        </w:rPr>
        <w:tab/>
      </w:r>
    </w:p>
    <w:p w:rsidRPr="0019557B" w:rsidR="00C0361F" w:rsidP="00C0361F" w:rsidRDefault="00C0361F" w14:paraId="189CDE79" w14:textId="5F2402D9">
      <w:pPr>
        <w:ind w:left="7081" w:firstLine="9"/>
        <w:jc w:val="both"/>
        <w:rPr>
          <w:sz w:val="12"/>
          <w:szCs w:val="12"/>
        </w:rPr>
      </w:pPr>
      <w:r w:rsidRPr="0019557B">
        <w:rPr>
          <w:sz w:val="12"/>
          <w:szCs w:val="12"/>
        </w:rPr>
        <w:t>(ime in priimek)</w:t>
      </w:r>
    </w:p>
    <w:p w:rsidRPr="0019557B" w:rsidR="00C0361F" w:rsidP="00C0361F" w:rsidRDefault="00C0361F" w14:paraId="189CDE7A" w14:textId="038E1933">
      <w:pPr>
        <w:ind w:left="6372"/>
        <w:jc w:val="both"/>
        <w:rPr>
          <w:sz w:val="12"/>
          <w:szCs w:val="12"/>
        </w:rPr>
      </w:pPr>
    </w:p>
    <w:p w:rsidRPr="0019557B" w:rsidR="00C0361F" w:rsidP="00C0361F" w:rsidRDefault="00C0361F" w14:paraId="189CDE7B" w14:textId="7D696F3F">
      <w:pPr>
        <w:ind w:left="6372"/>
        <w:jc w:val="both"/>
        <w:rPr>
          <w:sz w:val="12"/>
          <w:szCs w:val="12"/>
        </w:rPr>
      </w:pPr>
    </w:p>
    <w:p w:rsidRPr="0019557B" w:rsidR="00C0361F" w:rsidP="00C0361F" w:rsidRDefault="00C0361F" w14:paraId="189CDE7C" w14:textId="68144860">
      <w:pPr>
        <w:ind w:left="6372"/>
        <w:jc w:val="both"/>
        <w:rPr>
          <w:szCs w:val="24"/>
          <w:u w:val="single"/>
        </w:rPr>
      </w:pPr>
      <w:r w:rsidRPr="0019557B">
        <w:rPr>
          <w:szCs w:val="24"/>
          <w:u w:val="single"/>
        </w:rPr>
        <w:tab/>
      </w:r>
      <w:r w:rsidRPr="0019557B">
        <w:rPr>
          <w:szCs w:val="24"/>
          <w:u w:val="single"/>
        </w:rPr>
        <w:tab/>
      </w:r>
      <w:r w:rsidRPr="0019557B">
        <w:rPr>
          <w:szCs w:val="24"/>
          <w:u w:val="single"/>
        </w:rPr>
        <w:tab/>
      </w:r>
      <w:r w:rsidRPr="0019557B">
        <w:rPr>
          <w:szCs w:val="24"/>
          <w:u w:val="single"/>
        </w:rPr>
        <w:tab/>
      </w:r>
    </w:p>
    <w:p w:rsidRPr="0019557B" w:rsidR="00C0361F" w:rsidP="00C0361F" w:rsidRDefault="00C0361F" w14:paraId="189CDE7D" w14:textId="6D298AB3">
      <w:pPr>
        <w:ind w:left="4963" w:firstLine="709"/>
        <w:jc w:val="center"/>
        <w:rPr>
          <w:sz w:val="12"/>
          <w:szCs w:val="12"/>
        </w:rPr>
      </w:pPr>
      <w:r w:rsidRPr="0019557B">
        <w:rPr>
          <w:sz w:val="12"/>
          <w:szCs w:val="12"/>
        </w:rPr>
        <w:t>(podpis)</w:t>
      </w:r>
      <w:r w:rsidRPr="0019557B">
        <w:rPr>
          <w:sz w:val="12"/>
          <w:szCs w:val="12"/>
        </w:rPr>
        <w:tab/>
      </w:r>
    </w:p>
    <w:p w:rsidRPr="0019557B" w:rsidR="00423614" w:rsidP="00423614" w:rsidRDefault="00423614" w14:paraId="189CDE7E" w14:textId="6DBAF095">
      <w:pPr>
        <w:tabs>
          <w:tab w:val="left" w:pos="3969"/>
          <w:tab w:val="left" w:pos="5670"/>
        </w:tabs>
        <w:jc w:val="both"/>
      </w:pPr>
    </w:p>
    <w:p w:rsidRPr="0019557B" w:rsidR="00423614" w:rsidP="00423614" w:rsidRDefault="00423614" w14:paraId="189CDE80" w14:textId="2CFFC425">
      <w:pPr>
        <w:jc w:val="both"/>
      </w:pPr>
    </w:p>
    <w:p w:rsidRPr="0019557B" w:rsidR="00423614" w:rsidP="00423614" w:rsidRDefault="00423614" w14:paraId="189CDE81" w14:textId="0FD8FAF2">
      <w:pPr>
        <w:pStyle w:val="Title"/>
        <w:jc w:val="both"/>
        <w:rPr>
          <w:rFonts w:ascii="Times New Roman" w:hAnsi="Times New Roman"/>
          <w:b w:val="0"/>
          <w:sz w:val="24"/>
          <w:szCs w:val="24"/>
        </w:rPr>
      </w:pPr>
    </w:p>
    <w:p w:rsidRPr="0019557B" w:rsidR="00423614" w:rsidP="00423614" w:rsidRDefault="00423614" w14:paraId="189CDE82" w14:textId="121FD216">
      <w:pPr>
        <w:pStyle w:val="Title"/>
        <w:jc w:val="both"/>
        <w:rPr>
          <w:rFonts w:ascii="Times New Roman" w:hAnsi="Times New Roman"/>
          <w:b w:val="0"/>
          <w:sz w:val="24"/>
          <w:szCs w:val="24"/>
        </w:rPr>
      </w:pPr>
    </w:p>
    <w:p w:rsidRPr="0019557B" w:rsidR="00423614" w:rsidP="00423614" w:rsidRDefault="00423614" w14:paraId="189CDE83" w14:textId="69CB43FF">
      <w:pPr>
        <w:pStyle w:val="Title"/>
        <w:ind w:right="566"/>
        <w:jc w:val="both"/>
        <w:rPr>
          <w:rFonts w:ascii="Times New Roman" w:hAnsi="Times New Roman"/>
          <w:b w:val="0"/>
          <w:sz w:val="24"/>
          <w:szCs w:val="24"/>
        </w:rPr>
      </w:pPr>
    </w:p>
    <w:p w:rsidRPr="0019557B" w:rsidR="00423614" w:rsidP="00423614" w:rsidRDefault="00423614" w14:paraId="189CDE84" w14:textId="35FC7BB5">
      <w:pPr>
        <w:pStyle w:val="Title"/>
        <w:ind w:right="566"/>
        <w:jc w:val="both"/>
        <w:rPr>
          <w:rFonts w:ascii="Times New Roman" w:hAnsi="Times New Roman"/>
          <w:b w:val="0"/>
          <w:sz w:val="24"/>
          <w:szCs w:val="24"/>
        </w:rPr>
      </w:pPr>
    </w:p>
    <w:p w:rsidRPr="0019557B" w:rsidR="009B21D3" w:rsidP="009B21D3" w:rsidRDefault="009B21D3" w14:paraId="189CDE85" w14:textId="77777777"/>
    <w:p w:rsidRPr="0019557B" w:rsidR="009B21D3" w:rsidP="009B21D3" w:rsidRDefault="009B21D3" w14:paraId="189CDE86" w14:textId="77777777"/>
    <w:p w:rsidRPr="0019557B" w:rsidR="004A3DA4" w:rsidP="00314F12" w:rsidRDefault="004A3DA4" w14:paraId="189CDE87" w14:textId="77777777">
      <w:pPr>
        <w:pStyle w:val="Title"/>
        <w:ind w:right="566"/>
        <w:jc w:val="right"/>
        <w:rPr>
          <w:rFonts w:ascii="Times New Roman" w:hAnsi="Times New Roman"/>
          <w:b w:val="0"/>
          <w:sz w:val="24"/>
        </w:rPr>
        <w:sectPr w:rsidRPr="0019557B" w:rsidR="004A3DA4" w:rsidSect="004A3DA4">
          <w:pgSz w:w="11907" w:h="16840" w:code="9"/>
          <w:pgMar w:top="907" w:right="992" w:bottom="1276" w:left="1418" w:header="567" w:footer="454" w:gutter="0"/>
          <w:paperSrc w:first="7" w:other="7"/>
          <w:cols w:space="708"/>
          <w:titlePg/>
          <w:docGrid w:linePitch="272"/>
        </w:sectPr>
      </w:pPr>
    </w:p>
    <w:p w:rsidRPr="00E12073" w:rsidR="00314F12" w:rsidRDefault="00314F12" w14:paraId="189CDE88" w14:textId="0E942BAF">
      <w:pPr>
        <w:pStyle w:val="Title"/>
        <w:ind w:right="566"/>
        <w:jc w:val="right"/>
        <w:rPr>
          <w:rFonts w:asciiTheme="minorHAnsi" w:hAnsiTheme="minorHAnsi"/>
        </w:rPr>
      </w:pPr>
      <w:r w:rsidRPr="00E12073">
        <w:rPr>
          <w:rFonts w:asciiTheme="minorHAnsi" w:hAnsiTheme="minorHAnsi"/>
          <w:b w:val="0"/>
          <w:sz w:val="24"/>
          <w:szCs w:val="24"/>
        </w:rPr>
        <w:t>PRILOGA 2</w:t>
      </w:r>
    </w:p>
    <w:p w:rsidRPr="0019557B" w:rsidR="009958EC" w:rsidP="009958EC" w:rsidRDefault="009958EC" w14:paraId="189CDE89" w14:textId="655CA3E0">
      <w:pPr>
        <w:jc w:val="both"/>
        <w:rPr>
          <w:b/>
        </w:rPr>
      </w:pPr>
    </w:p>
    <w:p w:rsidRPr="0019557B" w:rsidR="009B21D3" w:rsidP="009958EC" w:rsidRDefault="009B21D3" w14:paraId="189CDE8A" w14:textId="2E07B745">
      <w:pPr>
        <w:jc w:val="both"/>
        <w:rPr>
          <w:b/>
        </w:rPr>
      </w:pPr>
    </w:p>
    <w:p w:rsidRPr="0019557B" w:rsidR="009B21D3" w:rsidP="009958EC" w:rsidRDefault="009B21D3" w14:paraId="189CDE8B" w14:textId="790EA54F">
      <w:pPr>
        <w:jc w:val="both"/>
        <w:rPr>
          <w:b/>
        </w:rPr>
      </w:pPr>
    </w:p>
    <w:p w:rsidRPr="0019557B" w:rsidR="00423614" w:rsidP="00DD65F1" w:rsidRDefault="00423614" w14:paraId="189CDE8C" w14:textId="41E8C056">
      <w:pPr>
        <w:pStyle w:val="BodyText"/>
        <w:ind w:right="-284"/>
        <w:jc w:val="center"/>
        <w:rPr>
          <w:sz w:val="28"/>
          <w:szCs w:val="28"/>
        </w:rPr>
      </w:pPr>
      <w:r w:rsidRPr="0019557B">
        <w:rPr>
          <w:sz w:val="28"/>
          <w:szCs w:val="28"/>
        </w:rPr>
        <w:t>IZJAVA PONUDNIKA</w:t>
      </w:r>
    </w:p>
    <w:p w:rsidRPr="0019557B" w:rsidR="00423614" w:rsidP="00DD65F1" w:rsidRDefault="00423614" w14:paraId="189CDE8D" w14:textId="192767CE">
      <w:pPr>
        <w:pStyle w:val="BodyText"/>
        <w:ind w:right="-284"/>
        <w:jc w:val="center"/>
        <w:rPr>
          <w:sz w:val="28"/>
          <w:szCs w:val="28"/>
        </w:rPr>
      </w:pPr>
      <w:r w:rsidRPr="0019557B">
        <w:rPr>
          <w:sz w:val="28"/>
          <w:szCs w:val="28"/>
        </w:rPr>
        <w:t>o sprejemanju pogojev</w:t>
      </w:r>
    </w:p>
    <w:p w:rsidRPr="0019557B" w:rsidR="00423614" w:rsidP="00423614" w:rsidRDefault="00423614" w14:paraId="189CDE8E" w14:textId="17C60508">
      <w:pPr>
        <w:jc w:val="both"/>
        <w:rPr>
          <w:b/>
          <w:sz w:val="28"/>
          <w:szCs w:val="28"/>
        </w:rPr>
      </w:pPr>
    </w:p>
    <w:p w:rsidRPr="0019557B" w:rsidR="00423614" w:rsidP="00423614" w:rsidRDefault="00423614" w14:paraId="189CDE8F" w14:textId="22BBCA6A">
      <w:pPr>
        <w:jc w:val="both"/>
        <w:rPr>
          <w:b/>
          <w:szCs w:val="24"/>
        </w:rPr>
      </w:pPr>
    </w:p>
    <w:p w:rsidRPr="0019557B" w:rsidR="00423614" w:rsidP="00423614" w:rsidRDefault="00423614" w14:paraId="189CDE90" w14:textId="6333236E">
      <w:pPr>
        <w:jc w:val="both"/>
        <w:rPr>
          <w:szCs w:val="24"/>
        </w:rPr>
      </w:pPr>
      <w:r w:rsidRPr="0019557B">
        <w:rPr>
          <w:b/>
          <w:bCs/>
          <w:szCs w:val="24"/>
        </w:rPr>
        <w:t>Ponudnik:</w:t>
      </w:r>
      <w:r w:rsidRPr="0019557B">
        <w:rPr>
          <w:b/>
          <w:szCs w:val="24"/>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p>
    <w:p w:rsidRPr="0019557B" w:rsidR="00423614" w:rsidP="00423614" w:rsidRDefault="00423614" w14:paraId="189CDE91" w14:textId="3BE314F8">
      <w:pPr>
        <w:jc w:val="both"/>
        <w:rPr>
          <w:szCs w:val="24"/>
        </w:rPr>
      </w:pPr>
    </w:p>
    <w:p w:rsidRPr="0019557B" w:rsidR="00423614" w:rsidP="00423614" w:rsidRDefault="00423614" w14:paraId="189CDE92" w14:textId="7D7B08E9">
      <w:pPr>
        <w:jc w:val="both"/>
        <w:rPr>
          <w:szCs w:val="24"/>
          <w:u w:val="single"/>
        </w:rPr>
      </w:pPr>
      <w:r w:rsidRPr="0019557B">
        <w:rPr>
          <w:szCs w:val="24"/>
        </w:rPr>
        <w:t xml:space="preserve">                  </w:t>
      </w:r>
      <w:r w:rsidRPr="0019557B">
        <w:rPr>
          <w:szCs w:val="24"/>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p>
    <w:p w:rsidRPr="0019557B" w:rsidR="00423614" w:rsidP="00423614" w:rsidRDefault="00423614" w14:paraId="189CDE93" w14:textId="7411C9B4">
      <w:pPr>
        <w:jc w:val="both"/>
        <w:rPr>
          <w:szCs w:val="24"/>
          <w:u w:val="single"/>
        </w:rPr>
      </w:pPr>
    </w:p>
    <w:p w:rsidRPr="0019557B" w:rsidR="00423614" w:rsidP="00423614" w:rsidRDefault="00423614" w14:paraId="189CDE94" w14:textId="6973F05B">
      <w:pPr>
        <w:pStyle w:val="BodyText"/>
        <w:rPr>
          <w:sz w:val="22"/>
          <w:szCs w:val="22"/>
        </w:rPr>
      </w:pPr>
    </w:p>
    <w:p w:rsidRPr="0019557B" w:rsidR="00423614" w:rsidP="00423614" w:rsidRDefault="00423614" w14:paraId="189CDE95" w14:textId="1FD8B78A">
      <w:pPr>
        <w:pStyle w:val="BodyText"/>
        <w:rPr>
          <w:b/>
          <w:sz w:val="22"/>
          <w:szCs w:val="22"/>
        </w:rPr>
      </w:pPr>
    </w:p>
    <w:p w:rsidRPr="0019557B" w:rsidR="00423614" w:rsidP="00423614" w:rsidRDefault="00423614" w14:paraId="189CDE96" w14:textId="5805F2DC">
      <w:pPr>
        <w:pStyle w:val="BodyText"/>
        <w:rPr>
          <w:b/>
          <w:sz w:val="22"/>
          <w:szCs w:val="22"/>
        </w:rPr>
      </w:pPr>
    </w:p>
    <w:p w:rsidRPr="0019557B" w:rsidR="00423614" w:rsidRDefault="00423614" w14:paraId="189CDE97" w14:textId="5A62C8E2">
      <w:pPr>
        <w:pStyle w:val="BodyText"/>
        <w:jc w:val="center"/>
      </w:pPr>
      <w:r w:rsidRPr="0019557B">
        <w:rPr>
          <w:b/>
          <w:bCs/>
        </w:rPr>
        <w:t>Pod kazensko in materialno odgovornostjo</w:t>
      </w:r>
    </w:p>
    <w:p w:rsidRPr="0019557B" w:rsidR="00314F12" w:rsidP="00655A41" w:rsidRDefault="00314F12" w14:paraId="189CDE98" w14:textId="1AC17705">
      <w:pPr>
        <w:pStyle w:val="BodyText"/>
        <w:jc w:val="center"/>
        <w:rPr>
          <w:b/>
          <w:szCs w:val="24"/>
        </w:rPr>
      </w:pPr>
    </w:p>
    <w:p w:rsidRPr="0019557B" w:rsidR="00423614" w:rsidRDefault="00423614" w14:paraId="189CDE99" w14:textId="1204346D">
      <w:pPr>
        <w:pStyle w:val="BodyText"/>
        <w:jc w:val="center"/>
      </w:pPr>
      <w:r w:rsidRPr="0019557B">
        <w:rPr>
          <w:b/>
          <w:bCs/>
        </w:rPr>
        <w:t>IZJAVLJAMO</w:t>
      </w:r>
    </w:p>
    <w:p w:rsidRPr="0019557B" w:rsidR="00423614" w:rsidP="00423614" w:rsidRDefault="00423614" w14:paraId="189CDE9A" w14:textId="465BE1C2">
      <w:pPr>
        <w:pStyle w:val="BodyText"/>
        <w:rPr>
          <w:b/>
          <w:szCs w:val="24"/>
        </w:rPr>
      </w:pPr>
    </w:p>
    <w:p w:rsidRPr="0019557B" w:rsidR="00423614" w:rsidP="00423614" w:rsidRDefault="00423614" w14:paraId="189CDE9B" w14:textId="18C4777E">
      <w:pPr>
        <w:jc w:val="both"/>
        <w:rPr>
          <w:szCs w:val="24"/>
        </w:rPr>
      </w:pPr>
      <w:r w:rsidRPr="0019557B">
        <w:rPr>
          <w:szCs w:val="24"/>
        </w:rPr>
        <w:t>da sprejemamo vse pogoje iz razpisne dokumentacije in bomo izvajali javno naročilo strokovno in kvalitetno po pravilih stroke, v skladu z veljavnimi predpisi (zakoni, pravilniki, standardi, tehničnimi soglas</w:t>
      </w:r>
      <w:r w:rsidRPr="0019557B" w:rsidR="009500AA">
        <w:rPr>
          <w:szCs w:val="24"/>
        </w:rPr>
        <w:t>j</w:t>
      </w:r>
      <w:r w:rsidRPr="0019557B">
        <w:rPr>
          <w:szCs w:val="24"/>
        </w:rPr>
        <w:t>i), tehničnimi navodili, priporočili in normativi,</w:t>
      </w:r>
    </w:p>
    <w:p w:rsidRPr="0019557B" w:rsidR="00423614" w:rsidP="00423614" w:rsidRDefault="00423614" w14:paraId="189CDE9C" w14:textId="4428ECB9">
      <w:pPr>
        <w:jc w:val="both"/>
        <w:rPr>
          <w:szCs w:val="24"/>
        </w:rPr>
      </w:pPr>
    </w:p>
    <w:p w:rsidRPr="0019557B" w:rsidR="00423614" w:rsidP="77B25814" w:rsidRDefault="00423614" w14:paraId="189CDE9D" w14:textId="3032A30A">
      <w:pPr>
        <w:pStyle w:val="BodyText"/>
        <w:rPr>
          <w:szCs w:val="24"/>
        </w:rPr>
      </w:pPr>
      <w:r w:rsidRPr="0019557B">
        <w:t>da prevzemamo osebno odgovornost za resničnost vseh podatkov v ponudbi in za verodostojnost kopij dokumentov z vsemi možnimi posledicami,</w:t>
      </w:r>
    </w:p>
    <w:p w:rsidRPr="0019557B" w:rsidR="00423614" w:rsidP="00423614" w:rsidRDefault="00423614" w14:paraId="189CDE9E" w14:textId="21A57A98">
      <w:pPr>
        <w:pStyle w:val="BodyText"/>
        <w:rPr>
          <w:szCs w:val="24"/>
        </w:rPr>
      </w:pPr>
    </w:p>
    <w:p w:rsidRPr="0019557B" w:rsidR="00423614" w:rsidP="77B25814" w:rsidRDefault="00423614" w14:paraId="189CDE9F" w14:textId="53F71AC1">
      <w:pPr>
        <w:pStyle w:val="BodyText"/>
        <w:rPr>
          <w:szCs w:val="24"/>
        </w:rPr>
      </w:pPr>
      <w:r w:rsidRPr="0019557B">
        <w:t>da fotokopije priloženih listin ustrezajo originalu. Za podane podatke, njihovo resničnost in ustreznost fotokopij prevzemamo popolno materialno in kazensko odgovornost.</w:t>
      </w:r>
    </w:p>
    <w:p w:rsidRPr="0019557B" w:rsidR="00423614" w:rsidP="00423614" w:rsidRDefault="00423614" w14:paraId="189CDEA0" w14:textId="49CA48BC">
      <w:pPr>
        <w:pStyle w:val="BodyText"/>
        <w:rPr>
          <w:szCs w:val="24"/>
        </w:rPr>
      </w:pPr>
    </w:p>
    <w:p w:rsidRPr="009F3FB3" w:rsidR="00423614" w:rsidP="00423614" w:rsidRDefault="00423614" w14:paraId="189CDEA1" w14:textId="065C05D3">
      <w:pPr>
        <w:pStyle w:val="ListParagraph"/>
        <w:spacing w:after="0" w:line="240" w:lineRule="auto"/>
        <w:ind w:left="0"/>
        <w:jc w:val="both"/>
        <w:rPr>
          <w:rFonts w:eastAsia="Times New Roman" w:asciiTheme="minorHAnsi" w:hAnsiTheme="minorHAnsi"/>
          <w:sz w:val="24"/>
          <w:szCs w:val="24"/>
          <w:lang w:val="sl-SI" w:eastAsia="sl-SI"/>
        </w:rPr>
      </w:pPr>
      <w:r w:rsidRPr="009F3FB3">
        <w:rPr>
          <w:rFonts w:eastAsia="Times New Roman" w:asciiTheme="minorHAnsi" w:hAnsiTheme="minorHAnsi"/>
          <w:sz w:val="24"/>
          <w:szCs w:val="24"/>
          <w:lang w:val="sl-SI" w:eastAsia="sl-SI"/>
        </w:rPr>
        <w:t>da v ponudnikovih ponudbah, danih kateremu koli javnemu ali drugemu naročniku, iz obdobja preteklih dveh let pred objavo tega javnega naročila, ni bilo neresničnih ali zavajajočih izjav ali drugih navedb, k</w:t>
      </w:r>
      <w:r w:rsidRPr="009F3FB3" w:rsidR="00960756">
        <w:rPr>
          <w:rFonts w:eastAsia="Times New Roman" w:asciiTheme="minorHAnsi" w:hAnsiTheme="minorHAnsi"/>
          <w:sz w:val="24"/>
          <w:szCs w:val="24"/>
          <w:lang w:val="sl-SI" w:eastAsia="sl-SI"/>
        </w:rPr>
        <w:t>i bi vplivale na izbiro ponudbe.</w:t>
      </w:r>
      <w:r w:rsidRPr="009F3FB3">
        <w:rPr>
          <w:rFonts w:eastAsia="Times New Roman" w:asciiTheme="minorHAnsi" w:hAnsiTheme="minorHAnsi"/>
          <w:sz w:val="24"/>
          <w:szCs w:val="24"/>
          <w:lang w:val="sl-SI" w:eastAsia="sl-SI"/>
        </w:rPr>
        <w:t xml:space="preserve"> </w:t>
      </w:r>
    </w:p>
    <w:p w:rsidRPr="0019557B" w:rsidR="00423614" w:rsidP="00423614" w:rsidRDefault="00423614" w14:paraId="189CDEA2" w14:textId="602E7B6D">
      <w:pPr>
        <w:pStyle w:val="ListParagraph"/>
        <w:spacing w:after="0" w:line="240" w:lineRule="auto"/>
        <w:ind w:left="0"/>
        <w:jc w:val="both"/>
        <w:rPr>
          <w:rFonts w:ascii="Times New Roman" w:hAnsi="Times New Roman" w:eastAsia="Times New Roman"/>
          <w:sz w:val="24"/>
          <w:szCs w:val="24"/>
          <w:lang w:val="sl-SI" w:eastAsia="sl-SI"/>
        </w:rPr>
      </w:pPr>
    </w:p>
    <w:p w:rsidRPr="0019557B" w:rsidR="00423614" w:rsidP="00423614" w:rsidRDefault="00423614" w14:paraId="189CDEA3" w14:textId="7241E6D3">
      <w:pPr>
        <w:pStyle w:val="ListParagraph"/>
        <w:spacing w:line="240" w:lineRule="auto"/>
        <w:ind w:left="0"/>
        <w:jc w:val="both"/>
        <w:rPr>
          <w:rFonts w:ascii="Times New Roman" w:hAnsi="Times New Roman" w:eastAsia="Times New Roman"/>
          <w:sz w:val="24"/>
          <w:szCs w:val="24"/>
          <w:lang w:val="sl-SI" w:eastAsia="sl-SI"/>
        </w:rPr>
      </w:pPr>
    </w:p>
    <w:p w:rsidRPr="0019557B" w:rsidR="00423614" w:rsidP="00423614" w:rsidRDefault="00423614" w14:paraId="189CDEA4" w14:textId="654131DF"/>
    <w:p w:rsidRPr="0019557B" w:rsidR="00423614" w:rsidP="00423614" w:rsidRDefault="00423614" w14:paraId="189CDEA5" w14:textId="112336B8"/>
    <w:p w:rsidRPr="0019557B" w:rsidR="00423614" w:rsidP="00423614" w:rsidRDefault="00423614" w14:paraId="189CDEA6" w14:textId="0EF6EA3E"/>
    <w:p w:rsidRPr="0019557B" w:rsidR="00423614" w:rsidP="00423614" w:rsidRDefault="00423614" w14:paraId="189CDEA7" w14:textId="3185053F">
      <w:pPr>
        <w:jc w:val="both"/>
        <w:rPr>
          <w:szCs w:val="24"/>
        </w:rPr>
      </w:pPr>
      <w:r w:rsidRPr="0019557B">
        <w:rPr>
          <w:szCs w:val="24"/>
        </w:rPr>
        <w:t>Kraj in datum:</w:t>
      </w:r>
      <w:r w:rsidRPr="0019557B">
        <w:rPr>
          <w:szCs w:val="24"/>
        </w:rPr>
        <w:tab/>
      </w:r>
      <w:r w:rsidRPr="0019557B">
        <w:rPr>
          <w:szCs w:val="24"/>
        </w:rPr>
        <w:tab/>
      </w:r>
      <w:r w:rsidRPr="0019557B">
        <w:rPr>
          <w:szCs w:val="24"/>
        </w:rPr>
        <w:tab/>
      </w:r>
      <w:r w:rsidRPr="0019557B">
        <w:rPr>
          <w:szCs w:val="24"/>
        </w:rPr>
        <w:tab/>
      </w:r>
      <w:r w:rsidRPr="0019557B">
        <w:rPr>
          <w:szCs w:val="24"/>
        </w:rPr>
        <w:t>Žig:</w:t>
      </w:r>
      <w:r w:rsidRPr="0019557B">
        <w:rPr>
          <w:szCs w:val="24"/>
        </w:rPr>
        <w:tab/>
      </w:r>
      <w:r w:rsidRPr="0019557B">
        <w:rPr>
          <w:szCs w:val="24"/>
        </w:rPr>
        <w:tab/>
      </w:r>
      <w:r w:rsidRPr="0019557B">
        <w:rPr>
          <w:szCs w:val="24"/>
        </w:rPr>
        <w:tab/>
      </w:r>
      <w:r w:rsidRPr="0019557B">
        <w:rPr>
          <w:szCs w:val="24"/>
        </w:rPr>
        <w:tab/>
      </w:r>
      <w:r w:rsidRPr="0019557B">
        <w:rPr>
          <w:szCs w:val="24"/>
        </w:rPr>
        <w:t>Ponudnik:</w:t>
      </w:r>
    </w:p>
    <w:p w:rsidRPr="0019557B" w:rsidR="00423614" w:rsidP="00423614" w:rsidRDefault="00423614" w14:paraId="189CDEA8" w14:textId="5727089E">
      <w:pPr>
        <w:jc w:val="both"/>
        <w:rPr>
          <w:szCs w:val="24"/>
        </w:rPr>
      </w:pPr>
    </w:p>
    <w:p w:rsidRPr="0019557B" w:rsidR="00423614" w:rsidP="00423614" w:rsidRDefault="00423614" w14:paraId="189CDEA9" w14:textId="0F828139">
      <w:pPr>
        <w:jc w:val="both"/>
        <w:rPr>
          <w:szCs w:val="24"/>
        </w:rPr>
      </w:pPr>
    </w:p>
    <w:p w:rsidRPr="0019557B" w:rsidR="00881FD4" w:rsidP="00423614" w:rsidRDefault="00423614" w14:paraId="189CDEAA" w14:textId="77777777">
      <w:pPr>
        <w:ind w:left="6372"/>
        <w:jc w:val="both"/>
        <w:rPr>
          <w:sz w:val="12"/>
          <w:szCs w:val="12"/>
          <w:u w:val="single"/>
        </w:rPr>
      </w:pPr>
      <w:r w:rsidRPr="0019557B">
        <w:rPr>
          <w:sz w:val="12"/>
          <w:szCs w:val="12"/>
          <w:u w:val="single"/>
        </w:rPr>
        <w:tab/>
      </w:r>
      <w:r w:rsidRPr="0019557B" w:rsidR="00881FD4">
        <w:rPr>
          <w:sz w:val="12"/>
          <w:szCs w:val="12"/>
          <w:u w:val="single"/>
        </w:rPr>
        <w:tab/>
      </w:r>
      <w:r w:rsidRPr="0019557B" w:rsidR="00881FD4">
        <w:rPr>
          <w:sz w:val="12"/>
          <w:szCs w:val="12"/>
          <w:u w:val="single"/>
        </w:rPr>
        <w:tab/>
      </w:r>
    </w:p>
    <w:p w:rsidRPr="0019557B" w:rsidR="00423614" w:rsidP="00423614" w:rsidRDefault="00423614" w14:paraId="189CDEAB" w14:textId="106071B8">
      <w:pPr>
        <w:ind w:left="6372"/>
        <w:jc w:val="both"/>
        <w:rPr>
          <w:sz w:val="12"/>
          <w:szCs w:val="12"/>
        </w:rPr>
      </w:pPr>
      <w:r w:rsidRPr="0019557B">
        <w:rPr>
          <w:sz w:val="12"/>
          <w:szCs w:val="12"/>
        </w:rPr>
        <w:t>(ime in priimek)</w:t>
      </w:r>
    </w:p>
    <w:p w:rsidRPr="0019557B" w:rsidR="00423614" w:rsidP="00423614" w:rsidRDefault="00423614" w14:paraId="189CDEAC" w14:textId="5EF75843">
      <w:pPr>
        <w:ind w:left="6372"/>
        <w:jc w:val="both"/>
        <w:rPr>
          <w:sz w:val="12"/>
          <w:szCs w:val="12"/>
        </w:rPr>
      </w:pPr>
    </w:p>
    <w:p w:rsidRPr="0019557B" w:rsidR="00423614" w:rsidP="00423614" w:rsidRDefault="00423614" w14:paraId="189CDEAD" w14:textId="5201F9ED">
      <w:pPr>
        <w:ind w:left="6372"/>
        <w:jc w:val="both"/>
        <w:rPr>
          <w:sz w:val="12"/>
          <w:szCs w:val="12"/>
        </w:rPr>
      </w:pPr>
    </w:p>
    <w:p w:rsidRPr="0019557B" w:rsidR="00423614" w:rsidP="00423614" w:rsidRDefault="00423614" w14:paraId="189CDEAE" w14:textId="30DDCF0B">
      <w:pPr>
        <w:ind w:left="6372"/>
        <w:jc w:val="both"/>
        <w:rPr>
          <w:szCs w:val="24"/>
          <w:u w:val="single"/>
        </w:rPr>
      </w:pPr>
      <w:r w:rsidRPr="0019557B">
        <w:rPr>
          <w:szCs w:val="24"/>
          <w:u w:val="single"/>
        </w:rPr>
        <w:tab/>
      </w:r>
      <w:r w:rsidRPr="0019557B">
        <w:rPr>
          <w:szCs w:val="24"/>
          <w:u w:val="single"/>
        </w:rPr>
        <w:tab/>
      </w:r>
      <w:r w:rsidRPr="0019557B">
        <w:rPr>
          <w:szCs w:val="24"/>
          <w:u w:val="single"/>
        </w:rPr>
        <w:tab/>
      </w:r>
    </w:p>
    <w:p w:rsidRPr="0019557B" w:rsidR="00423614" w:rsidP="00881FD4" w:rsidRDefault="00423614" w14:paraId="189CDEAF" w14:textId="485C9996">
      <w:pPr>
        <w:ind w:left="3545" w:firstLine="709"/>
        <w:jc w:val="center"/>
        <w:rPr>
          <w:sz w:val="12"/>
          <w:szCs w:val="12"/>
        </w:rPr>
      </w:pPr>
      <w:r w:rsidRPr="0019557B">
        <w:rPr>
          <w:sz w:val="12"/>
          <w:szCs w:val="12"/>
        </w:rPr>
        <w:t>(podpis)</w:t>
      </w:r>
      <w:r w:rsidRPr="0019557B">
        <w:rPr>
          <w:sz w:val="12"/>
          <w:szCs w:val="12"/>
        </w:rPr>
        <w:tab/>
      </w:r>
    </w:p>
    <w:p w:rsidRPr="0019557B" w:rsidR="004A3DA4" w:rsidP="004A3DA4" w:rsidRDefault="004A3DA4" w14:paraId="189CDEB0" w14:textId="77777777"/>
    <w:p w:rsidRPr="0019557B" w:rsidR="004A3DA4" w:rsidP="00DD65F1" w:rsidRDefault="004A3DA4" w14:paraId="189CDEB1" w14:textId="77777777">
      <w:pPr>
        <w:jc w:val="right"/>
        <w:sectPr w:rsidRPr="0019557B" w:rsidR="004A3DA4" w:rsidSect="004A3DA4">
          <w:pgSz w:w="11907" w:h="16840" w:code="9"/>
          <w:pgMar w:top="907" w:right="992" w:bottom="1276" w:left="1418" w:header="567" w:footer="454" w:gutter="0"/>
          <w:paperSrc w:first="7" w:other="7"/>
          <w:cols w:space="708"/>
          <w:titlePg/>
          <w:docGrid w:linePitch="272"/>
        </w:sectPr>
      </w:pPr>
    </w:p>
    <w:p w:rsidRPr="0019557B" w:rsidR="0054358F" w:rsidRDefault="00521DD3" w14:paraId="189CDEB2" w14:textId="391654DC">
      <w:pPr>
        <w:jc w:val="right"/>
        <w:rPr>
          <w:b/>
          <w:bCs/>
          <w:szCs w:val="24"/>
        </w:rPr>
      </w:pPr>
      <w:r w:rsidRPr="0019557B">
        <w:rPr>
          <w:szCs w:val="24"/>
        </w:rPr>
        <w:t xml:space="preserve">PRILOGA </w:t>
      </w:r>
      <w:r w:rsidRPr="0019557B" w:rsidR="00422A16">
        <w:rPr>
          <w:szCs w:val="24"/>
        </w:rPr>
        <w:t>3.</w:t>
      </w:r>
    </w:p>
    <w:p w:rsidRPr="0019557B" w:rsidR="0054358F" w:rsidP="0054358F" w:rsidRDefault="0054358F" w14:paraId="189CDEB3" w14:textId="77777777">
      <w:pPr>
        <w:jc w:val="both"/>
      </w:pPr>
    </w:p>
    <w:p w:rsidRPr="0019557B" w:rsidR="00F0007F" w:rsidP="00F0007F" w:rsidRDefault="00F0007F" w14:paraId="189CDEB4" w14:textId="77777777">
      <w:pPr>
        <w:jc w:val="both"/>
        <w:rPr>
          <w:szCs w:val="24"/>
        </w:rPr>
      </w:pPr>
    </w:p>
    <w:p w:rsidRPr="0019557B" w:rsidR="00F0007F" w:rsidRDefault="00F0007F" w14:paraId="189CDEB5" w14:textId="77777777">
      <w:pPr>
        <w:jc w:val="center"/>
        <w:rPr>
          <w:sz w:val="28"/>
          <w:szCs w:val="28"/>
        </w:rPr>
      </w:pPr>
      <w:r w:rsidRPr="0019557B">
        <w:rPr>
          <w:sz w:val="28"/>
          <w:szCs w:val="28"/>
        </w:rPr>
        <w:t>POOBLASTILO ZA PRIDOBITEV POTRDIL IZ KAZENSKE EVIDENCE</w:t>
      </w:r>
    </w:p>
    <w:p w:rsidRPr="0019557B" w:rsidR="00F0007F" w:rsidP="00F0007F" w:rsidRDefault="00F0007F" w14:paraId="189CDEB6" w14:textId="77777777">
      <w:pPr>
        <w:jc w:val="both"/>
      </w:pPr>
    </w:p>
    <w:p w:rsidRPr="00754724" w:rsidR="005A3688" w:rsidP="005A3688" w:rsidRDefault="005A3688" w14:paraId="17669961" w14:textId="77777777">
      <w:pPr>
        <w:tabs>
          <w:tab w:val="left" w:pos="5739"/>
        </w:tabs>
        <w:jc w:val="both"/>
        <w:rPr>
          <w:rFonts w:ascii="Calibri" w:hAnsi="Calibri" w:cstheme="minorBidi"/>
          <w:szCs w:val="22"/>
        </w:rPr>
      </w:pPr>
      <w:r>
        <w:rPr>
          <w:rFonts w:ascii="Calibri" w:hAnsi="Calibri" w:cstheme="minorBidi"/>
          <w:szCs w:val="22"/>
        </w:rPr>
        <w:t>I</w:t>
      </w:r>
      <w:r w:rsidRPr="00754724">
        <w:rPr>
          <w:rFonts w:ascii="Calibri" w:hAnsi="Calibri" w:cstheme="minorBidi"/>
          <w:szCs w:val="22"/>
        </w:rPr>
        <w:t xml:space="preserve">zjavljamo, da dajemo Elektro Primorski, d.d., kot naročniku,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 v Kazenskem zakoniku (Uradni list RS, št. 50/12 – uradno prečiščeno besedilo, s spremembami) in našteta v 75. členu ZJN-3. </w:t>
      </w:r>
    </w:p>
    <w:p w:rsidRPr="0019557B" w:rsidR="005A3688" w:rsidP="005A3688" w:rsidRDefault="005A3688" w14:paraId="5616E232" w14:textId="77777777">
      <w:pPr>
        <w:tabs>
          <w:tab w:val="left" w:pos="5739"/>
        </w:tabs>
        <w:jc w:val="both"/>
      </w:pPr>
    </w:p>
    <w:p w:rsidRPr="0019557B" w:rsidR="005A3688" w:rsidP="005A3688" w:rsidRDefault="005A3688" w14:paraId="54CB8C09" w14:textId="77777777">
      <w:pPr>
        <w:tabs>
          <w:tab w:val="left" w:pos="5739"/>
        </w:tabs>
        <w:spacing w:after="120"/>
        <w:jc w:val="both"/>
        <w:rPr>
          <w:rFonts w:eastAsia="Calibri"/>
          <w:szCs w:val="24"/>
          <w:lang w:eastAsia="en-US"/>
        </w:rPr>
      </w:pPr>
    </w:p>
    <w:p w:rsidRPr="0069585B" w:rsidR="005A3688" w:rsidP="004E10CF" w:rsidRDefault="005A3688" w14:paraId="1FC81BA0" w14:textId="77777777">
      <w:pPr>
        <w:tabs>
          <w:tab w:val="left" w:pos="5739"/>
        </w:tabs>
        <w:spacing w:after="120"/>
        <w:jc w:val="both"/>
        <w:rPr>
          <w:rFonts w:eastAsia="Calibri"/>
          <w:lang w:eastAsia="en-US"/>
        </w:rPr>
      </w:pPr>
      <w:r w:rsidRPr="004E10CF">
        <w:rPr>
          <w:rFonts w:eastAsia="Calibri"/>
          <w:lang w:eastAsia="en-US"/>
        </w:rPr>
        <w:t xml:space="preserve">Pooblastilo je potrebno podati ločeno za ponudnika in za vsakega njegovega zakonitega zastopnika. Če je zakonitih zastopnikov več, se pooblastilo za pridobitev potrdila iz kazenske evidence fizičnih oseb ustrezno prekopira glede na </w:t>
      </w:r>
      <w:r w:rsidRPr="0069585B">
        <w:rPr>
          <w:rFonts w:eastAsia="Calibri"/>
          <w:lang w:eastAsia="en-US"/>
        </w:rPr>
        <w:t>število zakonitih zastopnikov.</w:t>
      </w:r>
    </w:p>
    <w:p w:rsidRPr="0019557B" w:rsidR="005A3688" w:rsidP="005A3688" w:rsidRDefault="005A3688" w14:paraId="5AD8813F" w14:textId="77777777">
      <w:pPr>
        <w:tabs>
          <w:tab w:val="left" w:pos="5739"/>
        </w:tabs>
        <w:jc w:val="both"/>
        <w:rPr>
          <w:color w:val="000000"/>
          <w:szCs w:val="24"/>
        </w:rPr>
      </w:pPr>
    </w:p>
    <w:p w:rsidRPr="0019557B" w:rsidR="00F0007F" w:rsidP="00F0007F" w:rsidRDefault="00F0007F" w14:paraId="189CDEC3" w14:textId="77777777">
      <w:pPr>
        <w:jc w:val="both"/>
        <w:rPr>
          <w:szCs w:val="24"/>
        </w:rPr>
      </w:pPr>
    </w:p>
    <w:p w:rsidRPr="0019557B" w:rsidR="00F0007F" w:rsidP="00F0007F" w:rsidRDefault="00F0007F" w14:paraId="189CDEC4" w14:textId="77777777">
      <w:pPr>
        <w:jc w:val="both"/>
        <w:rPr>
          <w:szCs w:val="24"/>
        </w:rPr>
      </w:pPr>
    </w:p>
    <w:p w:rsidRPr="0019557B" w:rsidR="00F0007F" w:rsidP="00F0007F" w:rsidRDefault="00F0007F" w14:paraId="189CDEC5" w14:textId="77777777">
      <w:pPr>
        <w:jc w:val="both"/>
        <w:rPr>
          <w:szCs w:val="24"/>
        </w:rPr>
      </w:pPr>
    </w:p>
    <w:p w:rsidRPr="0019557B" w:rsidR="00F0007F" w:rsidP="00F0007F" w:rsidRDefault="00F0007F" w14:paraId="189CDEC6" w14:textId="77777777">
      <w:pPr>
        <w:jc w:val="both"/>
        <w:rPr>
          <w:szCs w:val="24"/>
        </w:rPr>
      </w:pPr>
    </w:p>
    <w:p w:rsidRPr="0019557B" w:rsidR="00F0007F" w:rsidP="00F0007F" w:rsidRDefault="00F0007F" w14:paraId="189CDEC7" w14:textId="77777777">
      <w:pPr>
        <w:jc w:val="both"/>
        <w:rPr>
          <w:szCs w:val="24"/>
        </w:rPr>
      </w:pPr>
    </w:p>
    <w:p w:rsidRPr="0019557B" w:rsidR="00F0007F" w:rsidP="00F0007F" w:rsidRDefault="00F0007F" w14:paraId="189CDEC8" w14:textId="77777777">
      <w:pPr>
        <w:jc w:val="both"/>
        <w:rPr>
          <w:szCs w:val="24"/>
        </w:rPr>
      </w:pPr>
    </w:p>
    <w:p w:rsidRPr="0019557B" w:rsidR="00F0007F" w:rsidP="00F0007F" w:rsidRDefault="00F0007F" w14:paraId="189CDEC9" w14:textId="77777777">
      <w:pPr>
        <w:jc w:val="both"/>
        <w:rPr>
          <w:szCs w:val="24"/>
        </w:rPr>
      </w:pPr>
    </w:p>
    <w:p w:rsidRPr="0019557B" w:rsidR="00F0007F" w:rsidP="00F0007F" w:rsidRDefault="00F0007F" w14:paraId="189CDECA" w14:textId="77777777">
      <w:pPr>
        <w:jc w:val="both"/>
        <w:rPr>
          <w:szCs w:val="24"/>
        </w:rPr>
      </w:pPr>
    </w:p>
    <w:p w:rsidRPr="0019557B" w:rsidR="00F0007F" w:rsidP="00F0007F" w:rsidRDefault="00F0007F" w14:paraId="189CDECB" w14:textId="77777777">
      <w:pPr>
        <w:jc w:val="both"/>
        <w:rPr>
          <w:szCs w:val="24"/>
        </w:rPr>
      </w:pPr>
    </w:p>
    <w:p w:rsidRPr="0019557B" w:rsidR="00F0007F" w:rsidP="00F0007F" w:rsidRDefault="00F0007F" w14:paraId="189CDECC" w14:textId="77777777">
      <w:pPr>
        <w:jc w:val="both"/>
        <w:rPr>
          <w:szCs w:val="24"/>
        </w:rPr>
      </w:pPr>
    </w:p>
    <w:p w:rsidRPr="0019557B" w:rsidR="00F0007F" w:rsidP="00F0007F" w:rsidRDefault="00F0007F" w14:paraId="189CDECD" w14:textId="77777777">
      <w:pPr>
        <w:jc w:val="both"/>
        <w:rPr>
          <w:szCs w:val="24"/>
        </w:rPr>
      </w:pPr>
    </w:p>
    <w:p w:rsidRPr="0019557B" w:rsidR="00F0007F" w:rsidP="00F0007F" w:rsidRDefault="00F0007F" w14:paraId="189CDECE" w14:textId="77777777">
      <w:pPr>
        <w:jc w:val="right"/>
        <w:rPr>
          <w:szCs w:val="24"/>
        </w:rPr>
      </w:pPr>
      <w:r w:rsidRPr="0019557B">
        <w:rPr>
          <w:szCs w:val="24"/>
        </w:rPr>
        <w:br w:type="column"/>
      </w:r>
      <w:r w:rsidRPr="0019557B">
        <w:rPr>
          <w:szCs w:val="24"/>
        </w:rPr>
        <w:t>PRILOGA 3.1</w:t>
      </w:r>
    </w:p>
    <w:p w:rsidRPr="0019557B" w:rsidR="00F0007F" w:rsidP="00F0007F" w:rsidRDefault="00F0007F" w14:paraId="189CDECF" w14:textId="77777777">
      <w:pPr>
        <w:jc w:val="both"/>
        <w:rPr>
          <w:szCs w:val="24"/>
        </w:rPr>
      </w:pPr>
    </w:p>
    <w:p w:rsidRPr="0019557B" w:rsidR="003D5BCC" w:rsidP="003D5BCC" w:rsidRDefault="003D5BCC" w14:paraId="189CDED0" w14:textId="77777777">
      <w:pPr>
        <w:jc w:val="both"/>
        <w:rPr>
          <w:szCs w:val="24"/>
        </w:rPr>
      </w:pPr>
    </w:p>
    <w:p w:rsidRPr="0019557B" w:rsidR="003D5BCC" w:rsidP="003D5BCC" w:rsidRDefault="003D5BCC" w14:paraId="189CDED1" w14:textId="77777777">
      <w:pPr>
        <w:jc w:val="both"/>
        <w:rPr>
          <w:szCs w:val="24"/>
        </w:rPr>
      </w:pPr>
      <w:r w:rsidRPr="0019557B">
        <w:rPr>
          <w:szCs w:val="24"/>
        </w:rPr>
        <w:t>POOBLASTILO ZA PRIDOBITEV POTRDIL IZ KAZENSKE EVIDENCE</w:t>
      </w:r>
    </w:p>
    <w:p w:rsidRPr="0019557B" w:rsidR="003D5BCC" w:rsidP="003D5BCC" w:rsidRDefault="003D5BCC" w14:paraId="189CDED2" w14:textId="77777777">
      <w:pPr>
        <w:jc w:val="both"/>
        <w:rPr>
          <w:szCs w:val="24"/>
        </w:rPr>
      </w:pPr>
    </w:p>
    <w:p w:rsidRPr="0019557B" w:rsidR="003D5BCC" w:rsidP="003D5BCC" w:rsidRDefault="003D5BCC" w14:paraId="189CDED3" w14:textId="77777777">
      <w:pPr>
        <w:jc w:val="both"/>
        <w:rPr>
          <w:b/>
          <w:szCs w:val="24"/>
        </w:rPr>
      </w:pPr>
      <w:r w:rsidRPr="0019557B">
        <w:rPr>
          <w:b/>
          <w:szCs w:val="24"/>
        </w:rPr>
        <w:t>Podatki:</w:t>
      </w:r>
    </w:p>
    <w:p w:rsidRPr="0019557B" w:rsidR="003D5BCC" w:rsidP="003D5BCC" w:rsidRDefault="003D5BCC" w14:paraId="189CDED4" w14:textId="77777777">
      <w:pPr>
        <w:jc w:val="both"/>
        <w:rPr>
          <w:b/>
          <w:szCs w:val="24"/>
        </w:rPr>
      </w:pPr>
      <w:r w:rsidRPr="0019557B">
        <w:rPr>
          <w:b/>
          <w:szCs w:val="24"/>
        </w:rPr>
        <w:t>- o ponudniku-fizični osebi/o zakonitem zastopniku ponudnika-pravne osebe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30"/>
        <w:gridCol w:w="7483"/>
      </w:tblGrid>
      <w:tr w:rsidRPr="0019557B" w:rsidR="003D5BCC" w:rsidTr="00BB40D8" w14:paraId="189CDED7" w14:textId="77777777">
        <w:trPr>
          <w:trHeight w:val="384"/>
        </w:trPr>
        <w:tc>
          <w:tcPr>
            <w:tcW w:w="2230" w:type="dxa"/>
            <w:vAlign w:val="center"/>
          </w:tcPr>
          <w:p w:rsidRPr="0019557B" w:rsidR="003D5BCC" w:rsidP="00BB40D8" w:rsidRDefault="003D5BCC" w14:paraId="189CDED5" w14:textId="77777777">
            <w:pPr>
              <w:jc w:val="both"/>
              <w:rPr>
                <w:szCs w:val="24"/>
              </w:rPr>
            </w:pPr>
            <w:r w:rsidRPr="0019557B">
              <w:rPr>
                <w:szCs w:val="24"/>
              </w:rPr>
              <w:t>Ime in priimek</w:t>
            </w:r>
          </w:p>
        </w:tc>
        <w:tc>
          <w:tcPr>
            <w:tcW w:w="7483" w:type="dxa"/>
            <w:vAlign w:val="center"/>
          </w:tcPr>
          <w:p w:rsidRPr="0019557B" w:rsidR="003D5BCC" w:rsidP="00BB40D8" w:rsidRDefault="003D5BCC" w14:paraId="189CDED6" w14:textId="77777777">
            <w:pPr>
              <w:jc w:val="both"/>
              <w:rPr>
                <w:szCs w:val="24"/>
              </w:rPr>
            </w:pPr>
          </w:p>
        </w:tc>
      </w:tr>
      <w:tr w:rsidRPr="0019557B" w:rsidR="003D5BCC" w:rsidTr="00BB40D8" w14:paraId="189CDEDA" w14:textId="77777777">
        <w:trPr>
          <w:trHeight w:val="384"/>
        </w:trPr>
        <w:tc>
          <w:tcPr>
            <w:tcW w:w="2230" w:type="dxa"/>
            <w:vAlign w:val="center"/>
          </w:tcPr>
          <w:p w:rsidRPr="0019557B" w:rsidR="003D5BCC" w:rsidP="00BB40D8" w:rsidRDefault="003D5BCC" w14:paraId="189CDED8" w14:textId="77777777">
            <w:pPr>
              <w:jc w:val="both"/>
              <w:rPr>
                <w:szCs w:val="24"/>
              </w:rPr>
            </w:pPr>
            <w:r w:rsidRPr="0019557B">
              <w:rPr>
                <w:szCs w:val="24"/>
              </w:rPr>
              <w:t>EMŠO</w:t>
            </w:r>
          </w:p>
        </w:tc>
        <w:tc>
          <w:tcPr>
            <w:tcW w:w="7483" w:type="dxa"/>
            <w:vAlign w:val="center"/>
          </w:tcPr>
          <w:p w:rsidRPr="0019557B" w:rsidR="003D5BCC" w:rsidP="00BB40D8" w:rsidRDefault="003D5BCC" w14:paraId="189CDED9" w14:textId="77777777">
            <w:pPr>
              <w:jc w:val="both"/>
              <w:rPr>
                <w:szCs w:val="24"/>
              </w:rPr>
            </w:pPr>
          </w:p>
        </w:tc>
      </w:tr>
      <w:tr w:rsidRPr="0019557B" w:rsidR="003D5BCC" w:rsidTr="00BB40D8" w14:paraId="189CDEDD" w14:textId="77777777">
        <w:trPr>
          <w:trHeight w:val="384"/>
        </w:trPr>
        <w:tc>
          <w:tcPr>
            <w:tcW w:w="2230" w:type="dxa"/>
            <w:vAlign w:val="center"/>
          </w:tcPr>
          <w:p w:rsidRPr="0019557B" w:rsidR="003D5BCC" w:rsidP="00BB40D8" w:rsidRDefault="003D5BCC" w14:paraId="189CDEDB" w14:textId="77777777">
            <w:pPr>
              <w:jc w:val="both"/>
              <w:rPr>
                <w:szCs w:val="24"/>
              </w:rPr>
            </w:pPr>
            <w:r w:rsidRPr="0019557B">
              <w:rPr>
                <w:szCs w:val="24"/>
              </w:rPr>
              <w:t>Dekliški priimek</w:t>
            </w:r>
          </w:p>
        </w:tc>
        <w:tc>
          <w:tcPr>
            <w:tcW w:w="7483" w:type="dxa"/>
            <w:vAlign w:val="center"/>
          </w:tcPr>
          <w:p w:rsidRPr="0019557B" w:rsidR="003D5BCC" w:rsidP="00BB40D8" w:rsidRDefault="003D5BCC" w14:paraId="189CDEDC" w14:textId="77777777">
            <w:pPr>
              <w:jc w:val="both"/>
              <w:rPr>
                <w:szCs w:val="24"/>
              </w:rPr>
            </w:pPr>
          </w:p>
        </w:tc>
      </w:tr>
      <w:tr w:rsidRPr="0019557B" w:rsidR="003D5BCC" w:rsidTr="00BB40D8" w14:paraId="189CDEE0" w14:textId="77777777">
        <w:trPr>
          <w:trHeight w:val="384"/>
        </w:trPr>
        <w:tc>
          <w:tcPr>
            <w:tcW w:w="2230" w:type="dxa"/>
            <w:vAlign w:val="center"/>
          </w:tcPr>
          <w:p w:rsidRPr="0019557B" w:rsidR="003D5BCC" w:rsidP="00BB40D8" w:rsidRDefault="003D5BCC" w14:paraId="189CDEDE" w14:textId="77777777">
            <w:pPr>
              <w:jc w:val="both"/>
              <w:rPr>
                <w:szCs w:val="24"/>
              </w:rPr>
            </w:pPr>
            <w:r w:rsidRPr="0019557B">
              <w:rPr>
                <w:szCs w:val="24"/>
              </w:rPr>
              <w:t>Datum rojstva</w:t>
            </w:r>
          </w:p>
        </w:tc>
        <w:tc>
          <w:tcPr>
            <w:tcW w:w="7483" w:type="dxa"/>
            <w:vAlign w:val="center"/>
          </w:tcPr>
          <w:p w:rsidRPr="0019557B" w:rsidR="003D5BCC" w:rsidP="00BB40D8" w:rsidRDefault="003D5BCC" w14:paraId="189CDEDF" w14:textId="77777777">
            <w:pPr>
              <w:jc w:val="both"/>
              <w:rPr>
                <w:szCs w:val="24"/>
              </w:rPr>
            </w:pPr>
          </w:p>
        </w:tc>
      </w:tr>
      <w:tr w:rsidRPr="0019557B" w:rsidR="003D5BCC" w:rsidTr="00BB40D8" w14:paraId="189CDEE3" w14:textId="77777777">
        <w:trPr>
          <w:trHeight w:val="384"/>
        </w:trPr>
        <w:tc>
          <w:tcPr>
            <w:tcW w:w="2230" w:type="dxa"/>
            <w:vAlign w:val="center"/>
          </w:tcPr>
          <w:p w:rsidRPr="0019557B" w:rsidR="003D5BCC" w:rsidP="00BB40D8" w:rsidRDefault="003D5BCC" w14:paraId="189CDEE1" w14:textId="77777777">
            <w:pPr>
              <w:jc w:val="both"/>
              <w:rPr>
                <w:szCs w:val="24"/>
              </w:rPr>
            </w:pPr>
            <w:r w:rsidRPr="0019557B">
              <w:rPr>
                <w:szCs w:val="24"/>
              </w:rPr>
              <w:t>Kraj rojstva</w:t>
            </w:r>
          </w:p>
        </w:tc>
        <w:tc>
          <w:tcPr>
            <w:tcW w:w="7483" w:type="dxa"/>
            <w:vAlign w:val="center"/>
          </w:tcPr>
          <w:p w:rsidRPr="0019557B" w:rsidR="003D5BCC" w:rsidP="00BB40D8" w:rsidRDefault="003D5BCC" w14:paraId="189CDEE2" w14:textId="77777777">
            <w:pPr>
              <w:jc w:val="both"/>
              <w:rPr>
                <w:szCs w:val="24"/>
              </w:rPr>
            </w:pPr>
          </w:p>
        </w:tc>
      </w:tr>
      <w:tr w:rsidRPr="0019557B" w:rsidR="003D5BCC" w:rsidTr="00BB40D8" w14:paraId="189CDEE6" w14:textId="77777777">
        <w:trPr>
          <w:trHeight w:val="384"/>
        </w:trPr>
        <w:tc>
          <w:tcPr>
            <w:tcW w:w="2230" w:type="dxa"/>
            <w:vAlign w:val="center"/>
          </w:tcPr>
          <w:p w:rsidRPr="0019557B" w:rsidR="003D5BCC" w:rsidP="00BB40D8" w:rsidRDefault="003D5BCC" w14:paraId="189CDEE4" w14:textId="77777777">
            <w:pPr>
              <w:jc w:val="both"/>
              <w:rPr>
                <w:szCs w:val="24"/>
              </w:rPr>
            </w:pPr>
            <w:r w:rsidRPr="0019557B">
              <w:rPr>
                <w:szCs w:val="24"/>
              </w:rPr>
              <w:t>Občina rojstva ali država rojstva</w:t>
            </w:r>
          </w:p>
        </w:tc>
        <w:tc>
          <w:tcPr>
            <w:tcW w:w="7483" w:type="dxa"/>
            <w:vAlign w:val="center"/>
          </w:tcPr>
          <w:p w:rsidRPr="0019557B" w:rsidR="003D5BCC" w:rsidP="00BB40D8" w:rsidRDefault="003D5BCC" w14:paraId="189CDEE5" w14:textId="77777777">
            <w:pPr>
              <w:jc w:val="both"/>
              <w:rPr>
                <w:szCs w:val="24"/>
              </w:rPr>
            </w:pPr>
          </w:p>
        </w:tc>
      </w:tr>
      <w:tr w:rsidRPr="0019557B" w:rsidR="003D5BCC" w:rsidTr="00BB40D8" w14:paraId="189CDEE9" w14:textId="77777777">
        <w:trPr>
          <w:trHeight w:val="384"/>
        </w:trPr>
        <w:tc>
          <w:tcPr>
            <w:tcW w:w="2230" w:type="dxa"/>
            <w:vAlign w:val="center"/>
          </w:tcPr>
          <w:p w:rsidRPr="0019557B" w:rsidR="003D5BCC" w:rsidP="00BB40D8" w:rsidRDefault="003D5BCC" w14:paraId="189CDEE7" w14:textId="77777777">
            <w:pPr>
              <w:jc w:val="both"/>
              <w:rPr>
                <w:szCs w:val="24"/>
              </w:rPr>
            </w:pPr>
            <w:r w:rsidRPr="0019557B">
              <w:rPr>
                <w:szCs w:val="24"/>
              </w:rPr>
              <w:t>Stalno prebivališče</w:t>
            </w:r>
          </w:p>
        </w:tc>
        <w:tc>
          <w:tcPr>
            <w:tcW w:w="7483" w:type="dxa"/>
            <w:vAlign w:val="center"/>
          </w:tcPr>
          <w:p w:rsidRPr="0019557B" w:rsidR="003D5BCC" w:rsidP="00BB40D8" w:rsidRDefault="003D5BCC" w14:paraId="189CDEE8" w14:textId="77777777">
            <w:pPr>
              <w:jc w:val="both"/>
              <w:rPr>
                <w:szCs w:val="24"/>
              </w:rPr>
            </w:pPr>
          </w:p>
        </w:tc>
      </w:tr>
      <w:tr w:rsidRPr="0019557B" w:rsidR="003D5BCC" w:rsidTr="00BB40D8" w14:paraId="189CDEEC" w14:textId="77777777">
        <w:trPr>
          <w:trHeight w:val="384"/>
        </w:trPr>
        <w:tc>
          <w:tcPr>
            <w:tcW w:w="2230" w:type="dxa"/>
            <w:vAlign w:val="center"/>
          </w:tcPr>
          <w:p w:rsidRPr="0019557B" w:rsidR="003D5BCC" w:rsidP="00BB40D8" w:rsidRDefault="003D5BCC" w14:paraId="189CDEEA" w14:textId="77777777">
            <w:pPr>
              <w:jc w:val="both"/>
              <w:rPr>
                <w:szCs w:val="24"/>
              </w:rPr>
            </w:pPr>
            <w:r w:rsidRPr="0019557B">
              <w:rPr>
                <w:szCs w:val="24"/>
              </w:rPr>
              <w:t>Občina in država</w:t>
            </w:r>
          </w:p>
        </w:tc>
        <w:tc>
          <w:tcPr>
            <w:tcW w:w="7483" w:type="dxa"/>
            <w:vAlign w:val="center"/>
          </w:tcPr>
          <w:p w:rsidRPr="0019557B" w:rsidR="003D5BCC" w:rsidP="00BB40D8" w:rsidRDefault="003D5BCC" w14:paraId="189CDEEB" w14:textId="77777777">
            <w:pPr>
              <w:jc w:val="both"/>
              <w:rPr>
                <w:szCs w:val="24"/>
              </w:rPr>
            </w:pPr>
          </w:p>
        </w:tc>
      </w:tr>
      <w:tr w:rsidRPr="0019557B" w:rsidR="003D5BCC" w:rsidTr="00BB40D8" w14:paraId="189CDEEF" w14:textId="77777777">
        <w:trPr>
          <w:trHeight w:val="384"/>
        </w:trPr>
        <w:tc>
          <w:tcPr>
            <w:tcW w:w="2230" w:type="dxa"/>
            <w:vAlign w:val="center"/>
          </w:tcPr>
          <w:p w:rsidRPr="0019557B" w:rsidR="003D5BCC" w:rsidP="00BB40D8" w:rsidRDefault="003D5BCC" w14:paraId="189CDEED" w14:textId="77777777">
            <w:pPr>
              <w:jc w:val="both"/>
              <w:rPr>
                <w:szCs w:val="24"/>
              </w:rPr>
            </w:pPr>
            <w:r w:rsidRPr="0019557B">
              <w:rPr>
                <w:szCs w:val="24"/>
              </w:rPr>
              <w:t>Državljanstvo</w:t>
            </w:r>
          </w:p>
        </w:tc>
        <w:tc>
          <w:tcPr>
            <w:tcW w:w="7483" w:type="dxa"/>
            <w:vAlign w:val="center"/>
          </w:tcPr>
          <w:p w:rsidRPr="0019557B" w:rsidR="003D5BCC" w:rsidP="00BB40D8" w:rsidRDefault="003D5BCC" w14:paraId="189CDEEE" w14:textId="77777777">
            <w:pPr>
              <w:jc w:val="both"/>
              <w:rPr>
                <w:szCs w:val="24"/>
              </w:rPr>
            </w:pPr>
          </w:p>
        </w:tc>
      </w:tr>
      <w:tr w:rsidRPr="0019557B" w:rsidR="003D5BCC" w:rsidTr="00BB40D8" w14:paraId="189CDEF2" w14:textId="77777777">
        <w:trPr>
          <w:trHeight w:val="384"/>
        </w:trPr>
        <w:tc>
          <w:tcPr>
            <w:tcW w:w="2230" w:type="dxa"/>
            <w:vAlign w:val="center"/>
          </w:tcPr>
          <w:p w:rsidRPr="0019557B" w:rsidR="003D5BCC" w:rsidP="00BB40D8" w:rsidRDefault="003D5BCC" w14:paraId="189CDEF0" w14:textId="77777777">
            <w:pPr>
              <w:jc w:val="both"/>
              <w:rPr>
                <w:szCs w:val="24"/>
              </w:rPr>
            </w:pPr>
            <w:r w:rsidRPr="0019557B">
              <w:rPr>
                <w:szCs w:val="24"/>
              </w:rPr>
              <w:t>Točen naziv in naslov organa, ki izdaja potrdila (polje se izpolni samo v primeru, če gre za ponudnika, ki nima sedeža v RS)</w:t>
            </w:r>
          </w:p>
        </w:tc>
        <w:tc>
          <w:tcPr>
            <w:tcW w:w="7483" w:type="dxa"/>
            <w:vAlign w:val="center"/>
          </w:tcPr>
          <w:p w:rsidRPr="0019557B" w:rsidR="003D5BCC" w:rsidP="00BB40D8" w:rsidRDefault="003D5BCC" w14:paraId="189CDEF1" w14:textId="77777777">
            <w:pPr>
              <w:jc w:val="both"/>
              <w:rPr>
                <w:szCs w:val="24"/>
              </w:rPr>
            </w:pPr>
          </w:p>
        </w:tc>
      </w:tr>
    </w:tbl>
    <w:p w:rsidRPr="0019557B" w:rsidR="003D5BCC" w:rsidP="003D5BCC" w:rsidRDefault="003D5BCC" w14:paraId="189CDEF3" w14:textId="77777777">
      <w:pPr>
        <w:jc w:val="both"/>
        <w:rPr>
          <w:szCs w:val="24"/>
        </w:rPr>
      </w:pPr>
    </w:p>
    <w:p w:rsidRPr="0019557B" w:rsidR="003D5BCC" w:rsidP="003D5BCC" w:rsidRDefault="003D5BCC" w14:paraId="189CDEF4" w14:textId="77777777">
      <w:pPr>
        <w:jc w:val="both"/>
        <w:rPr>
          <w:szCs w:val="24"/>
        </w:rPr>
      </w:pPr>
    </w:p>
    <w:p w:rsidRPr="0019557B" w:rsidR="003D5BCC" w:rsidP="003D5BCC" w:rsidRDefault="003D5BCC" w14:paraId="189CDEF5" w14:textId="77777777">
      <w:pPr>
        <w:jc w:val="both"/>
        <w:rPr>
          <w:szCs w:val="24"/>
        </w:rPr>
      </w:pPr>
      <w:r w:rsidRPr="0019557B">
        <w:rPr>
          <w:szCs w:val="24"/>
        </w:rPr>
        <w:t>-</w:t>
      </w:r>
      <w:r w:rsidRPr="0019557B">
        <w:rPr>
          <w:b/>
          <w:szCs w:val="24"/>
        </w:rPr>
        <w:t>o ponudniku-pravni osebi</w:t>
      </w:r>
    </w:p>
    <w:p w:rsidRPr="0019557B" w:rsidR="003D5BCC" w:rsidP="003D5BCC" w:rsidRDefault="003D5BCC" w14:paraId="189CDEF6" w14:textId="77777777">
      <w:pPr>
        <w:jc w:val="both"/>
        <w:rPr>
          <w:szCs w:val="24"/>
        </w:rPr>
      </w:pPr>
    </w:p>
    <w:p w:rsidRPr="0019557B" w:rsidR="003D5BCC" w:rsidP="003D5BCC" w:rsidRDefault="003D5BCC" w14:paraId="189CDEF7" w14:textId="77777777">
      <w:pPr>
        <w:tabs>
          <w:tab w:val="left" w:pos="2268"/>
          <w:tab w:val="left" w:leader="underscore" w:pos="9469"/>
        </w:tabs>
        <w:spacing w:line="480" w:lineRule="auto"/>
        <w:jc w:val="both"/>
        <w:rPr>
          <w:szCs w:val="24"/>
        </w:rPr>
      </w:pPr>
      <w:r w:rsidRPr="0019557B">
        <w:rPr>
          <w:szCs w:val="24"/>
        </w:rPr>
        <w:t>Firma (polno ime):</w:t>
      </w:r>
      <w:r w:rsidRPr="0019557B">
        <w:rPr>
          <w:szCs w:val="24"/>
        </w:rPr>
        <w:tab/>
      </w:r>
      <w:r w:rsidRPr="0019557B">
        <w:rPr>
          <w:szCs w:val="24"/>
        </w:rPr>
        <w:tab/>
      </w:r>
    </w:p>
    <w:p w:rsidRPr="0019557B" w:rsidR="003D5BCC" w:rsidP="003D5BCC" w:rsidRDefault="003D5BCC" w14:paraId="189CDEF8" w14:textId="77777777">
      <w:pPr>
        <w:tabs>
          <w:tab w:val="left" w:pos="2268"/>
          <w:tab w:val="left" w:leader="underscore" w:pos="9469"/>
        </w:tabs>
        <w:spacing w:line="480" w:lineRule="auto"/>
        <w:jc w:val="both"/>
        <w:rPr>
          <w:szCs w:val="24"/>
        </w:rPr>
      </w:pPr>
      <w:r w:rsidRPr="0019557B">
        <w:rPr>
          <w:szCs w:val="24"/>
        </w:rPr>
        <w:t>Matična številka:</w:t>
      </w:r>
      <w:r w:rsidRPr="0019557B">
        <w:rPr>
          <w:szCs w:val="24"/>
        </w:rPr>
        <w:tab/>
      </w:r>
      <w:r w:rsidRPr="0019557B">
        <w:rPr>
          <w:szCs w:val="24"/>
        </w:rPr>
        <w:tab/>
      </w:r>
    </w:p>
    <w:p w:rsidRPr="0019557B" w:rsidR="003D5BCC" w:rsidP="003D5BCC" w:rsidRDefault="003D5BCC" w14:paraId="189CDEF9" w14:textId="77777777">
      <w:pPr>
        <w:tabs>
          <w:tab w:val="left" w:pos="2268"/>
          <w:tab w:val="left" w:leader="underscore" w:pos="9469"/>
        </w:tabs>
        <w:spacing w:line="480" w:lineRule="auto"/>
        <w:jc w:val="both"/>
        <w:rPr>
          <w:szCs w:val="24"/>
        </w:rPr>
      </w:pPr>
      <w:r w:rsidRPr="0019557B">
        <w:rPr>
          <w:szCs w:val="24"/>
        </w:rPr>
        <w:t>Sedež pravne osebe:</w:t>
      </w:r>
      <w:r w:rsidRPr="0019557B">
        <w:rPr>
          <w:szCs w:val="24"/>
        </w:rPr>
        <w:tab/>
      </w:r>
      <w:r w:rsidRPr="0019557B">
        <w:rPr>
          <w:szCs w:val="24"/>
        </w:rPr>
        <w:tab/>
      </w:r>
    </w:p>
    <w:p w:rsidRPr="0019557B" w:rsidR="003D5BCC" w:rsidP="003D5BCC" w:rsidRDefault="003D5BCC" w14:paraId="189CDEFA" w14:textId="77777777">
      <w:pPr>
        <w:tabs>
          <w:tab w:val="left" w:pos="2268"/>
          <w:tab w:val="left" w:leader="underscore" w:pos="9469"/>
        </w:tabs>
        <w:spacing w:line="480" w:lineRule="auto"/>
        <w:jc w:val="both"/>
        <w:rPr>
          <w:szCs w:val="24"/>
        </w:rPr>
      </w:pPr>
      <w:r w:rsidRPr="0019557B">
        <w:rPr>
          <w:szCs w:val="24"/>
        </w:rPr>
        <w:t>Občina sedeža:</w:t>
      </w:r>
      <w:r w:rsidRPr="0019557B">
        <w:rPr>
          <w:szCs w:val="24"/>
        </w:rPr>
        <w:tab/>
      </w:r>
      <w:r w:rsidRPr="0019557B">
        <w:rPr>
          <w:szCs w:val="24"/>
        </w:rPr>
        <w:tab/>
      </w:r>
    </w:p>
    <w:p w:rsidRPr="0019557B" w:rsidR="003D5BCC" w:rsidP="003D5BCC" w:rsidRDefault="003D5BCC" w14:paraId="189CDEFB" w14:textId="77777777">
      <w:pPr>
        <w:jc w:val="both"/>
        <w:rPr>
          <w:szCs w:val="24"/>
        </w:rPr>
      </w:pPr>
      <w:r w:rsidRPr="0019557B">
        <w:rPr>
          <w:szCs w:val="24"/>
        </w:rPr>
        <w:t>Številka vpisa v sodni register (št. vložka):</w:t>
      </w:r>
      <w:r w:rsidRPr="0019557B">
        <w:rPr>
          <w:szCs w:val="24"/>
        </w:rPr>
        <w:tab/>
      </w:r>
      <w:r w:rsidRPr="0019557B">
        <w:rPr>
          <w:szCs w:val="24"/>
        </w:rPr>
        <w:t>___________________________________________</w:t>
      </w:r>
    </w:p>
    <w:p w:rsidRPr="0019557B" w:rsidR="003D5BCC" w:rsidP="003D5BCC" w:rsidRDefault="003D5BCC" w14:paraId="189CDEFC" w14:textId="77777777">
      <w:pPr>
        <w:jc w:val="both"/>
        <w:rPr>
          <w:szCs w:val="24"/>
        </w:rPr>
      </w:pPr>
    </w:p>
    <w:p w:rsidRPr="0019557B" w:rsidR="003D5BCC" w:rsidP="003D5BCC" w:rsidRDefault="003D5BCC" w14:paraId="189CDEFD" w14:textId="77777777">
      <w:pPr>
        <w:jc w:val="both"/>
        <w:rPr>
          <w:rFonts w:eastAsia="Calibri"/>
          <w:szCs w:val="24"/>
          <w:lang w:eastAsia="en-US"/>
        </w:rPr>
      </w:pPr>
      <w:r w:rsidRPr="0019557B">
        <w:rPr>
          <w:rFonts w:eastAsia="Calibri"/>
          <w:szCs w:val="24"/>
          <w:lang w:eastAsia="en-US"/>
        </w:rPr>
        <w:t>Spodaj podpisani, pooblaščam naročnika, da za potrebe izvedbe predmetnega javnega razpisa pridobi vse potrebne podatke oz. potrdilo iz kazenske evidence pravnih oseb pristojnega organa.</w:t>
      </w:r>
    </w:p>
    <w:p w:rsidRPr="0019557B" w:rsidR="003D5BCC" w:rsidP="003D5BCC" w:rsidRDefault="003D5BCC" w14:paraId="189CDEFE" w14:textId="77777777">
      <w:pPr>
        <w:jc w:val="both"/>
      </w:pPr>
    </w:p>
    <w:p w:rsidRPr="0019557B" w:rsidR="003D5BCC" w:rsidP="003D5BCC" w:rsidRDefault="003D5BCC" w14:paraId="189CDEFF" w14:textId="77777777">
      <w:pPr>
        <w:tabs>
          <w:tab w:val="left" w:pos="3969"/>
          <w:tab w:val="left" w:pos="5670"/>
        </w:tabs>
        <w:jc w:val="both"/>
      </w:pPr>
      <w:r w:rsidRPr="0019557B">
        <w:t>Kraj in datum:</w:t>
      </w:r>
      <w:r w:rsidRPr="0019557B">
        <w:tab/>
      </w:r>
      <w:r w:rsidRPr="0019557B">
        <w:t>Žig:</w:t>
      </w:r>
      <w:r w:rsidRPr="0019557B">
        <w:tab/>
      </w:r>
      <w:r w:rsidRPr="0019557B">
        <w:t>Podpis pooblaščene osebe ponudnika:</w:t>
      </w:r>
    </w:p>
    <w:p w:rsidRPr="0019557B" w:rsidR="003D5BCC" w:rsidP="003D5BCC" w:rsidRDefault="003D5BCC" w14:paraId="189CDF00" w14:textId="77777777">
      <w:pPr>
        <w:tabs>
          <w:tab w:val="left" w:pos="3969"/>
          <w:tab w:val="left" w:pos="5670"/>
        </w:tabs>
        <w:jc w:val="both"/>
      </w:pPr>
    </w:p>
    <w:p w:rsidRPr="0019557B" w:rsidR="003D5BCC" w:rsidP="003D5BCC" w:rsidRDefault="003D5BCC" w14:paraId="189CDF01" w14:textId="77777777">
      <w:pPr>
        <w:tabs>
          <w:tab w:val="left" w:leader="hyphen" w:pos="3119"/>
          <w:tab w:val="left" w:pos="5670"/>
          <w:tab w:val="left" w:leader="hyphen" w:pos="9356"/>
        </w:tabs>
        <w:jc w:val="both"/>
      </w:pPr>
      <w:r w:rsidRPr="0019557B">
        <w:tab/>
      </w:r>
      <w:r w:rsidRPr="0019557B">
        <w:tab/>
      </w:r>
      <w:r w:rsidRPr="0019557B">
        <w:tab/>
      </w:r>
    </w:p>
    <w:p w:rsidRPr="0019557B" w:rsidR="00F0007F" w:rsidP="00F0007F" w:rsidRDefault="00F0007F" w14:paraId="189CDF02" w14:textId="77777777">
      <w:pPr>
        <w:jc w:val="both"/>
        <w:rPr>
          <w:szCs w:val="24"/>
        </w:rPr>
      </w:pPr>
    </w:p>
    <w:p w:rsidRPr="0019557B" w:rsidR="00F0007F" w:rsidP="00F0007F" w:rsidRDefault="00F0007F" w14:paraId="189CDF03" w14:textId="77777777">
      <w:pPr>
        <w:tabs>
          <w:tab w:val="left" w:leader="hyphen" w:pos="3119"/>
          <w:tab w:val="left" w:pos="5670"/>
          <w:tab w:val="left" w:leader="hyphen" w:pos="9356"/>
        </w:tabs>
        <w:jc w:val="both"/>
      </w:pPr>
    </w:p>
    <w:p w:rsidRPr="0019557B" w:rsidR="003D5BCC" w:rsidP="0054358F" w:rsidRDefault="003D5BCC" w14:paraId="189CDF06" w14:textId="77777777">
      <w:pPr>
        <w:jc w:val="both"/>
        <w:rPr>
          <w:szCs w:val="24"/>
        </w:rPr>
      </w:pPr>
      <w:r w:rsidRPr="0019557B">
        <w:tab/>
      </w:r>
      <w:r w:rsidRPr="0019557B">
        <w:tab/>
      </w:r>
      <w:r w:rsidRPr="0019557B">
        <w:tab/>
      </w:r>
      <w:r w:rsidRPr="0019557B">
        <w:tab/>
      </w:r>
      <w:r w:rsidRPr="0019557B">
        <w:tab/>
      </w:r>
      <w:r w:rsidRPr="0019557B">
        <w:tab/>
      </w:r>
      <w:r w:rsidRPr="0019557B">
        <w:tab/>
      </w:r>
      <w:r w:rsidRPr="0019557B">
        <w:tab/>
      </w:r>
      <w:r w:rsidRPr="0019557B">
        <w:tab/>
      </w:r>
      <w:r w:rsidRPr="0019557B">
        <w:tab/>
      </w:r>
      <w:r w:rsidRPr="0019557B">
        <w:tab/>
      </w:r>
      <w:r w:rsidRPr="0019557B">
        <w:rPr>
          <w:szCs w:val="24"/>
        </w:rPr>
        <w:t>PRILOGA 4</w:t>
      </w:r>
    </w:p>
    <w:p w:rsidRPr="0019557B" w:rsidR="003D5BCC" w:rsidP="0054358F" w:rsidRDefault="003D5BCC" w14:paraId="189CDF07" w14:textId="77777777">
      <w:pPr>
        <w:jc w:val="both"/>
        <w:rPr>
          <w:szCs w:val="24"/>
        </w:rPr>
      </w:pPr>
    </w:p>
    <w:p w:rsidRPr="0019557B" w:rsidR="0054358F" w:rsidP="0054358F" w:rsidRDefault="0054358F" w14:paraId="189CDF08" w14:textId="77777777">
      <w:pPr>
        <w:jc w:val="both"/>
        <w:rPr>
          <w:szCs w:val="24"/>
        </w:rPr>
      </w:pPr>
      <w:r w:rsidRPr="0019557B">
        <w:rPr>
          <w:b/>
          <w:szCs w:val="24"/>
        </w:rPr>
        <w:t>Ponudnik:</w:t>
      </w:r>
      <w:r w:rsidRPr="0019557B">
        <w:rPr>
          <w:b/>
          <w:szCs w:val="24"/>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p>
    <w:p w:rsidRPr="0019557B" w:rsidR="0054358F" w:rsidP="0054358F" w:rsidRDefault="0054358F" w14:paraId="189CDF09" w14:textId="77777777">
      <w:pPr>
        <w:jc w:val="both"/>
        <w:rPr>
          <w:szCs w:val="24"/>
        </w:rPr>
      </w:pPr>
    </w:p>
    <w:p w:rsidRPr="0019557B" w:rsidR="0054358F" w:rsidP="0054358F" w:rsidRDefault="0054358F" w14:paraId="189CDF0A" w14:textId="77777777">
      <w:pPr>
        <w:jc w:val="both"/>
        <w:rPr>
          <w:szCs w:val="24"/>
          <w:u w:val="single"/>
        </w:rPr>
      </w:pPr>
      <w:r w:rsidRPr="0019557B">
        <w:rPr>
          <w:szCs w:val="24"/>
        </w:rPr>
        <w:t xml:space="preserve">                  </w:t>
      </w:r>
      <w:r w:rsidRPr="0019557B">
        <w:rPr>
          <w:szCs w:val="24"/>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r w:rsidRPr="0019557B">
        <w:rPr>
          <w:szCs w:val="24"/>
          <w:u w:val="single"/>
        </w:rPr>
        <w:tab/>
      </w:r>
    </w:p>
    <w:p w:rsidRPr="0019557B" w:rsidR="0054358F" w:rsidP="0054358F" w:rsidRDefault="0054358F" w14:paraId="189CDF0B" w14:textId="77777777">
      <w:pPr>
        <w:pStyle w:val="BodyText"/>
        <w:rPr>
          <w:sz w:val="22"/>
          <w:szCs w:val="22"/>
        </w:rPr>
      </w:pPr>
    </w:p>
    <w:p w:rsidRPr="0019557B" w:rsidR="00B41CDA" w:rsidP="0054358F" w:rsidRDefault="00B41CDA" w14:paraId="189CDF0C" w14:textId="77777777">
      <w:pPr>
        <w:pStyle w:val="BodyText"/>
        <w:rPr>
          <w:sz w:val="22"/>
          <w:szCs w:val="22"/>
        </w:rPr>
      </w:pPr>
    </w:p>
    <w:p w:rsidRPr="0019557B" w:rsidR="00B41CDA" w:rsidP="00B41CDA" w:rsidRDefault="00B41CDA" w14:paraId="189CDF0D" w14:textId="77777777">
      <w:pPr>
        <w:pStyle w:val="BodyText"/>
        <w:jc w:val="center"/>
        <w:rPr>
          <w:b/>
          <w:szCs w:val="24"/>
        </w:rPr>
      </w:pPr>
      <w:r w:rsidRPr="0019557B">
        <w:rPr>
          <w:b/>
          <w:szCs w:val="24"/>
        </w:rPr>
        <w:t>Pod kazensko in materialno odgovornostjo</w:t>
      </w:r>
    </w:p>
    <w:p w:rsidRPr="0019557B" w:rsidR="00B41CDA" w:rsidP="0054358F" w:rsidRDefault="00B41CDA" w14:paraId="189CDF0E" w14:textId="77777777">
      <w:pPr>
        <w:jc w:val="both"/>
      </w:pPr>
    </w:p>
    <w:p w:rsidRPr="0019557B" w:rsidR="0054358F" w:rsidP="00655A41" w:rsidRDefault="00314F12" w14:paraId="189CDF0F" w14:textId="77777777">
      <w:pPr>
        <w:jc w:val="center"/>
        <w:rPr>
          <w:b/>
        </w:rPr>
      </w:pPr>
      <w:r w:rsidRPr="0019557B">
        <w:rPr>
          <w:b/>
        </w:rPr>
        <w:t>IZJAVLJAMO</w:t>
      </w:r>
    </w:p>
    <w:p w:rsidRPr="0019557B" w:rsidR="0054358F" w:rsidP="0054358F" w:rsidRDefault="0054358F" w14:paraId="189CDF10" w14:textId="77777777">
      <w:pPr>
        <w:jc w:val="both"/>
      </w:pPr>
    </w:p>
    <w:p w:rsidRPr="0019557B" w:rsidR="003524F7" w:rsidP="0054358F" w:rsidRDefault="003524F7" w14:paraId="189CDF11" w14:textId="77777777">
      <w:pPr>
        <w:jc w:val="both"/>
      </w:pPr>
    </w:p>
    <w:p w:rsidRPr="0019557B" w:rsidR="003524F7" w:rsidP="0054358F" w:rsidRDefault="003524F7" w14:paraId="189CDF12" w14:textId="77777777">
      <w:pPr>
        <w:jc w:val="both"/>
      </w:pPr>
    </w:p>
    <w:p w:rsidRPr="009F3FB3" w:rsidR="0054358F" w:rsidP="0054358F" w:rsidRDefault="0054358F" w14:paraId="189CDF13" w14:textId="060ADFE3">
      <w:pPr>
        <w:pStyle w:val="ListParagraph"/>
        <w:spacing w:line="240" w:lineRule="auto"/>
        <w:ind w:left="0"/>
        <w:jc w:val="both"/>
        <w:rPr>
          <w:rFonts w:eastAsia="Times New Roman" w:asciiTheme="minorHAnsi" w:hAnsiTheme="minorHAnsi"/>
          <w:sz w:val="24"/>
          <w:szCs w:val="24"/>
          <w:lang w:val="sl-SI" w:eastAsia="sl-SI"/>
        </w:rPr>
      </w:pPr>
      <w:r w:rsidRPr="009F3FB3">
        <w:rPr>
          <w:rFonts w:eastAsia="Times New Roman" w:asciiTheme="minorHAnsi" w:hAnsiTheme="minorHAnsi"/>
          <w:sz w:val="24"/>
          <w:szCs w:val="24"/>
          <w:lang w:val="sl-SI" w:eastAsia="sl-SI"/>
        </w:rPr>
        <w:t>da kot ponudnik ne nastopamo  /   nastopamo s podizvajalci (</w:t>
      </w:r>
      <w:r w:rsidRPr="009F3FB3">
        <w:rPr>
          <w:rFonts w:eastAsia="Times New Roman" w:asciiTheme="minorHAnsi" w:hAnsiTheme="minorHAnsi"/>
          <w:b/>
          <w:sz w:val="24"/>
          <w:szCs w:val="24"/>
          <w:lang w:val="sl-SI" w:eastAsia="sl-SI"/>
        </w:rPr>
        <w:t xml:space="preserve">ustrezno </w:t>
      </w:r>
      <w:r w:rsidR="00047C1A">
        <w:rPr>
          <w:rFonts w:eastAsia="Times New Roman" w:asciiTheme="minorHAnsi" w:hAnsiTheme="minorHAnsi"/>
          <w:b/>
          <w:sz w:val="24"/>
          <w:szCs w:val="24"/>
          <w:lang w:val="sl-SI" w:eastAsia="sl-SI"/>
        </w:rPr>
        <w:t>obkroži</w:t>
      </w:r>
      <w:r w:rsidRPr="009F3FB3">
        <w:rPr>
          <w:rFonts w:eastAsia="Times New Roman" w:asciiTheme="minorHAnsi" w:hAnsiTheme="minorHAnsi"/>
          <w:sz w:val="24"/>
          <w:szCs w:val="24"/>
          <w:lang w:val="sl-SI" w:eastAsia="sl-SI"/>
        </w:rPr>
        <w:t xml:space="preserve">). </w:t>
      </w:r>
    </w:p>
    <w:p w:rsidRPr="0019557B" w:rsidR="0054358F" w:rsidP="0054358F" w:rsidRDefault="0054358F" w14:paraId="189CDF14" w14:textId="77777777">
      <w:pPr>
        <w:jc w:val="both"/>
      </w:pPr>
    </w:p>
    <w:p w:rsidRPr="0019557B" w:rsidR="0054358F" w:rsidP="0054358F" w:rsidRDefault="0054358F" w14:paraId="189CDF15" w14:textId="77777777">
      <w:pPr>
        <w:jc w:val="both"/>
      </w:pPr>
    </w:p>
    <w:p w:rsidRPr="0019557B" w:rsidR="003524F7" w:rsidP="0054358F" w:rsidRDefault="003524F7" w14:paraId="189CDF16" w14:textId="77777777">
      <w:pPr>
        <w:jc w:val="both"/>
      </w:pPr>
    </w:p>
    <w:p w:rsidRPr="0019557B" w:rsidR="003524F7" w:rsidP="0054358F" w:rsidRDefault="003524F7" w14:paraId="189CDF17" w14:textId="77777777">
      <w:pPr>
        <w:jc w:val="both"/>
      </w:pPr>
    </w:p>
    <w:p w:rsidRPr="0019557B" w:rsidR="003524F7" w:rsidP="0054358F" w:rsidRDefault="003524F7" w14:paraId="189CDF18" w14:textId="77777777">
      <w:pPr>
        <w:jc w:val="both"/>
      </w:pPr>
    </w:p>
    <w:p w:rsidRPr="0019557B" w:rsidR="003524F7" w:rsidP="0054358F" w:rsidRDefault="003524F7" w14:paraId="189CDF19" w14:textId="77777777">
      <w:pPr>
        <w:jc w:val="both"/>
      </w:pPr>
    </w:p>
    <w:p w:rsidRPr="0019557B" w:rsidR="003524F7" w:rsidP="0054358F" w:rsidRDefault="003524F7" w14:paraId="189CDF1A" w14:textId="77777777">
      <w:pPr>
        <w:jc w:val="both"/>
      </w:pPr>
    </w:p>
    <w:p w:rsidRPr="0019557B" w:rsidR="003524F7" w:rsidP="0054358F" w:rsidRDefault="003524F7" w14:paraId="189CDF1B" w14:textId="77777777">
      <w:pPr>
        <w:jc w:val="both"/>
      </w:pPr>
    </w:p>
    <w:p w:rsidRPr="0019557B" w:rsidR="003524F7" w:rsidP="0054358F" w:rsidRDefault="003524F7" w14:paraId="189CDF1C" w14:textId="77777777">
      <w:pPr>
        <w:jc w:val="both"/>
      </w:pPr>
    </w:p>
    <w:p w:rsidRPr="0019557B" w:rsidR="003524F7" w:rsidP="0054358F" w:rsidRDefault="003524F7" w14:paraId="189CDF1D" w14:textId="77777777">
      <w:pPr>
        <w:jc w:val="both"/>
      </w:pPr>
    </w:p>
    <w:p w:rsidRPr="0019557B" w:rsidR="0054358F" w:rsidP="00704976" w:rsidRDefault="0054358F" w14:paraId="189CDF1E" w14:textId="77777777">
      <w:pPr>
        <w:pStyle w:val="BodyText"/>
      </w:pPr>
      <w:r w:rsidRPr="0019557B">
        <w:rPr>
          <w:szCs w:val="24"/>
        </w:rPr>
        <w:t>Ker nastopamo s podizvajalcem/podizvajalci</w:t>
      </w:r>
      <w:r w:rsidRPr="0019557B" w:rsidR="00895B18">
        <w:rPr>
          <w:szCs w:val="24"/>
        </w:rPr>
        <w:t>,</w:t>
      </w:r>
      <w:r w:rsidRPr="0019557B">
        <w:rPr>
          <w:szCs w:val="24"/>
        </w:rPr>
        <w:t xml:space="preserve"> prilagamo kot dokazilo podpisano </w:t>
      </w:r>
      <w:r w:rsidRPr="0019557B" w:rsidR="00704976">
        <w:rPr>
          <w:szCs w:val="24"/>
        </w:rPr>
        <w:t xml:space="preserve">Izjavo podizvajalca za vsakega nominiranega podizvajalca. </w:t>
      </w:r>
      <w:r w:rsidRPr="0019557B">
        <w:rPr>
          <w:b/>
          <w:szCs w:val="24"/>
        </w:rPr>
        <w:t>(</w:t>
      </w:r>
      <w:r w:rsidRPr="0019557B">
        <w:rPr>
          <w:szCs w:val="24"/>
        </w:rPr>
        <w:t>PRILOGA</w:t>
      </w:r>
      <w:r w:rsidRPr="0019557B" w:rsidR="00563FE6">
        <w:rPr>
          <w:szCs w:val="24"/>
        </w:rPr>
        <w:t xml:space="preserve"> 4.1.</w:t>
      </w:r>
      <w:r w:rsidRPr="0019557B">
        <w:rPr>
          <w:szCs w:val="24"/>
        </w:rPr>
        <w:t xml:space="preserve"> </w:t>
      </w:r>
      <w:r w:rsidRPr="0019557B" w:rsidR="00563FE6">
        <w:rPr>
          <w:szCs w:val="24"/>
        </w:rPr>
        <w:t>)</w:t>
      </w:r>
    </w:p>
    <w:p w:rsidRPr="0019557B" w:rsidR="0054358F" w:rsidP="0054358F" w:rsidRDefault="0054358F" w14:paraId="189CDF1F" w14:textId="77777777">
      <w:pPr>
        <w:jc w:val="both"/>
      </w:pPr>
    </w:p>
    <w:p w:rsidRPr="0019557B" w:rsidR="0054358F" w:rsidP="0054358F" w:rsidRDefault="0054358F" w14:paraId="189CDF20" w14:textId="77777777">
      <w:pPr>
        <w:jc w:val="both"/>
      </w:pPr>
    </w:p>
    <w:p w:rsidRPr="0019557B" w:rsidR="003524F7" w:rsidP="0054358F" w:rsidRDefault="003524F7" w14:paraId="189CDF21" w14:textId="77777777">
      <w:pPr>
        <w:jc w:val="both"/>
      </w:pPr>
    </w:p>
    <w:p w:rsidRPr="0019557B" w:rsidR="003524F7" w:rsidP="0054358F" w:rsidRDefault="003524F7" w14:paraId="189CDF22" w14:textId="77777777">
      <w:pPr>
        <w:jc w:val="both"/>
      </w:pPr>
    </w:p>
    <w:p w:rsidRPr="0019557B" w:rsidR="003524F7" w:rsidP="0054358F" w:rsidRDefault="003524F7" w14:paraId="189CDF23" w14:textId="77777777">
      <w:pPr>
        <w:jc w:val="both"/>
      </w:pPr>
    </w:p>
    <w:p w:rsidRPr="0019557B" w:rsidR="003524F7" w:rsidP="0054358F" w:rsidRDefault="003524F7" w14:paraId="189CDF24" w14:textId="77777777">
      <w:pPr>
        <w:jc w:val="both"/>
      </w:pPr>
    </w:p>
    <w:p w:rsidRPr="0019557B" w:rsidR="003524F7" w:rsidP="0054358F" w:rsidRDefault="003524F7" w14:paraId="189CDF25" w14:textId="77777777">
      <w:pPr>
        <w:jc w:val="both"/>
      </w:pPr>
    </w:p>
    <w:p w:rsidRPr="0019557B" w:rsidR="003524F7" w:rsidP="0054358F" w:rsidRDefault="003524F7" w14:paraId="189CDF26" w14:textId="77777777">
      <w:pPr>
        <w:jc w:val="both"/>
      </w:pPr>
    </w:p>
    <w:p w:rsidRPr="0019557B" w:rsidR="003524F7" w:rsidP="0054358F" w:rsidRDefault="003524F7" w14:paraId="189CDF27" w14:textId="77777777">
      <w:pPr>
        <w:jc w:val="both"/>
      </w:pPr>
    </w:p>
    <w:p w:rsidRPr="0019557B" w:rsidR="003524F7" w:rsidP="0054358F" w:rsidRDefault="003524F7" w14:paraId="189CDF28" w14:textId="77777777">
      <w:pPr>
        <w:jc w:val="both"/>
      </w:pPr>
    </w:p>
    <w:p w:rsidRPr="0019557B" w:rsidR="003524F7" w:rsidP="0054358F" w:rsidRDefault="003524F7" w14:paraId="189CDF29" w14:textId="77777777">
      <w:pPr>
        <w:jc w:val="both"/>
      </w:pPr>
    </w:p>
    <w:p w:rsidRPr="0019557B" w:rsidR="0054358F" w:rsidP="0054358F" w:rsidRDefault="0054358F" w14:paraId="189CDF2A" w14:textId="77777777">
      <w:pPr>
        <w:jc w:val="both"/>
      </w:pPr>
    </w:p>
    <w:p w:rsidRPr="0019557B" w:rsidR="0054358F" w:rsidP="0054358F" w:rsidRDefault="0054358F" w14:paraId="189CDF2B" w14:textId="77777777">
      <w:pPr>
        <w:jc w:val="both"/>
        <w:rPr>
          <w:szCs w:val="24"/>
        </w:rPr>
      </w:pPr>
      <w:r w:rsidRPr="0019557B">
        <w:rPr>
          <w:szCs w:val="24"/>
        </w:rPr>
        <w:t>Kraj in datum:</w:t>
      </w:r>
      <w:r w:rsidRPr="0019557B">
        <w:rPr>
          <w:szCs w:val="24"/>
        </w:rPr>
        <w:tab/>
      </w:r>
      <w:r w:rsidRPr="0019557B">
        <w:rPr>
          <w:szCs w:val="24"/>
        </w:rPr>
        <w:tab/>
      </w:r>
      <w:r w:rsidRPr="0019557B">
        <w:rPr>
          <w:szCs w:val="24"/>
        </w:rPr>
        <w:tab/>
      </w:r>
      <w:r w:rsidRPr="0019557B">
        <w:rPr>
          <w:szCs w:val="24"/>
        </w:rPr>
        <w:tab/>
      </w:r>
      <w:r w:rsidRPr="0019557B">
        <w:rPr>
          <w:szCs w:val="24"/>
        </w:rPr>
        <w:t>Žig:</w:t>
      </w:r>
      <w:r w:rsidRPr="0019557B">
        <w:rPr>
          <w:szCs w:val="24"/>
        </w:rPr>
        <w:tab/>
      </w:r>
      <w:r w:rsidRPr="0019557B">
        <w:rPr>
          <w:szCs w:val="24"/>
        </w:rPr>
        <w:tab/>
      </w:r>
      <w:r w:rsidRPr="0019557B">
        <w:rPr>
          <w:szCs w:val="24"/>
        </w:rPr>
        <w:tab/>
      </w:r>
      <w:r w:rsidRPr="0019557B">
        <w:rPr>
          <w:szCs w:val="24"/>
        </w:rPr>
        <w:tab/>
      </w:r>
      <w:r w:rsidRPr="0019557B">
        <w:rPr>
          <w:szCs w:val="24"/>
        </w:rPr>
        <w:t>Ponudnik:</w:t>
      </w:r>
    </w:p>
    <w:p w:rsidRPr="0019557B" w:rsidR="0054358F" w:rsidP="0054358F" w:rsidRDefault="0054358F" w14:paraId="189CDF2C" w14:textId="77777777">
      <w:pPr>
        <w:jc w:val="both"/>
        <w:rPr>
          <w:szCs w:val="24"/>
        </w:rPr>
      </w:pPr>
    </w:p>
    <w:p w:rsidRPr="0019557B" w:rsidR="0054358F" w:rsidP="0054358F" w:rsidRDefault="0054358F" w14:paraId="189CDF2D" w14:textId="77777777">
      <w:pPr>
        <w:jc w:val="both"/>
        <w:rPr>
          <w:szCs w:val="24"/>
        </w:rPr>
      </w:pPr>
    </w:p>
    <w:p w:rsidRPr="0019557B" w:rsidR="00881FD4" w:rsidP="0054358F" w:rsidRDefault="00881FD4" w14:paraId="189CDF2E" w14:textId="77777777">
      <w:pPr>
        <w:ind w:left="6372"/>
        <w:jc w:val="both"/>
        <w:rPr>
          <w:sz w:val="12"/>
          <w:szCs w:val="12"/>
        </w:rPr>
      </w:pPr>
      <w:r w:rsidRPr="0019557B">
        <w:rPr>
          <w:sz w:val="12"/>
          <w:szCs w:val="12"/>
          <w:u w:val="single"/>
        </w:rPr>
        <w:tab/>
      </w:r>
      <w:r w:rsidRPr="0019557B">
        <w:rPr>
          <w:sz w:val="12"/>
          <w:szCs w:val="12"/>
          <w:u w:val="single"/>
        </w:rPr>
        <w:tab/>
      </w:r>
      <w:r w:rsidRPr="0019557B">
        <w:rPr>
          <w:sz w:val="12"/>
          <w:szCs w:val="12"/>
          <w:u w:val="single"/>
        </w:rPr>
        <w:tab/>
      </w:r>
    </w:p>
    <w:p w:rsidRPr="0019557B" w:rsidR="0054358F" w:rsidP="0054358F" w:rsidRDefault="0054358F" w14:paraId="189CDF2F" w14:textId="77777777">
      <w:pPr>
        <w:ind w:left="6372"/>
        <w:jc w:val="both"/>
        <w:rPr>
          <w:sz w:val="12"/>
          <w:szCs w:val="12"/>
        </w:rPr>
      </w:pPr>
      <w:r w:rsidRPr="0019557B">
        <w:rPr>
          <w:sz w:val="12"/>
          <w:szCs w:val="12"/>
        </w:rPr>
        <w:tab/>
      </w:r>
      <w:r w:rsidRPr="0019557B">
        <w:rPr>
          <w:sz w:val="12"/>
          <w:szCs w:val="12"/>
        </w:rPr>
        <w:t>(ime in priimek)</w:t>
      </w:r>
    </w:p>
    <w:p w:rsidRPr="0019557B" w:rsidR="0054358F" w:rsidP="0054358F" w:rsidRDefault="0054358F" w14:paraId="189CDF30" w14:textId="77777777">
      <w:pPr>
        <w:ind w:left="6372"/>
        <w:jc w:val="both"/>
        <w:rPr>
          <w:sz w:val="12"/>
          <w:szCs w:val="12"/>
        </w:rPr>
      </w:pPr>
    </w:p>
    <w:p w:rsidRPr="0019557B" w:rsidR="0054358F" w:rsidP="0054358F" w:rsidRDefault="0054358F" w14:paraId="189CDF31" w14:textId="77777777">
      <w:pPr>
        <w:ind w:left="6372"/>
        <w:jc w:val="both"/>
        <w:rPr>
          <w:sz w:val="12"/>
          <w:szCs w:val="12"/>
        </w:rPr>
      </w:pPr>
    </w:p>
    <w:p w:rsidRPr="0019557B" w:rsidR="0054358F" w:rsidP="0054358F" w:rsidRDefault="0054358F" w14:paraId="189CDF32" w14:textId="77777777">
      <w:pPr>
        <w:ind w:left="6372"/>
        <w:jc w:val="both"/>
        <w:rPr>
          <w:szCs w:val="24"/>
          <w:u w:val="single"/>
        </w:rPr>
      </w:pPr>
      <w:r w:rsidRPr="0019557B">
        <w:rPr>
          <w:szCs w:val="24"/>
          <w:u w:val="single"/>
        </w:rPr>
        <w:tab/>
      </w:r>
      <w:r w:rsidRPr="0019557B">
        <w:rPr>
          <w:szCs w:val="24"/>
          <w:u w:val="single"/>
        </w:rPr>
        <w:tab/>
      </w:r>
      <w:r w:rsidRPr="0019557B">
        <w:rPr>
          <w:szCs w:val="24"/>
          <w:u w:val="single"/>
        </w:rPr>
        <w:tab/>
      </w:r>
    </w:p>
    <w:p w:rsidRPr="0019557B" w:rsidR="0054358F" w:rsidP="00881FD4" w:rsidRDefault="00881FD4" w14:paraId="189CDF33" w14:textId="77777777">
      <w:pPr>
        <w:ind w:left="3545" w:firstLine="709"/>
        <w:jc w:val="center"/>
        <w:rPr>
          <w:sz w:val="12"/>
          <w:szCs w:val="12"/>
        </w:rPr>
      </w:pPr>
      <w:r w:rsidRPr="0019557B">
        <w:rPr>
          <w:sz w:val="12"/>
          <w:szCs w:val="12"/>
        </w:rPr>
        <w:t>(podpis)</w:t>
      </w:r>
    </w:p>
    <w:p w:rsidRPr="0019557B" w:rsidR="0054358F" w:rsidP="0054358F" w:rsidRDefault="0054358F" w14:paraId="189CDF34" w14:textId="77777777">
      <w:pPr>
        <w:jc w:val="center"/>
        <w:rPr>
          <w:sz w:val="16"/>
          <w:szCs w:val="16"/>
        </w:rPr>
      </w:pPr>
    </w:p>
    <w:p w:rsidRPr="0019557B" w:rsidR="0054358F" w:rsidP="0054358F" w:rsidRDefault="0054358F" w14:paraId="189CDF35" w14:textId="77777777">
      <w:pPr>
        <w:pStyle w:val="Title"/>
        <w:jc w:val="left"/>
        <w:rPr>
          <w:rFonts w:ascii="Times New Roman" w:hAnsi="Times New Roman"/>
          <w:b w:val="0"/>
          <w:sz w:val="20"/>
        </w:rPr>
      </w:pPr>
    </w:p>
    <w:p w:rsidRPr="0019557B" w:rsidR="0054358F" w:rsidP="0054358F" w:rsidRDefault="0054358F" w14:paraId="189CDF36" w14:textId="77777777">
      <w:pPr>
        <w:pStyle w:val="Title"/>
        <w:jc w:val="left"/>
        <w:rPr>
          <w:rFonts w:ascii="Times New Roman" w:hAnsi="Times New Roman"/>
          <w:b w:val="0"/>
          <w:sz w:val="20"/>
        </w:rPr>
      </w:pPr>
    </w:p>
    <w:p w:rsidRPr="0019557B" w:rsidR="0054358F" w:rsidP="0054358F" w:rsidRDefault="0054358F" w14:paraId="189CDF37" w14:textId="77777777">
      <w:pPr>
        <w:pStyle w:val="Title"/>
        <w:jc w:val="left"/>
        <w:rPr>
          <w:rFonts w:ascii="Times New Roman" w:hAnsi="Times New Roman"/>
          <w:b w:val="0"/>
          <w:sz w:val="20"/>
        </w:rPr>
      </w:pPr>
    </w:p>
    <w:p w:rsidRPr="00E12073" w:rsidR="00033E39" w:rsidP="00DD65F1" w:rsidRDefault="00033E39" w14:paraId="189CDF39" w14:textId="77777777">
      <w:pPr>
        <w:pStyle w:val="Title"/>
        <w:jc w:val="right"/>
        <w:rPr>
          <w:rFonts w:asciiTheme="minorHAnsi" w:hAnsiTheme="minorHAnsi"/>
          <w:b w:val="0"/>
          <w:sz w:val="24"/>
        </w:rPr>
      </w:pPr>
      <w:r w:rsidRPr="00E12073">
        <w:rPr>
          <w:rFonts w:asciiTheme="minorHAnsi" w:hAnsiTheme="minorHAnsi"/>
          <w:b w:val="0"/>
          <w:sz w:val="24"/>
        </w:rPr>
        <w:t>PRILOGA 4</w:t>
      </w:r>
      <w:r w:rsidRPr="00E12073" w:rsidR="00521DD3">
        <w:rPr>
          <w:rFonts w:asciiTheme="minorHAnsi" w:hAnsiTheme="minorHAnsi"/>
          <w:b w:val="0"/>
          <w:sz w:val="24"/>
        </w:rPr>
        <w:t>.1.</w:t>
      </w:r>
    </w:p>
    <w:p w:rsidRPr="0019557B" w:rsidR="00033E39" w:rsidP="00033E39" w:rsidRDefault="00033E39" w14:paraId="189CDF3A" w14:textId="77777777">
      <w:pPr>
        <w:jc w:val="both"/>
        <w:rPr>
          <w:sz w:val="28"/>
          <w:szCs w:val="28"/>
          <w:highlight w:val="yellow"/>
        </w:rPr>
      </w:pPr>
    </w:p>
    <w:p w:rsidRPr="0019557B" w:rsidR="00033E39" w:rsidP="00033E39" w:rsidRDefault="00704976" w14:paraId="189CDF3B" w14:textId="77777777">
      <w:pPr>
        <w:jc w:val="center"/>
        <w:rPr>
          <w:sz w:val="28"/>
          <w:szCs w:val="28"/>
        </w:rPr>
      </w:pPr>
      <w:r w:rsidRPr="0019557B">
        <w:rPr>
          <w:sz w:val="28"/>
          <w:szCs w:val="28"/>
        </w:rPr>
        <w:t>IZJAVA PODIZVAJALCA</w:t>
      </w:r>
    </w:p>
    <w:p w:rsidRPr="0019557B" w:rsidR="00033E39" w:rsidP="00033E39" w:rsidRDefault="00033E39" w14:paraId="189CDF3C" w14:textId="77777777">
      <w:pPr>
        <w:jc w:val="both"/>
        <w:rPr>
          <w:szCs w:val="24"/>
        </w:rPr>
      </w:pPr>
    </w:p>
    <w:p w:rsidRPr="0019557B" w:rsidR="00033E39" w:rsidP="00033E39" w:rsidRDefault="00361665" w14:paraId="189CDF3D" w14:textId="77777777">
      <w:pPr>
        <w:tabs>
          <w:tab w:val="right" w:leader="dot" w:pos="6804"/>
        </w:tabs>
        <w:spacing w:line="360" w:lineRule="auto"/>
        <w:jc w:val="both"/>
        <w:rPr>
          <w:szCs w:val="24"/>
        </w:rPr>
      </w:pPr>
      <w:r w:rsidRPr="0019557B">
        <w:rPr>
          <w:szCs w:val="24"/>
        </w:rPr>
        <w:t>Ponudnik</w:t>
      </w:r>
      <w:r w:rsidRPr="0019557B" w:rsidR="00033E39">
        <w:rPr>
          <w:szCs w:val="24"/>
        </w:rPr>
        <w:t xml:space="preserve"> </w:t>
      </w:r>
      <w:r w:rsidRPr="0019557B" w:rsidR="00033E39">
        <w:rPr>
          <w:szCs w:val="24"/>
        </w:rPr>
        <w:tab/>
      </w:r>
    </w:p>
    <w:p w:rsidRPr="0019557B" w:rsidR="00033E39" w:rsidP="00033E39" w:rsidRDefault="00033E39" w14:paraId="189CDF3E" w14:textId="77777777">
      <w:pPr>
        <w:tabs>
          <w:tab w:val="right" w:leader="dot" w:pos="6804"/>
        </w:tabs>
        <w:spacing w:line="360" w:lineRule="auto"/>
        <w:jc w:val="both"/>
        <w:rPr>
          <w:szCs w:val="24"/>
        </w:rPr>
      </w:pPr>
      <w:r w:rsidRPr="0019557B">
        <w:rPr>
          <w:szCs w:val="24"/>
        </w:rPr>
        <w:tab/>
      </w:r>
    </w:p>
    <w:p w:rsidRPr="0019557B" w:rsidR="00033E39" w:rsidP="00033E39" w:rsidRDefault="00033E39" w14:paraId="189CDF3F" w14:textId="77777777">
      <w:pPr>
        <w:tabs>
          <w:tab w:val="right" w:leader="dot" w:pos="6804"/>
        </w:tabs>
        <w:spacing w:line="360" w:lineRule="auto"/>
        <w:jc w:val="both"/>
        <w:rPr>
          <w:szCs w:val="24"/>
        </w:rPr>
      </w:pPr>
      <w:r w:rsidRPr="0019557B">
        <w:rPr>
          <w:szCs w:val="24"/>
        </w:rPr>
        <w:tab/>
      </w:r>
    </w:p>
    <w:p w:rsidRPr="0019557B" w:rsidR="00033E39" w:rsidP="00033E39" w:rsidRDefault="00033E39" w14:paraId="189CDF40" w14:textId="77777777">
      <w:pPr>
        <w:jc w:val="both"/>
        <w:rPr>
          <w:szCs w:val="24"/>
        </w:rPr>
      </w:pPr>
      <w:r w:rsidRPr="0019557B">
        <w:rPr>
          <w:szCs w:val="24"/>
        </w:rPr>
        <w:t>Izjavljamo, da bomo pri izvedbi predmetnega javnega naročila sodelovali z naslednjim podizvajalcem:</w:t>
      </w:r>
    </w:p>
    <w:p w:rsidRPr="0019557B" w:rsidR="00033E39" w:rsidP="00033E39" w:rsidRDefault="00033E39" w14:paraId="189CDF41" w14:textId="77777777">
      <w:pPr>
        <w:spacing w:line="360" w:lineRule="auto"/>
        <w:jc w:val="both"/>
        <w:rPr>
          <w:szCs w:val="24"/>
        </w:rPr>
      </w:pPr>
    </w:p>
    <w:p w:rsidRPr="0019557B" w:rsidR="00033E39" w:rsidP="00033E39" w:rsidRDefault="00033E39" w14:paraId="189CDF42" w14:textId="77777777">
      <w:pPr>
        <w:spacing w:line="360" w:lineRule="auto"/>
        <w:jc w:val="both"/>
        <w:rPr>
          <w:szCs w:val="24"/>
        </w:rPr>
      </w:pPr>
      <w:r w:rsidRPr="0019557B">
        <w:rPr>
          <w:szCs w:val="24"/>
        </w:rPr>
        <w:t>Naziv in sedež: ………………………………………………………………………………….</w:t>
      </w:r>
    </w:p>
    <w:p w:rsidRPr="0019557B" w:rsidR="00033E39" w:rsidP="00033E39" w:rsidRDefault="00033E39" w14:paraId="189CDF43" w14:textId="77777777">
      <w:pPr>
        <w:spacing w:line="360" w:lineRule="auto"/>
        <w:jc w:val="both"/>
        <w:rPr>
          <w:szCs w:val="24"/>
        </w:rPr>
      </w:pPr>
      <w:r w:rsidRPr="0019557B">
        <w:rPr>
          <w:szCs w:val="24"/>
        </w:rPr>
        <w:t>ID št. za DDV: …………………………………………………………………………………..</w:t>
      </w:r>
    </w:p>
    <w:p w:rsidRPr="0019557B" w:rsidR="00033E39" w:rsidP="00033E39" w:rsidRDefault="00033E39" w14:paraId="189CDF44" w14:textId="77777777">
      <w:pPr>
        <w:spacing w:line="360" w:lineRule="auto"/>
        <w:jc w:val="both"/>
        <w:rPr>
          <w:szCs w:val="24"/>
        </w:rPr>
      </w:pPr>
      <w:r w:rsidRPr="0019557B">
        <w:rPr>
          <w:szCs w:val="24"/>
        </w:rPr>
        <w:t>Matična številka: ………………………………………………………………………………...</w:t>
      </w:r>
    </w:p>
    <w:p w:rsidRPr="0019557B" w:rsidR="00033E39" w:rsidP="00033E39" w:rsidRDefault="00033E39" w14:paraId="189CDF45" w14:textId="77777777">
      <w:pPr>
        <w:spacing w:line="360" w:lineRule="auto"/>
        <w:jc w:val="both"/>
        <w:rPr>
          <w:szCs w:val="24"/>
        </w:rPr>
      </w:pPr>
      <w:r w:rsidRPr="0019557B">
        <w:rPr>
          <w:szCs w:val="24"/>
        </w:rPr>
        <w:t>IBAN: ………………………………………………………………………………….</w:t>
      </w:r>
    </w:p>
    <w:p w:rsidRPr="0019557B" w:rsidR="00033E39" w:rsidP="00033E39" w:rsidRDefault="00033E39" w14:paraId="189CDF46" w14:textId="77777777">
      <w:pPr>
        <w:spacing w:line="360" w:lineRule="auto"/>
        <w:jc w:val="both"/>
        <w:rPr>
          <w:szCs w:val="24"/>
        </w:rPr>
      </w:pPr>
      <w:r w:rsidRPr="0019557B">
        <w:rPr>
          <w:szCs w:val="24"/>
        </w:rPr>
        <w:t>Zakoniti zastopnik:</w:t>
      </w:r>
      <w:r w:rsidRPr="0019557B">
        <w:t xml:space="preserve"> </w:t>
      </w:r>
      <w:r w:rsidRPr="0019557B">
        <w:rPr>
          <w:szCs w:val="24"/>
        </w:rPr>
        <w:t>………………………………………………………………………………</w:t>
      </w:r>
    </w:p>
    <w:p w:rsidRPr="0019557B" w:rsidR="00033E39" w:rsidP="00033E39" w:rsidRDefault="00033E39" w14:paraId="189CDF47" w14:textId="77777777">
      <w:pPr>
        <w:spacing w:line="360" w:lineRule="auto"/>
        <w:jc w:val="both"/>
        <w:rPr>
          <w:szCs w:val="24"/>
        </w:rPr>
      </w:pPr>
      <w:r w:rsidRPr="0019557B">
        <w:rPr>
          <w:szCs w:val="24"/>
        </w:rPr>
        <w:t>Dela, ki jih prevzema podizvajalec:</w:t>
      </w:r>
      <w:r w:rsidRPr="0019557B">
        <w:t xml:space="preserve"> .</w:t>
      </w:r>
      <w:r w:rsidRPr="0019557B">
        <w:rPr>
          <w:szCs w:val="24"/>
        </w:rPr>
        <w:t>……………………………………………………………</w:t>
      </w:r>
    </w:p>
    <w:p w:rsidRPr="0019557B" w:rsidR="00033E39" w:rsidP="00033E39" w:rsidRDefault="00033E39" w14:paraId="189CDF48" w14:textId="77777777">
      <w:pPr>
        <w:spacing w:line="360" w:lineRule="auto"/>
        <w:jc w:val="both"/>
        <w:rPr>
          <w:szCs w:val="24"/>
        </w:rPr>
      </w:pPr>
      <w:r w:rsidRPr="0019557B">
        <w:rPr>
          <w:szCs w:val="24"/>
        </w:rPr>
        <w:t>……………………………………………………………………………………………………</w:t>
      </w:r>
    </w:p>
    <w:p w:rsidRPr="0019557B" w:rsidR="00033E39" w:rsidP="00033E39" w:rsidRDefault="00033E39" w14:paraId="189CDF49" w14:textId="77777777">
      <w:pPr>
        <w:spacing w:line="360" w:lineRule="auto"/>
        <w:jc w:val="both"/>
        <w:rPr>
          <w:szCs w:val="24"/>
        </w:rPr>
      </w:pPr>
      <w:r w:rsidRPr="0019557B">
        <w:rPr>
          <w:szCs w:val="24"/>
        </w:rPr>
        <w:t>Vrednost del, ki jih prevzema podizvajalec: ………………brez DDV………….…....z DDV</w:t>
      </w:r>
    </w:p>
    <w:p w:rsidRPr="0019557B" w:rsidR="00033E39" w:rsidP="00033E39" w:rsidRDefault="00033E39" w14:paraId="189CDF4A" w14:textId="77777777">
      <w:pPr>
        <w:spacing w:line="360" w:lineRule="auto"/>
        <w:jc w:val="both"/>
        <w:rPr>
          <w:szCs w:val="24"/>
        </w:rPr>
      </w:pPr>
      <w:r w:rsidRPr="0019557B">
        <w:rPr>
          <w:szCs w:val="24"/>
        </w:rPr>
        <w:t>Kraj izvedbe del: ………………………………………………………………………………..</w:t>
      </w:r>
    </w:p>
    <w:p w:rsidRPr="0019557B" w:rsidR="00033E39" w:rsidP="00033E39" w:rsidRDefault="00033E39" w14:paraId="189CDF4B" w14:textId="77777777">
      <w:pPr>
        <w:spacing w:line="360" w:lineRule="auto"/>
        <w:jc w:val="both"/>
        <w:rPr>
          <w:szCs w:val="24"/>
        </w:rPr>
      </w:pPr>
      <w:r w:rsidRPr="0019557B">
        <w:rPr>
          <w:szCs w:val="24"/>
        </w:rPr>
        <w:t>Rok izvedbe del: ………………………………………………………………………………..</w:t>
      </w:r>
    </w:p>
    <w:p w:rsidRPr="0019557B" w:rsidR="00033E39" w:rsidP="00033E39" w:rsidRDefault="00033E39" w14:paraId="189CDF4C" w14:textId="77777777">
      <w:pPr>
        <w:jc w:val="both"/>
        <w:rPr>
          <w:szCs w:val="24"/>
        </w:rPr>
      </w:pPr>
      <w:r w:rsidRPr="0019557B">
        <w:rPr>
          <w:szCs w:val="24"/>
        </w:rPr>
        <w:t xml:space="preserve">Podpisani zakoniti zastopnik podizvajalca potrjujem, da pri izvedbi predmetnega javnega naročila sodelujemo kot podizvajalci glavnega izvajalca. </w:t>
      </w:r>
    </w:p>
    <w:p w:rsidRPr="0019557B" w:rsidR="00033E39" w:rsidP="00033E39" w:rsidRDefault="00033E39" w14:paraId="189CDF4D" w14:textId="77777777">
      <w:pPr>
        <w:jc w:val="both"/>
        <w:rPr>
          <w:szCs w:val="24"/>
        </w:rPr>
      </w:pPr>
    </w:p>
    <w:p w:rsidRPr="0019557B" w:rsidR="00704976" w:rsidP="00704976" w:rsidRDefault="00704976" w14:paraId="189CDF4E" w14:textId="77777777">
      <w:pPr>
        <w:spacing w:after="60"/>
        <w:ind w:left="284"/>
        <w:jc w:val="both"/>
        <w:rPr>
          <w:szCs w:val="24"/>
        </w:rPr>
      </w:pPr>
      <w:r w:rsidRPr="0019557B">
        <w:rPr>
          <w:szCs w:val="24"/>
        </w:rPr>
        <w:t>Izjavljamo:</w:t>
      </w:r>
    </w:p>
    <w:p w:rsidRPr="00381FA7" w:rsidR="00704976" w:rsidP="004F4368" w:rsidRDefault="00704976" w14:paraId="189CDF4F" w14:textId="77777777">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Pr="004E10CF" w:rsidR="00704976" w:rsidP="004F4368" w:rsidRDefault="00704976" w14:paraId="189CDF50" w14:textId="0EA53E64">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w:t>
      </w:r>
      <w:r w:rsidR="00612EBC">
        <w:rPr>
          <w:rFonts w:asciiTheme="minorHAnsi" w:hAnsiTheme="minorHAnsi"/>
          <w:sz w:val="24"/>
          <w:szCs w:val="24"/>
          <w:lang w:val="sl-SI"/>
        </w:rPr>
        <w:t xml:space="preserve">ne </w:t>
      </w:r>
      <w:r w:rsidRPr="00381FA7">
        <w:rPr>
          <w:rFonts w:asciiTheme="minorHAnsi" w:hAnsiTheme="minorHAnsi"/>
          <w:sz w:val="24"/>
          <w:szCs w:val="24"/>
          <w:lang w:val="sl-SI"/>
        </w:rPr>
        <w:t xml:space="preserve">znaša 50 eurov ali več; </w:t>
      </w:r>
    </w:p>
    <w:p w:rsidRPr="00381FA7" w:rsidR="00704976" w:rsidP="004F4368" w:rsidRDefault="00704976" w14:paraId="189CDF51" w14:textId="77777777">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da smo na dan oddaje ponudbe ali prijave imeli predložene vse obračune davčnih odtegljajev za dohodke iz delovnega razmerja za obdobje zadnjih petih let do dne oddaje ponudbe;</w:t>
      </w:r>
    </w:p>
    <w:p w:rsidRPr="00381FA7" w:rsidR="00704976" w:rsidP="004F4368" w:rsidRDefault="00704976" w14:paraId="189CDF52" w14:textId="77777777">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da nismo uvrščeni v evidenco gospodarskih subjektov z negativnimi referencami;</w:t>
      </w:r>
    </w:p>
    <w:p w:rsidRPr="00381FA7" w:rsidR="00704976" w:rsidP="004F4368" w:rsidRDefault="00704976" w14:paraId="189CDF53" w14:textId="093EC66D">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da nam v zadnjih treh letih pred potekom roka za oddajo ponudb s pravnomočno odločbo pristojnega organa Republike Slovenije ali druge države članice ali tretje države dvakrat ni bila izrečena globa zaradi prekrška v zvezi s plačilom za delo</w:t>
      </w:r>
      <w:r w:rsidRPr="0082404B" w:rsidR="00A048CE">
        <w:rPr>
          <w:rFonts w:asciiTheme="minorHAnsi" w:hAnsiTheme="minorHAnsi"/>
          <w:sz w:val="24"/>
          <w:szCs w:val="24"/>
          <w:lang w:val="sl-SI"/>
        </w:rPr>
        <w:t xml:space="preserve"> ,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Pr="00381FA7" w:rsidR="00704976" w:rsidP="004F4368" w:rsidRDefault="00704976" w14:paraId="189CDF54" w14:textId="77777777">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Pr="00381FA7" w:rsidR="00704976" w:rsidP="004F4368" w:rsidRDefault="00704976" w14:paraId="189CDF55" w14:textId="77777777">
      <w:pPr>
        <w:pStyle w:val="ListParagraph"/>
        <w:numPr>
          <w:ilvl w:val="0"/>
          <w:numId w:val="7"/>
        </w:numPr>
        <w:spacing w:after="60" w:line="240" w:lineRule="auto"/>
        <w:jc w:val="both"/>
        <w:rPr>
          <w:rFonts w:asciiTheme="minorHAnsi" w:hAnsiTheme="minorHAnsi"/>
          <w:sz w:val="24"/>
          <w:szCs w:val="24"/>
          <w:lang w:val="sl-SI"/>
        </w:rPr>
      </w:pPr>
      <w:r w:rsidRPr="00381FA7">
        <w:rPr>
          <w:rFonts w:asciiTheme="minorHAnsi" w:hAnsiTheme="minorHAnsi"/>
          <w:sz w:val="24"/>
          <w:szCs w:val="24"/>
          <w:lang w:val="sl-SI"/>
        </w:rPr>
        <w:t>da nismo uvrščeni v evidenco poslovnih subjektov katerim je prepovedano poslovanje z naročnikom na podlagi 35. člena Zakona o integriteti in preprečevanju korupcije (Uradni list RS, št. 69/2011 ZintPK-UPB2);</w:t>
      </w:r>
    </w:p>
    <w:p w:rsidRPr="00381FA7" w:rsidR="00704976" w:rsidP="004F4368" w:rsidRDefault="00704976" w14:paraId="189CDF56" w14:textId="77777777">
      <w:pPr>
        <w:pStyle w:val="ListParagraph"/>
        <w:numPr>
          <w:ilvl w:val="0"/>
          <w:numId w:val="7"/>
        </w:numPr>
        <w:spacing w:after="60" w:line="240" w:lineRule="auto"/>
        <w:jc w:val="both"/>
        <w:rPr>
          <w:rFonts w:asciiTheme="minorHAnsi" w:hAnsiTheme="minorHAnsi"/>
          <w:szCs w:val="20"/>
          <w:lang w:val="sl-SI"/>
        </w:rPr>
      </w:pPr>
      <w:r w:rsidRPr="00381FA7">
        <w:rPr>
          <w:rFonts w:asciiTheme="minorHAnsi" w:hAnsiTheme="minorHAnsi"/>
          <w:szCs w:val="20"/>
          <w:lang w:val="sl-SI"/>
        </w:rPr>
        <w:t xml:space="preserve">da nismo poskusili neupravičeno vplivati na odločanje naročnika ali pridobiti zaupne informacije, zaradi katerih bi lahko imeli neupravičeno prednost v postopku javnega naročanja, </w:t>
      </w:r>
    </w:p>
    <w:p w:rsidRPr="00381FA7" w:rsidR="00704976" w:rsidP="004F4368" w:rsidRDefault="00704976" w14:paraId="189CDF57" w14:textId="77777777">
      <w:pPr>
        <w:pStyle w:val="ListParagraph"/>
        <w:numPr>
          <w:ilvl w:val="0"/>
          <w:numId w:val="7"/>
        </w:numPr>
        <w:spacing w:after="60" w:line="240" w:lineRule="auto"/>
        <w:jc w:val="both"/>
        <w:rPr>
          <w:rFonts w:asciiTheme="minorHAnsi" w:hAnsiTheme="minorHAnsi"/>
          <w:szCs w:val="20"/>
          <w:lang w:val="sl-SI"/>
        </w:rPr>
      </w:pPr>
      <w:r w:rsidRPr="00381FA7">
        <w:rPr>
          <w:rFonts w:asciiTheme="minorHAnsi" w:hAnsiTheme="minorHAnsi"/>
          <w:szCs w:val="20"/>
          <w:lang w:val="sl-SI"/>
        </w:rPr>
        <w:t>da nismo iz malomarnosti predložili zavajajoče informacije, ki bi lahko pomembno vplivale na odločitev o izključitvi, izboru ali oddaji javnega naročila.</w:t>
      </w:r>
    </w:p>
    <w:p w:rsidRPr="00381FA7" w:rsidR="00033E39" w:rsidP="00033E39" w:rsidRDefault="00033E39" w14:paraId="189CDF58" w14:textId="77777777">
      <w:pPr>
        <w:jc w:val="both"/>
        <w:rPr>
          <w:szCs w:val="24"/>
        </w:rPr>
      </w:pPr>
    </w:p>
    <w:p w:rsidRPr="00381FA7" w:rsidR="00DF52B7" w:rsidP="00DF52B7" w:rsidRDefault="00DF52B7" w14:paraId="189CDF59" w14:textId="77777777">
      <w:pPr>
        <w:jc w:val="center"/>
        <w:rPr>
          <w:szCs w:val="24"/>
        </w:rPr>
      </w:pPr>
      <w:r w:rsidRPr="00381FA7">
        <w:rPr>
          <w:szCs w:val="24"/>
        </w:rPr>
        <w:t>V skladu z določbo 5. odstavka 94. člena ZJN-3 zahtevamo neposredno plačilo s strani naročnika:</w:t>
      </w:r>
    </w:p>
    <w:p w:rsidRPr="00381FA7" w:rsidR="00C0361F" w:rsidP="00DF52B7" w:rsidRDefault="00C0361F" w14:paraId="189CDF5A" w14:textId="77777777">
      <w:pPr>
        <w:jc w:val="center"/>
        <w:rPr>
          <w:szCs w:val="24"/>
        </w:rPr>
      </w:pPr>
    </w:p>
    <w:p w:rsidRPr="00381FA7" w:rsidR="00DF52B7" w:rsidP="00DF52B7" w:rsidRDefault="00DF52B7" w14:paraId="189CDF5B" w14:textId="77777777">
      <w:pPr>
        <w:jc w:val="center"/>
        <w:rPr>
          <w:szCs w:val="24"/>
        </w:rPr>
      </w:pPr>
      <w:r w:rsidRPr="00381FA7">
        <w:rPr>
          <w:szCs w:val="24"/>
        </w:rPr>
        <w:t>DA</w:t>
      </w:r>
      <w:r w:rsidRPr="00381FA7">
        <w:rPr>
          <w:szCs w:val="24"/>
        </w:rPr>
        <w:tab/>
      </w:r>
      <w:r w:rsidRPr="00381FA7">
        <w:rPr>
          <w:szCs w:val="24"/>
        </w:rPr>
        <w:tab/>
      </w:r>
      <w:r w:rsidRPr="00381FA7">
        <w:rPr>
          <w:szCs w:val="24"/>
        </w:rPr>
        <w:t>NE</w:t>
      </w:r>
    </w:p>
    <w:p w:rsidRPr="00381FA7" w:rsidR="00DF52B7" w:rsidP="00DF52B7" w:rsidRDefault="00DF52B7" w14:paraId="189CDF5C" w14:textId="77777777">
      <w:pPr>
        <w:jc w:val="center"/>
        <w:rPr>
          <w:szCs w:val="24"/>
        </w:rPr>
      </w:pPr>
      <w:r w:rsidRPr="00381FA7">
        <w:rPr>
          <w:szCs w:val="24"/>
        </w:rPr>
        <w:t>(ustrezno obkroži)</w:t>
      </w:r>
    </w:p>
    <w:p w:rsidRPr="00381FA7" w:rsidR="00DF52B7" w:rsidP="00DF52B7" w:rsidRDefault="00DF52B7" w14:paraId="189CDF5D" w14:textId="77777777">
      <w:pPr>
        <w:jc w:val="both"/>
        <w:rPr>
          <w:szCs w:val="24"/>
        </w:rPr>
      </w:pPr>
    </w:p>
    <w:p w:rsidRPr="00381FA7" w:rsidR="00DF52B7" w:rsidP="00DF52B7" w:rsidRDefault="00DF52B7" w14:paraId="189CDF5E" w14:textId="77777777">
      <w:pPr>
        <w:jc w:val="both"/>
        <w:rPr>
          <w:szCs w:val="24"/>
        </w:rPr>
      </w:pPr>
      <w:r w:rsidRPr="00381FA7">
        <w:rPr>
          <w:szCs w:val="24"/>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Pr="00381FA7" w:rsidR="00DF52B7" w:rsidP="00033E39" w:rsidRDefault="00DF52B7" w14:paraId="189CDF5F" w14:textId="77777777">
      <w:pPr>
        <w:jc w:val="both"/>
        <w:rPr>
          <w:szCs w:val="24"/>
        </w:rPr>
      </w:pPr>
    </w:p>
    <w:p w:rsidRPr="00381FA7" w:rsidR="00033E39" w:rsidP="00033E39" w:rsidRDefault="00033E39" w14:paraId="189CDF60" w14:textId="77777777">
      <w:pPr>
        <w:jc w:val="both"/>
        <w:rPr>
          <w:szCs w:val="24"/>
        </w:rPr>
      </w:pPr>
      <w:r w:rsidRPr="00381FA7">
        <w:rPr>
          <w:szCs w:val="24"/>
        </w:rPr>
        <w:t>Naročniku dajemo pooblastilo, da iz uradnih evidenc za potrebe tega javnega razpisa pridobi potrebne podatke, ki dokazujejo izpolnjevanje teh pogojev.</w:t>
      </w:r>
    </w:p>
    <w:p w:rsidRPr="00381FA7" w:rsidR="00033E39" w:rsidP="00033E39" w:rsidRDefault="00033E39" w14:paraId="189CDF61" w14:textId="77777777">
      <w:pPr>
        <w:jc w:val="both"/>
        <w:rPr>
          <w:szCs w:val="24"/>
        </w:rPr>
      </w:pPr>
    </w:p>
    <w:p w:rsidRPr="00381FA7" w:rsidR="00C0361F" w:rsidP="00033E39" w:rsidRDefault="00C0361F" w14:paraId="189CDF62" w14:textId="77777777">
      <w:pPr>
        <w:tabs>
          <w:tab w:val="left" w:pos="3969"/>
          <w:tab w:val="left" w:pos="5387"/>
        </w:tabs>
        <w:ind w:left="709" w:hanging="709"/>
        <w:jc w:val="both"/>
      </w:pPr>
    </w:p>
    <w:p w:rsidRPr="00381FA7" w:rsidR="00033E39" w:rsidP="00033E39" w:rsidRDefault="00033E39" w14:paraId="189CDF63" w14:textId="77777777">
      <w:pPr>
        <w:tabs>
          <w:tab w:val="left" w:pos="3969"/>
          <w:tab w:val="left" w:pos="5387"/>
        </w:tabs>
        <w:ind w:left="709" w:hanging="709"/>
        <w:jc w:val="both"/>
      </w:pPr>
      <w:r w:rsidRPr="00381FA7">
        <w:t>Kraj in datum:</w:t>
      </w:r>
      <w:r w:rsidRPr="00381FA7">
        <w:tab/>
      </w:r>
      <w:r w:rsidRPr="00381FA7">
        <w:t>Žig:</w:t>
      </w:r>
      <w:r w:rsidRPr="00381FA7">
        <w:tab/>
      </w:r>
      <w:r w:rsidRPr="00381FA7">
        <w:t>Podizvajalec:</w:t>
      </w:r>
    </w:p>
    <w:p w:rsidRPr="00381FA7" w:rsidR="00033E39" w:rsidP="00033E39" w:rsidRDefault="00033E39" w14:paraId="189CDF64" w14:textId="77777777">
      <w:pPr>
        <w:tabs>
          <w:tab w:val="left" w:pos="3969"/>
          <w:tab w:val="left" w:pos="5670"/>
        </w:tabs>
        <w:jc w:val="both"/>
      </w:pPr>
    </w:p>
    <w:p w:rsidRPr="00381FA7" w:rsidR="00033E39" w:rsidP="00033E39" w:rsidRDefault="00033E39" w14:paraId="189CDF65" w14:textId="77777777">
      <w:pPr>
        <w:tabs>
          <w:tab w:val="left" w:pos="3969"/>
          <w:tab w:val="left" w:pos="5670"/>
        </w:tabs>
        <w:jc w:val="both"/>
      </w:pPr>
    </w:p>
    <w:p w:rsidRPr="00381FA7" w:rsidR="00033E39" w:rsidP="00033E39" w:rsidRDefault="00033E39" w14:paraId="189CDF66" w14:textId="77777777">
      <w:pPr>
        <w:tabs>
          <w:tab w:val="left" w:leader="hyphen" w:pos="3119"/>
          <w:tab w:val="left" w:pos="5387"/>
          <w:tab w:val="left" w:leader="hyphen" w:pos="9356"/>
        </w:tabs>
        <w:jc w:val="both"/>
      </w:pPr>
      <w:r w:rsidRPr="00381FA7">
        <w:tab/>
      </w:r>
      <w:r w:rsidRPr="00381FA7">
        <w:tab/>
      </w:r>
      <w:r w:rsidRPr="00381FA7">
        <w:tab/>
      </w:r>
    </w:p>
    <w:p w:rsidRPr="00381FA7" w:rsidR="00033E39" w:rsidP="00033E39" w:rsidRDefault="00033E39" w14:paraId="189CDF67" w14:textId="77777777">
      <w:pPr>
        <w:tabs>
          <w:tab w:val="left" w:pos="3969"/>
          <w:tab w:val="left" w:pos="5387"/>
        </w:tabs>
        <w:ind w:left="709" w:hanging="709"/>
        <w:jc w:val="both"/>
      </w:pPr>
      <w:r w:rsidRPr="00381FA7">
        <w:tab/>
      </w:r>
      <w:r w:rsidRPr="00381FA7">
        <w:tab/>
      </w:r>
      <w:r w:rsidRPr="00381FA7">
        <w:tab/>
      </w:r>
      <w:r w:rsidRPr="00381FA7">
        <w:t>Podpis pooblaščene osebe podizvajalca:</w:t>
      </w:r>
    </w:p>
    <w:p w:rsidRPr="0019557B" w:rsidR="009958EC" w:rsidP="009958EC" w:rsidRDefault="009958EC" w14:paraId="189CDF68" w14:textId="77777777">
      <w:pPr>
        <w:jc w:val="both"/>
        <w:rPr>
          <w:szCs w:val="24"/>
        </w:rPr>
      </w:pPr>
    </w:p>
    <w:p w:rsidRPr="0019557B" w:rsidR="004A3DA4" w:rsidP="00DD65F1" w:rsidRDefault="004A3DA4" w14:paraId="189CDF69" w14:textId="77777777">
      <w:pPr>
        <w:jc w:val="right"/>
        <w:sectPr w:rsidRPr="0019557B" w:rsidR="004A3DA4" w:rsidSect="004A3DA4">
          <w:pgSz w:w="11907" w:h="16840" w:code="9"/>
          <w:pgMar w:top="907" w:right="992" w:bottom="1276" w:left="1418" w:header="567" w:footer="454" w:gutter="0"/>
          <w:paperSrc w:first="7" w:other="7"/>
          <w:cols w:space="708"/>
          <w:titlePg/>
          <w:docGrid w:linePitch="272"/>
        </w:sectPr>
      </w:pPr>
    </w:p>
    <w:p w:rsidRPr="0019557B" w:rsidR="00A71327" w:rsidP="00AE06A8" w:rsidRDefault="00A71327" w14:paraId="189CDF6A" w14:textId="058291A9">
      <w:pPr>
        <w:ind w:right="566" w:firstLine="709"/>
        <w:contextualSpacing/>
        <w:jc w:val="right"/>
      </w:pPr>
      <w:bookmarkStart w:name="_Hlk532214069" w:id="105"/>
      <w:bookmarkStart w:name="_Hlk515444942" w:id="106"/>
      <w:r w:rsidRPr="0019557B">
        <w:t xml:space="preserve">PRILOGA </w:t>
      </w:r>
      <w:r w:rsidR="00ED6DA7">
        <w:t>5</w:t>
      </w:r>
    </w:p>
    <w:bookmarkEnd w:id="105"/>
    <w:p w:rsidR="00386496" w:rsidP="005D4FC9" w:rsidRDefault="00386496" w14:paraId="366C0999" w14:textId="77777777"/>
    <w:p w:rsidRPr="007411EC" w:rsidR="005B019D" w:rsidP="005D4FC9" w:rsidRDefault="005D4FC9" w14:paraId="287D5F20" w14:textId="3E713AF5">
      <w:pPr>
        <w:rPr>
          <w:b/>
          <w:szCs w:val="24"/>
        </w:rPr>
      </w:pPr>
      <w:r w:rsidRPr="00386496">
        <w:rPr>
          <w:b/>
        </w:rPr>
        <w:t xml:space="preserve">SEZNAM PRILOŽENIH </w:t>
      </w:r>
      <w:r w:rsidRPr="00386496" w:rsidR="00386496">
        <w:rPr>
          <w:b/>
        </w:rPr>
        <w:t xml:space="preserve">REFERENČNIH POTRDIL ZA </w:t>
      </w:r>
    </w:p>
    <w:p w:rsidRPr="002F6A08" w:rsidR="005D4FC9" w:rsidP="005D4FC9" w:rsidRDefault="005D4FC9" w14:paraId="724AB2B4" w14:textId="3A314A7A"/>
    <w:p w:rsidR="00386496" w:rsidP="005D4FC9" w:rsidRDefault="00386496" w14:paraId="10030284" w14:textId="77777777"/>
    <w:p w:rsidRPr="00386496" w:rsidR="005D4FC9" w:rsidP="005D4FC9" w:rsidRDefault="005D4FC9" w14:paraId="36B68912" w14:textId="1848F907">
      <w:pPr>
        <w:rPr>
          <w:u w:val="single"/>
        </w:rPr>
      </w:pPr>
      <w:r>
        <w:t xml:space="preserve">Ponudnik </w:t>
      </w:r>
      <w:r w:rsidR="00386496">
        <w:rPr>
          <w:u w:val="single"/>
        </w:rPr>
        <w:tab/>
      </w:r>
      <w:r w:rsidR="00386496">
        <w:rPr>
          <w:u w:val="single"/>
        </w:rPr>
        <w:tab/>
      </w:r>
      <w:r w:rsidR="00386496">
        <w:rPr>
          <w:u w:val="single"/>
        </w:rPr>
        <w:tab/>
      </w:r>
      <w:r w:rsidR="00386496">
        <w:rPr>
          <w:u w:val="single"/>
        </w:rPr>
        <w:tab/>
      </w:r>
    </w:p>
    <w:p w:rsidR="005D4FC9" w:rsidP="005D4FC9" w:rsidRDefault="005D4FC9" w14:paraId="13B53DC0" w14:textId="77777777"/>
    <w:p w:rsidR="005D4FC9" w:rsidP="005D4FC9" w:rsidRDefault="005D4FC9" w14:paraId="2B0EA9CC" w14:textId="77777777">
      <w:r>
        <w:tab/>
      </w:r>
    </w:p>
    <w:p w:rsidR="005D4FC9" w:rsidP="005D4FC9" w:rsidRDefault="005D4FC9" w14:paraId="6C94AFAE" w14:textId="77777777"/>
    <w:p w:rsidR="005D4FC9" w:rsidP="005D4FC9" w:rsidRDefault="005D4FC9" w14:paraId="1F24855F" w14:textId="77777777">
      <w:r>
        <w:tab/>
      </w:r>
    </w:p>
    <w:p w:rsidR="005D4FC9" w:rsidP="005D4FC9" w:rsidRDefault="005D4FC9" w14:paraId="571D5B5C" w14:textId="77777777"/>
    <w:p w:rsidR="005D4FC9" w:rsidP="005D4FC9" w:rsidRDefault="005D4FC9" w14:paraId="1C46CE10" w14:textId="76F981A2">
      <w:r>
        <w:t xml:space="preserve">Seznam priloženih potrjenih referenc (skladno z obrazcem </w:t>
      </w:r>
      <w:r w:rsidR="00211905">
        <w:t>5</w:t>
      </w:r>
      <w:r>
        <w:t>.</w:t>
      </w:r>
      <w:r w:rsidR="00AE06A8">
        <w:t>1</w:t>
      </w:r>
      <w:r w:rsidR="00881F7C">
        <w:t xml:space="preserve"> ) </w:t>
      </w:r>
      <w:r>
        <w:t>s strani</w:t>
      </w:r>
      <w:r w:rsidR="00AE06A8">
        <w:t xml:space="preserve"> končnih</w:t>
      </w:r>
      <w:r>
        <w:t xml:space="preserve"> kupcev</w:t>
      </w:r>
      <w:r w:rsidR="00386496">
        <w:t>:</w:t>
      </w:r>
    </w:p>
    <w:p w:rsidR="005D4FC9" w:rsidP="005D4FC9" w:rsidRDefault="005D4FC9" w14:paraId="635BF608" w14:textId="77777777">
      <w:r>
        <w:tab/>
      </w:r>
    </w:p>
    <w:p w:rsidR="005D4FC9" w:rsidP="005D4FC9" w:rsidRDefault="005D4FC9" w14:paraId="59FA6FEA" w14:textId="77777777">
      <w:r>
        <w:tab/>
      </w:r>
    </w:p>
    <w:tbl>
      <w:tblPr>
        <w:tblStyle w:val="TableGrid"/>
        <w:tblW w:w="0" w:type="auto"/>
        <w:tblBorders>
          <w:top w:val="none" w:color="auto" w:sz="0" w:space="0"/>
          <w:left w:val="none" w:color="auto" w:sz="0" w:space="0"/>
          <w:bottom w:val="dashed" w:color="auto" w:sz="4" w:space="0"/>
          <w:right w:val="none" w:color="auto" w:sz="0" w:space="0"/>
          <w:insideH w:val="none" w:color="auto" w:sz="0" w:space="0"/>
          <w:insideV w:val="none" w:color="auto" w:sz="0" w:space="0"/>
        </w:tblBorders>
        <w:tblLook w:val="04A0" w:firstRow="1" w:lastRow="0" w:firstColumn="1" w:lastColumn="0" w:noHBand="0" w:noVBand="1"/>
      </w:tblPr>
      <w:tblGrid>
        <w:gridCol w:w="9637"/>
      </w:tblGrid>
      <w:tr w:rsidR="005D4FC9" w:rsidTr="002625B0" w14:paraId="4A076A75" w14:textId="77777777">
        <w:tc>
          <w:tcPr>
            <w:tcW w:w="9637" w:type="dxa"/>
            <w:tcBorders>
              <w:bottom w:val="dashed" w:color="auto" w:sz="4" w:space="0"/>
            </w:tcBorders>
          </w:tcPr>
          <w:p w:rsidRPr="002625B0" w:rsidR="005D4FC9" w:rsidP="005D4FC9" w:rsidRDefault="005D4FC9" w14:paraId="301C5576" w14:textId="77777777">
            <w:pPr>
              <w:rPr>
                <w:sz w:val="44"/>
                <w:szCs w:val="44"/>
              </w:rPr>
            </w:pPr>
          </w:p>
        </w:tc>
      </w:tr>
      <w:tr w:rsidR="002625B0" w:rsidTr="002625B0" w14:paraId="3B3D3C17" w14:textId="77777777">
        <w:tc>
          <w:tcPr>
            <w:tcW w:w="9637" w:type="dxa"/>
            <w:tcBorders>
              <w:top w:val="dashed" w:color="auto" w:sz="4" w:space="0"/>
              <w:bottom w:val="dashed" w:color="auto" w:sz="4" w:space="0"/>
            </w:tcBorders>
          </w:tcPr>
          <w:p w:rsidRPr="002625B0" w:rsidR="002625B0" w:rsidP="005D4FC9" w:rsidRDefault="002625B0" w14:paraId="1CA684B1" w14:textId="77777777">
            <w:pPr>
              <w:rPr>
                <w:sz w:val="44"/>
                <w:szCs w:val="44"/>
              </w:rPr>
            </w:pPr>
          </w:p>
        </w:tc>
      </w:tr>
      <w:tr w:rsidR="002625B0" w:rsidTr="00AE06A8" w14:paraId="51D89017" w14:textId="77777777">
        <w:tc>
          <w:tcPr>
            <w:tcW w:w="9637" w:type="dxa"/>
            <w:tcBorders>
              <w:top w:val="dashed" w:color="auto" w:sz="4" w:space="0"/>
              <w:bottom w:val="dashed" w:color="auto" w:sz="4" w:space="0"/>
            </w:tcBorders>
          </w:tcPr>
          <w:p w:rsidRPr="002625B0" w:rsidR="002625B0" w:rsidP="005D4FC9" w:rsidRDefault="002625B0" w14:paraId="23962365" w14:textId="77777777">
            <w:pPr>
              <w:rPr>
                <w:sz w:val="44"/>
                <w:szCs w:val="44"/>
              </w:rPr>
            </w:pPr>
          </w:p>
        </w:tc>
      </w:tr>
      <w:tr w:rsidR="00AE06A8" w:rsidTr="002625B0" w14:paraId="648A170C" w14:textId="77777777">
        <w:tc>
          <w:tcPr>
            <w:tcW w:w="9637" w:type="dxa"/>
            <w:tcBorders>
              <w:top w:val="dashed" w:color="auto" w:sz="4" w:space="0"/>
            </w:tcBorders>
          </w:tcPr>
          <w:p w:rsidRPr="002625B0" w:rsidR="00AE06A8" w:rsidP="005D4FC9" w:rsidRDefault="00AE06A8" w14:paraId="0228712A" w14:textId="77777777">
            <w:pPr>
              <w:rPr>
                <w:sz w:val="44"/>
                <w:szCs w:val="44"/>
              </w:rPr>
            </w:pPr>
          </w:p>
        </w:tc>
      </w:tr>
    </w:tbl>
    <w:p w:rsidR="005D4FC9" w:rsidP="005D4FC9" w:rsidRDefault="005D4FC9" w14:paraId="74BCEA4B" w14:textId="2E88E31A">
      <w:r>
        <w:tab/>
      </w:r>
    </w:p>
    <w:p w:rsidR="005D4FC9" w:rsidP="005D4FC9" w:rsidRDefault="005D4FC9" w14:paraId="0E75277A" w14:textId="77777777">
      <w:r>
        <w:tab/>
      </w:r>
    </w:p>
    <w:p w:rsidR="005D4FC9" w:rsidP="005D4FC9" w:rsidRDefault="005D4FC9" w14:paraId="3F7819E9" w14:textId="77777777">
      <w:r>
        <w:tab/>
      </w:r>
    </w:p>
    <w:p w:rsidR="005D4FC9" w:rsidP="005D4FC9" w:rsidRDefault="005D4FC9" w14:paraId="7D86C806" w14:textId="77777777">
      <w:r>
        <w:tab/>
      </w:r>
    </w:p>
    <w:p w:rsidR="005D4FC9" w:rsidP="005D4FC9" w:rsidRDefault="005D4FC9" w14:paraId="36B479DA" w14:textId="77777777">
      <w:r>
        <w:tab/>
      </w:r>
    </w:p>
    <w:p w:rsidR="005D4FC9" w:rsidP="005D4FC9" w:rsidRDefault="005D4FC9" w14:paraId="44B37AC9" w14:textId="77777777">
      <w:r>
        <w:tab/>
      </w:r>
    </w:p>
    <w:p w:rsidR="005D4FC9" w:rsidP="005D4FC9" w:rsidRDefault="005D4FC9" w14:paraId="347A3BA6" w14:textId="77777777">
      <w:r>
        <w:tab/>
      </w:r>
    </w:p>
    <w:p w:rsidR="005D4FC9" w:rsidP="005D4FC9" w:rsidRDefault="005D4FC9" w14:paraId="504F25D9" w14:textId="43DA731C">
      <w:r>
        <w:t>Kraj in datum:</w:t>
      </w:r>
      <w:r>
        <w:tab/>
      </w:r>
      <w:r w:rsidR="002625B0">
        <w:tab/>
      </w:r>
      <w:r w:rsidR="002625B0">
        <w:tab/>
      </w:r>
      <w:r w:rsidR="002625B0">
        <w:tab/>
      </w:r>
      <w:r w:rsidR="00386496">
        <w:tab/>
      </w:r>
      <w:r>
        <w:t>Žig:</w:t>
      </w:r>
      <w:r>
        <w:tab/>
      </w:r>
      <w:r w:rsidR="00386496">
        <w:tab/>
      </w:r>
      <w:r>
        <w:t>Podpis pooblaščene osebe ponudnika:</w:t>
      </w:r>
    </w:p>
    <w:p w:rsidR="005D4FC9" w:rsidP="005D4FC9" w:rsidRDefault="005D4FC9" w14:paraId="076BC7CF" w14:textId="5BBB8B59"/>
    <w:p w:rsidR="00386496" w:rsidP="005D4FC9" w:rsidRDefault="00386496" w14:paraId="44DDAFC5" w14:textId="760067D2"/>
    <w:p w:rsidR="00386496" w:rsidP="005D4FC9" w:rsidRDefault="00386496" w14:paraId="089BE3A5" w14:textId="66224D0A"/>
    <w:p w:rsidR="00386496" w:rsidP="005D4FC9" w:rsidRDefault="00386496" w14:paraId="4CF266C7" w14:textId="77777777"/>
    <w:p w:rsidR="005D4FC9" w:rsidP="005D4FC9" w:rsidRDefault="005D4FC9" w14:paraId="4CDCF8BC" w14:textId="77777777"/>
    <w:p w:rsidRPr="0019557B" w:rsidR="00693D18" w:rsidP="005D4FC9" w:rsidRDefault="005D4FC9" w14:paraId="7947EDFA" w14:textId="543F2866">
      <w:r>
        <w:tab/>
      </w:r>
      <w:r>
        <w:tab/>
      </w:r>
      <w:r>
        <w:tab/>
      </w:r>
    </w:p>
    <w:p w:rsidRPr="0019557B" w:rsidR="005702A3" w:rsidP="002625B0" w:rsidRDefault="00693D18" w14:paraId="735C66A6" w14:textId="70A04461">
      <w:pPr>
        <w:jc w:val="both"/>
      </w:pPr>
      <w:r w:rsidRPr="0019557B">
        <w:t xml:space="preserve">Opomba: Ponudnik </w:t>
      </w:r>
      <w:r w:rsidR="00386496">
        <w:t xml:space="preserve">k seznamu </w:t>
      </w:r>
      <w:r w:rsidRPr="0019557B">
        <w:t>predloži Referenčna potrdila ponudnikovih naročnikov, za katere je izvedel referenčne dobave.</w:t>
      </w:r>
      <w:r w:rsidRPr="0019557B">
        <w:br w:type="page"/>
      </w:r>
    </w:p>
    <w:bookmarkEnd w:id="106"/>
    <w:p w:rsidRPr="0019557B" w:rsidR="00E03D70" w:rsidP="00E03D70" w:rsidRDefault="00E03D70" w14:paraId="5961B95F" w14:textId="0809AEC6">
      <w:r w:rsidRPr="0019557B">
        <w:t>_____________________________</w:t>
      </w:r>
      <w:r w:rsidRPr="0019557B">
        <w:tab/>
      </w:r>
      <w:r w:rsidRPr="0019557B">
        <w:tab/>
      </w:r>
      <w:r w:rsidRPr="0019557B">
        <w:tab/>
      </w:r>
      <w:r w:rsidRPr="0019557B">
        <w:tab/>
      </w:r>
      <w:r w:rsidRPr="0019557B">
        <w:tab/>
      </w:r>
      <w:r w:rsidRPr="0019557B">
        <w:tab/>
      </w:r>
      <w:r w:rsidRPr="0019557B">
        <w:tab/>
      </w:r>
      <w:r w:rsidRPr="0019557B">
        <w:t xml:space="preserve">PRILOGA </w:t>
      </w:r>
      <w:r w:rsidR="00A437D5">
        <w:t>5</w:t>
      </w:r>
      <w:r w:rsidRPr="0019557B">
        <w:t>.</w:t>
      </w:r>
      <w:r>
        <w:t>1</w:t>
      </w:r>
      <w:r w:rsidR="00211905">
        <w:t>.</w:t>
      </w:r>
    </w:p>
    <w:p w:rsidRPr="0019557B" w:rsidR="00E03D70" w:rsidP="00E03D70" w:rsidRDefault="00E03D70" w14:paraId="15115D43" w14:textId="77777777">
      <w:r w:rsidRPr="0019557B">
        <w:t>(naziv potrjevalca reference)</w:t>
      </w:r>
    </w:p>
    <w:p w:rsidRPr="0019557B" w:rsidR="00E03D70" w:rsidP="00E03D70" w:rsidRDefault="00E03D70" w14:paraId="56338E75" w14:textId="77777777">
      <w:r w:rsidRPr="0019557B">
        <w:t>______________________________________________________________________________</w:t>
      </w:r>
    </w:p>
    <w:p w:rsidRPr="0019557B" w:rsidR="00E03D70" w:rsidP="00E03D70" w:rsidRDefault="00E03D70" w14:paraId="12ED0469" w14:textId="77777777">
      <w:r w:rsidRPr="0019557B">
        <w:t xml:space="preserve"> (naslov potrjevalca reference)</w:t>
      </w:r>
    </w:p>
    <w:p w:rsidRPr="007D13D9" w:rsidR="00E03D70" w:rsidP="00E03D70" w:rsidRDefault="00E03D70" w14:paraId="29CEE4D2" w14:textId="77777777"/>
    <w:p w:rsidRPr="007411EC" w:rsidR="00E03D70" w:rsidP="00E03D70" w:rsidRDefault="00E03D70" w14:paraId="012D1A5E" w14:textId="36B6A1B7">
      <w:pPr>
        <w:jc w:val="center"/>
        <w:rPr>
          <w:b/>
          <w:sz w:val="28"/>
          <w:szCs w:val="28"/>
        </w:rPr>
      </w:pPr>
      <w:bookmarkStart w:name="_Hlk515444847" w:id="107"/>
      <w:r w:rsidRPr="007411EC">
        <w:rPr>
          <w:b/>
          <w:sz w:val="28"/>
          <w:szCs w:val="28"/>
        </w:rPr>
        <w:t xml:space="preserve">REFERENČNO POTRDILO ZA DOBAVO </w:t>
      </w:r>
      <w:bookmarkEnd w:id="107"/>
    </w:p>
    <w:p w:rsidRPr="007411EC" w:rsidR="005B019D" w:rsidP="00E03D70" w:rsidRDefault="005B019D" w14:paraId="7E670144" w14:textId="51D4C812">
      <w:pPr>
        <w:jc w:val="center"/>
        <w:rPr>
          <w:b/>
          <w:sz w:val="28"/>
          <w:szCs w:val="28"/>
        </w:rPr>
      </w:pPr>
      <w:r w:rsidRPr="007411EC">
        <w:rPr>
          <w:b/>
          <w:bCs/>
          <w:caps/>
          <w:sz w:val="28"/>
          <w:szCs w:val="28"/>
        </w:rPr>
        <w:t xml:space="preserve"> </w:t>
      </w:r>
      <w:r w:rsidR="00E3490F">
        <w:rPr>
          <w:b/>
          <w:bCs/>
          <w:caps/>
          <w:sz w:val="28"/>
          <w:szCs w:val="28"/>
        </w:rPr>
        <w:t>___________________</w:t>
      </w:r>
    </w:p>
    <w:p w:rsidRPr="007D13D9" w:rsidR="00E03D70" w:rsidP="00E03D70" w:rsidRDefault="00E03D70" w14:paraId="3A5945F7" w14:textId="77777777"/>
    <w:p w:rsidRPr="007411EC" w:rsidR="00E03D70" w:rsidP="00E03D70" w:rsidRDefault="00E03D70" w14:paraId="0DDDE8F4" w14:textId="77777777">
      <w:r w:rsidRPr="007411EC">
        <w:t>Izjavljamo, da je družba ___________________________________________________</w:t>
      </w:r>
    </w:p>
    <w:p w:rsidRPr="007411EC" w:rsidR="00E03D70" w:rsidP="00E03D70" w:rsidRDefault="00E03D70" w14:paraId="153E9DE1" w14:textId="77777777"/>
    <w:p w:rsidRPr="007D13D9" w:rsidR="00E03D70" w:rsidP="00E03D70" w:rsidRDefault="00E03D70" w14:paraId="68F4BE83" w14:textId="0EDAB54B">
      <w:pPr>
        <w:spacing w:line="276" w:lineRule="auto"/>
        <w:jc w:val="both"/>
      </w:pPr>
      <w:r w:rsidRPr="007411EC">
        <w:t xml:space="preserve">za našo družbo </w:t>
      </w:r>
      <w:r w:rsidRPr="007411EC">
        <w:rPr>
          <w:szCs w:val="24"/>
        </w:rPr>
        <w:t xml:space="preserve">v </w:t>
      </w:r>
      <w:r w:rsidR="00E3490F">
        <w:rPr>
          <w:szCs w:val="24"/>
        </w:rPr>
        <w:t xml:space="preserve">obdobju </w:t>
      </w:r>
      <w:r w:rsidRPr="000B1CEC" w:rsidR="00E3490F">
        <w:rPr>
          <w:szCs w:val="24"/>
        </w:rPr>
        <w:t xml:space="preserve">od </w:t>
      </w:r>
      <w:r w:rsidRPr="000B1CEC" w:rsidR="001A3DAE">
        <w:rPr>
          <w:szCs w:val="24"/>
        </w:rPr>
        <w:t>1.1.201</w:t>
      </w:r>
      <w:r w:rsidR="00FD0BEE">
        <w:rPr>
          <w:szCs w:val="24"/>
        </w:rPr>
        <w:t>6</w:t>
      </w:r>
      <w:r w:rsidR="00E3490F">
        <w:rPr>
          <w:szCs w:val="24"/>
        </w:rPr>
        <w:t xml:space="preserve"> do roka</w:t>
      </w:r>
      <w:r w:rsidRPr="007411EC">
        <w:rPr>
          <w:szCs w:val="24"/>
        </w:rPr>
        <w:t xml:space="preserve"> za oddajo ponudb predmetnega javnega naročila dobavila </w:t>
      </w:r>
      <w:r w:rsidR="00E3490F">
        <w:t>………..</w:t>
      </w:r>
    </w:p>
    <w:p w:rsidRPr="007411EC" w:rsidR="00E03D70" w:rsidP="00E03D70" w:rsidRDefault="00E03D70" w14:paraId="103DA83F" w14:textId="77777777"/>
    <w:tbl>
      <w:tblPr>
        <w:tblStyle w:val="TableGrid"/>
        <w:tblW w:w="0" w:type="auto"/>
        <w:tblLook w:val="04A0" w:firstRow="1" w:lastRow="0" w:firstColumn="1" w:lastColumn="0" w:noHBand="0" w:noVBand="1"/>
      </w:tblPr>
      <w:tblGrid>
        <w:gridCol w:w="534"/>
        <w:gridCol w:w="2197"/>
        <w:gridCol w:w="2197"/>
        <w:gridCol w:w="2197"/>
        <w:gridCol w:w="2197"/>
      </w:tblGrid>
      <w:tr w:rsidRPr="007411EC" w:rsidR="00121CA3" w:rsidTr="00121CA3" w14:paraId="2727D5C0" w14:textId="77777777">
        <w:tc>
          <w:tcPr>
            <w:tcW w:w="534" w:type="dxa"/>
          </w:tcPr>
          <w:p w:rsidRPr="007411EC" w:rsidR="00121CA3" w:rsidP="00E03D70" w:rsidRDefault="00121CA3" w14:paraId="286C27A5" w14:textId="77777777">
            <w:r w:rsidRPr="007411EC">
              <w:t>Št.</w:t>
            </w:r>
          </w:p>
        </w:tc>
        <w:tc>
          <w:tcPr>
            <w:tcW w:w="2197" w:type="dxa"/>
          </w:tcPr>
          <w:p w:rsidRPr="007411EC" w:rsidR="00121CA3" w:rsidP="00E03D70" w:rsidRDefault="00121CA3" w14:paraId="5839A59A" w14:textId="77777777">
            <w:r w:rsidRPr="007411EC">
              <w:t>Pogodba št.</w:t>
            </w:r>
          </w:p>
          <w:p w:rsidRPr="007411EC" w:rsidR="00121CA3" w:rsidP="00E03D70" w:rsidRDefault="00121CA3" w14:paraId="3692FBC8" w14:textId="77777777"/>
        </w:tc>
        <w:tc>
          <w:tcPr>
            <w:tcW w:w="2197" w:type="dxa"/>
          </w:tcPr>
          <w:p w:rsidRPr="007411EC" w:rsidR="00121CA3" w:rsidP="00E03D70" w:rsidRDefault="00121CA3" w14:paraId="7708F160" w14:textId="51732ABC">
            <w:r w:rsidRPr="007411EC">
              <w:t>Proizvajalec in tip</w:t>
            </w:r>
          </w:p>
        </w:tc>
        <w:tc>
          <w:tcPr>
            <w:tcW w:w="2197" w:type="dxa"/>
          </w:tcPr>
          <w:p w:rsidRPr="007411EC" w:rsidR="00121CA3" w:rsidP="00E03D70" w:rsidRDefault="00121CA3" w14:paraId="2D20DBFF" w14:textId="1F94E42E">
            <w:r>
              <w:t xml:space="preserve">Obdobje </w:t>
            </w:r>
            <w:r w:rsidRPr="007411EC">
              <w:t>dobav</w:t>
            </w:r>
          </w:p>
        </w:tc>
        <w:tc>
          <w:tcPr>
            <w:tcW w:w="2197" w:type="dxa"/>
          </w:tcPr>
          <w:p w:rsidRPr="007D13D9" w:rsidR="00121CA3" w:rsidP="00E03D70" w:rsidRDefault="00121CA3" w14:paraId="60A4A3AC" w14:textId="0BEA1322">
            <w:r w:rsidRPr="007411EC">
              <w:t>Znesek dobavljen</w:t>
            </w:r>
            <w:r>
              <w:t>ega blaga</w:t>
            </w:r>
          </w:p>
        </w:tc>
      </w:tr>
      <w:tr w:rsidRPr="007411EC" w:rsidR="00121CA3" w:rsidTr="00121CA3" w14:paraId="27E124B4" w14:textId="77777777">
        <w:trPr>
          <w:trHeight w:val="680" w:hRule="exact"/>
        </w:trPr>
        <w:tc>
          <w:tcPr>
            <w:tcW w:w="534" w:type="dxa"/>
          </w:tcPr>
          <w:p w:rsidRPr="007411EC" w:rsidR="00121CA3" w:rsidP="00E03D70" w:rsidRDefault="00121CA3" w14:paraId="3E3FFF8A" w14:textId="77777777">
            <w:r w:rsidRPr="007411EC">
              <w:t>1</w:t>
            </w:r>
          </w:p>
        </w:tc>
        <w:tc>
          <w:tcPr>
            <w:tcW w:w="2197" w:type="dxa"/>
          </w:tcPr>
          <w:p w:rsidRPr="007411EC" w:rsidR="00121CA3" w:rsidP="00E03D70" w:rsidRDefault="00121CA3" w14:paraId="383B3457" w14:textId="77777777"/>
        </w:tc>
        <w:tc>
          <w:tcPr>
            <w:tcW w:w="2197" w:type="dxa"/>
          </w:tcPr>
          <w:p w:rsidRPr="007411EC" w:rsidR="00121CA3" w:rsidP="00E03D70" w:rsidRDefault="00121CA3" w14:paraId="702BD3B5" w14:textId="77777777"/>
        </w:tc>
        <w:tc>
          <w:tcPr>
            <w:tcW w:w="2197" w:type="dxa"/>
          </w:tcPr>
          <w:p w:rsidRPr="007411EC" w:rsidR="00121CA3" w:rsidP="00E03D70" w:rsidRDefault="00121CA3" w14:paraId="5C65C3CF" w14:textId="77777777"/>
        </w:tc>
        <w:tc>
          <w:tcPr>
            <w:tcW w:w="2197" w:type="dxa"/>
          </w:tcPr>
          <w:p w:rsidRPr="007411EC" w:rsidR="00121CA3" w:rsidP="00E03D70" w:rsidRDefault="00121CA3" w14:paraId="4715BC2F" w14:textId="77777777"/>
        </w:tc>
      </w:tr>
      <w:tr w:rsidRPr="007411EC" w:rsidR="00121CA3" w:rsidTr="00121CA3" w14:paraId="360A7A63" w14:textId="77777777">
        <w:trPr>
          <w:trHeight w:val="680" w:hRule="exact"/>
        </w:trPr>
        <w:tc>
          <w:tcPr>
            <w:tcW w:w="534" w:type="dxa"/>
          </w:tcPr>
          <w:p w:rsidRPr="007411EC" w:rsidR="00121CA3" w:rsidP="00E03D70" w:rsidRDefault="00121CA3" w14:paraId="0349C7C4" w14:textId="77777777">
            <w:r w:rsidRPr="007411EC">
              <w:t>2</w:t>
            </w:r>
          </w:p>
        </w:tc>
        <w:tc>
          <w:tcPr>
            <w:tcW w:w="2197" w:type="dxa"/>
          </w:tcPr>
          <w:p w:rsidRPr="007411EC" w:rsidR="00121CA3" w:rsidP="00E03D70" w:rsidRDefault="00121CA3" w14:paraId="40814A6C" w14:textId="77777777"/>
        </w:tc>
        <w:tc>
          <w:tcPr>
            <w:tcW w:w="2197" w:type="dxa"/>
          </w:tcPr>
          <w:p w:rsidRPr="007411EC" w:rsidR="00121CA3" w:rsidP="00E03D70" w:rsidRDefault="00121CA3" w14:paraId="13B25999" w14:textId="77777777"/>
        </w:tc>
        <w:tc>
          <w:tcPr>
            <w:tcW w:w="2197" w:type="dxa"/>
          </w:tcPr>
          <w:p w:rsidRPr="007411EC" w:rsidR="00121CA3" w:rsidP="00E03D70" w:rsidRDefault="00121CA3" w14:paraId="3C23F42F" w14:textId="77777777"/>
        </w:tc>
        <w:tc>
          <w:tcPr>
            <w:tcW w:w="2197" w:type="dxa"/>
          </w:tcPr>
          <w:p w:rsidRPr="007411EC" w:rsidR="00121CA3" w:rsidP="00E03D70" w:rsidRDefault="00121CA3" w14:paraId="4A5B925B" w14:textId="77777777"/>
        </w:tc>
      </w:tr>
      <w:tr w:rsidRPr="007411EC" w:rsidR="003C54F2" w:rsidTr="00121CA3" w14:paraId="70C7A2E2" w14:textId="77777777">
        <w:trPr>
          <w:trHeight w:val="680" w:hRule="exact"/>
        </w:trPr>
        <w:tc>
          <w:tcPr>
            <w:tcW w:w="534" w:type="dxa"/>
          </w:tcPr>
          <w:p w:rsidRPr="007411EC" w:rsidR="003C54F2" w:rsidP="00E03D70" w:rsidRDefault="003C54F2" w14:paraId="45C410A7" w14:textId="35C0A978">
            <w:r>
              <w:t>3</w:t>
            </w:r>
          </w:p>
        </w:tc>
        <w:tc>
          <w:tcPr>
            <w:tcW w:w="2197" w:type="dxa"/>
          </w:tcPr>
          <w:p w:rsidRPr="007411EC" w:rsidR="003C54F2" w:rsidP="00E03D70" w:rsidRDefault="003C54F2" w14:paraId="0DBFB7A1" w14:textId="77777777"/>
        </w:tc>
        <w:tc>
          <w:tcPr>
            <w:tcW w:w="2197" w:type="dxa"/>
          </w:tcPr>
          <w:p w:rsidRPr="007411EC" w:rsidR="003C54F2" w:rsidP="00E03D70" w:rsidRDefault="003C54F2" w14:paraId="0EF4509E" w14:textId="77777777"/>
        </w:tc>
        <w:tc>
          <w:tcPr>
            <w:tcW w:w="2197" w:type="dxa"/>
          </w:tcPr>
          <w:p w:rsidRPr="007411EC" w:rsidR="003C54F2" w:rsidP="00E03D70" w:rsidRDefault="003C54F2" w14:paraId="4DC5688E" w14:textId="77777777"/>
        </w:tc>
        <w:tc>
          <w:tcPr>
            <w:tcW w:w="2197" w:type="dxa"/>
          </w:tcPr>
          <w:p w:rsidRPr="007411EC" w:rsidR="003C54F2" w:rsidP="00E03D70" w:rsidRDefault="003C54F2" w14:paraId="29490167" w14:textId="77777777"/>
        </w:tc>
      </w:tr>
    </w:tbl>
    <w:p w:rsidRPr="007411EC" w:rsidR="00E03D70" w:rsidP="00E03D70" w:rsidRDefault="00E03D70" w14:paraId="4B05ECD3" w14:textId="22A4D1CD"/>
    <w:p w:rsidRPr="007411EC" w:rsidR="007722E0" w:rsidP="00E03D70" w:rsidRDefault="007722E0" w14:paraId="281177D2" w14:textId="77777777"/>
    <w:p w:rsidRPr="007411EC" w:rsidR="00E03D70" w:rsidP="00E03D70" w:rsidRDefault="00E03D70" w14:paraId="3D5B31B8" w14:textId="77777777">
      <w:r w:rsidRPr="007411EC">
        <w:t>Kontaktna oseba za preverjanje reference je: _____________________________________,</w:t>
      </w:r>
    </w:p>
    <w:p w:rsidRPr="007411EC" w:rsidR="007722E0" w:rsidP="00E03D70" w:rsidRDefault="007722E0" w14:paraId="2654AEA9" w14:textId="62122A20"/>
    <w:p w:rsidRPr="007411EC" w:rsidR="007722E0" w:rsidP="00E03D70" w:rsidRDefault="007722E0" w14:paraId="6DE6FE3D" w14:textId="77777777"/>
    <w:p w:rsidRPr="007411EC" w:rsidR="00E03D70" w:rsidP="00E03D70" w:rsidRDefault="00E03D70" w14:paraId="6E8F3C3A" w14:textId="7D9A5FA8">
      <w:r w:rsidRPr="007411EC">
        <w:t>tel.: _________________ in e</w:t>
      </w:r>
      <w:r w:rsidRPr="007411EC" w:rsidR="007605BC">
        <w:t>lektronski naslov</w:t>
      </w:r>
      <w:r w:rsidRPr="007411EC" w:rsidR="00D178C6">
        <w:t xml:space="preserve"> </w:t>
      </w:r>
      <w:r w:rsidRPr="007411EC">
        <w:t>_____________________________________.</w:t>
      </w:r>
    </w:p>
    <w:p w:rsidRPr="007411EC" w:rsidR="00E03D70" w:rsidP="00E03D70" w:rsidRDefault="00E03D70" w14:paraId="08067BDA" w14:textId="77777777"/>
    <w:p w:rsidRPr="007411EC" w:rsidR="00E03D70" w:rsidP="008A7C8F" w:rsidRDefault="00E03D70" w14:paraId="7BCA1A8E" w14:textId="7D4ED04D">
      <w:pPr>
        <w:jc w:val="both"/>
      </w:pPr>
      <w:r w:rsidRPr="007411EC">
        <w:t>Dobave je navedena družba opravila strokovno in kvalitetno ter v skladu s predpisi stroke in v pogodbeno dogovorjenem roku.</w:t>
      </w:r>
    </w:p>
    <w:p w:rsidR="00E03D70" w:rsidP="008A7C8F" w:rsidRDefault="00E03D70" w14:paraId="1369BAEA" w14:textId="0508F1DE">
      <w:pPr>
        <w:jc w:val="both"/>
      </w:pPr>
      <w:r w:rsidRPr="007411EC">
        <w:t>Potrjevalec reference se strinja, da ima naročnik Elektro Primorska, d.d. pravico zahtevati od ponudnika, da ji o</w:t>
      </w:r>
      <w:r w:rsidR="008A7C8F">
        <w:t>mogoči, da to referenco preveri.</w:t>
      </w:r>
    </w:p>
    <w:p w:rsidRPr="007411EC" w:rsidR="008A7C8F" w:rsidP="008A7C8F" w:rsidRDefault="008A7C8F" w14:paraId="433384AD" w14:textId="77777777">
      <w:pPr>
        <w:jc w:val="both"/>
      </w:pPr>
    </w:p>
    <w:p w:rsidR="00E03D70" w:rsidP="00E03D70" w:rsidRDefault="00E03D70" w14:paraId="5A346A43" w14:textId="0A2D82F8">
      <w:r w:rsidRPr="007411EC">
        <w:tab/>
      </w:r>
      <w:r w:rsidRPr="007411EC">
        <w:tab/>
      </w:r>
      <w:r w:rsidRPr="007411EC">
        <w:tab/>
      </w:r>
      <w:r w:rsidRPr="007411EC">
        <w:tab/>
      </w:r>
      <w:r w:rsidRPr="007411EC">
        <w:tab/>
      </w:r>
      <w:r w:rsidRPr="007411EC">
        <w:tab/>
      </w:r>
      <w:r w:rsidRPr="007411EC">
        <w:tab/>
      </w:r>
      <w:r w:rsidRPr="007411EC">
        <w:t xml:space="preserve">Ime, priimek in podpis odgovorne osebe </w:t>
      </w:r>
      <w:r w:rsidRPr="007411EC">
        <w:tab/>
      </w:r>
      <w:r w:rsidRPr="007411EC">
        <w:tab/>
      </w:r>
      <w:r w:rsidRPr="007411EC">
        <w:tab/>
      </w:r>
      <w:r w:rsidRPr="007411EC">
        <w:tab/>
      </w:r>
      <w:r w:rsidRPr="007411EC">
        <w:tab/>
      </w:r>
      <w:r w:rsidRPr="007411EC">
        <w:tab/>
      </w:r>
      <w:r w:rsidRPr="007411EC">
        <w:tab/>
      </w:r>
      <w:r w:rsidRPr="007411EC">
        <w:tab/>
      </w:r>
      <w:r w:rsidRPr="007411EC">
        <w:t>potrjevalca reference:</w:t>
      </w:r>
    </w:p>
    <w:p w:rsidRPr="007411EC" w:rsidR="008A7C8F" w:rsidP="00E03D70" w:rsidRDefault="008A7C8F" w14:paraId="0F061ED7" w14:textId="77777777"/>
    <w:p w:rsidRPr="007411EC" w:rsidR="00E03D70" w:rsidP="00E03D70" w:rsidRDefault="00E03D70" w14:paraId="27DD8294" w14:textId="77777777">
      <w:r w:rsidRPr="007411EC">
        <w:t xml:space="preserve">___________________ </w:t>
      </w:r>
      <w:r w:rsidRPr="007411EC">
        <w:tab/>
      </w:r>
      <w:r w:rsidRPr="007411EC">
        <w:tab/>
      </w:r>
      <w:r w:rsidRPr="007411EC">
        <w:t xml:space="preserve">žig </w:t>
      </w:r>
      <w:r w:rsidRPr="007411EC">
        <w:tab/>
      </w:r>
      <w:r w:rsidRPr="007411EC">
        <w:tab/>
      </w:r>
      <w:r w:rsidRPr="007411EC">
        <w:t>_________________________________</w:t>
      </w:r>
    </w:p>
    <w:p w:rsidRPr="007411EC" w:rsidR="00E03D70" w:rsidP="00E03D70" w:rsidRDefault="00E03D70" w14:paraId="77E7335D" w14:textId="77777777">
      <w:r w:rsidRPr="007411EC">
        <w:t xml:space="preserve">(Kraj in datum) </w:t>
      </w:r>
      <w:r w:rsidRPr="007411EC">
        <w:tab/>
      </w:r>
      <w:r w:rsidRPr="007411EC">
        <w:tab/>
      </w:r>
      <w:r w:rsidRPr="007411EC">
        <w:tab/>
      </w:r>
      <w:r w:rsidRPr="007411EC">
        <w:tab/>
      </w:r>
      <w:r w:rsidRPr="007411EC">
        <w:tab/>
      </w:r>
      <w:r w:rsidRPr="007411EC">
        <w:t>(podpis potrjevalca reference)</w:t>
      </w:r>
    </w:p>
    <w:p w:rsidRPr="007411EC" w:rsidR="00E03D70" w:rsidP="00E03D70" w:rsidRDefault="00E03D70" w14:paraId="7BAA818D" w14:textId="77777777"/>
    <w:p w:rsidRPr="007411EC" w:rsidR="00E03D70" w:rsidP="00E03D70" w:rsidRDefault="00E03D70" w14:paraId="5738E759" w14:textId="77777777">
      <w:pPr>
        <w:rPr>
          <w:sz w:val="22"/>
        </w:rPr>
      </w:pPr>
      <w:r w:rsidRPr="007411EC">
        <w:rPr>
          <w:sz w:val="22"/>
        </w:rPr>
        <w:t>Opomba:</w:t>
      </w:r>
    </w:p>
    <w:p w:rsidRPr="007411EC" w:rsidR="00E03D70" w:rsidP="00E03D70" w:rsidRDefault="00E03D70" w14:paraId="3D10152D" w14:textId="77777777">
      <w:pPr>
        <w:rPr>
          <w:sz w:val="22"/>
        </w:rPr>
      </w:pPr>
      <w:r w:rsidRPr="007411EC">
        <w:rPr>
          <w:sz w:val="22"/>
        </w:rPr>
        <w:t>- ponudniki lahko predložijo dokazilo o zahtevanih referencah tudi v drugačni obliki, vendar morajo biti na potrdilu navedeni vsi zgoraj zahtevani podatki</w:t>
      </w:r>
    </w:p>
    <w:p w:rsidRPr="007411EC" w:rsidR="006C5A81" w:rsidP="00E03D70" w:rsidRDefault="00E03D70" w14:paraId="3C7B98B1" w14:textId="77777777">
      <w:pPr>
        <w:autoSpaceDE w:val="0"/>
        <w:autoSpaceDN w:val="0"/>
        <w:adjustRightInd w:val="0"/>
        <w:jc w:val="right"/>
        <w:rPr>
          <w:sz w:val="22"/>
        </w:rPr>
      </w:pPr>
      <w:r w:rsidRPr="007411EC">
        <w:rPr>
          <w:sz w:val="22"/>
        </w:rPr>
        <w:t>- ponudnik lahko ta obrazec kopira in izpolnjenega predloži v številu zahtevanih izvodov oz. predloži izjave z navedeno vsebino (velja tako za ponudnike oz. za vse partnerje v skupnem nastopu, kot za podizvajalce)</w:t>
      </w:r>
    </w:p>
    <w:p w:rsidRPr="007411EC" w:rsidR="006C5A81" w:rsidP="00E03D70" w:rsidRDefault="006C5A81" w14:paraId="64F258A3" w14:textId="77777777">
      <w:pPr>
        <w:autoSpaceDE w:val="0"/>
        <w:autoSpaceDN w:val="0"/>
        <w:adjustRightInd w:val="0"/>
        <w:jc w:val="right"/>
        <w:rPr>
          <w:sz w:val="22"/>
        </w:rPr>
      </w:pPr>
    </w:p>
    <w:p w:rsidR="0075121D" w:rsidRDefault="0075121D" w14:paraId="403F4DE4" w14:textId="61CCE59F">
      <w:pPr>
        <w:rPr>
          <w:sz w:val="22"/>
        </w:rPr>
      </w:pPr>
      <w:r>
        <w:rPr>
          <w:sz w:val="22"/>
        </w:rPr>
        <w:br w:type="page"/>
      </w:r>
    </w:p>
    <w:p w:rsidRPr="0075121D" w:rsidR="0075121D" w:rsidP="0075121D" w:rsidRDefault="0075121D" w14:paraId="78136931" w14:textId="2C951FA7">
      <w:pPr>
        <w:jc w:val="right"/>
        <w:rPr>
          <w:rFonts w:cstheme="minorHAnsi"/>
          <w:b/>
        </w:rPr>
      </w:pPr>
      <w:r w:rsidRPr="0075121D">
        <w:rPr>
          <w:rFonts w:cstheme="minorHAnsi"/>
        </w:rPr>
        <w:t>PRILOGA 6</w:t>
      </w:r>
    </w:p>
    <w:p w:rsidRPr="0075121D" w:rsidR="0075121D" w:rsidP="0075121D" w:rsidRDefault="0075121D" w14:paraId="1BB785B3" w14:textId="6FEC053C">
      <w:pPr>
        <w:jc w:val="both"/>
        <w:rPr>
          <w:rFonts w:cstheme="minorHAnsi"/>
          <w:sz w:val="20"/>
        </w:rPr>
      </w:pPr>
    </w:p>
    <w:p w:rsidRPr="0075121D" w:rsidR="0075121D" w:rsidP="0075121D" w:rsidRDefault="0075121D" w14:paraId="6A90D21B" w14:textId="0D524C45">
      <w:pPr>
        <w:jc w:val="center"/>
        <w:rPr>
          <w:rFonts w:cstheme="minorHAnsi"/>
          <w:color w:val="000000"/>
          <w:sz w:val="28"/>
          <w:szCs w:val="28"/>
        </w:rPr>
      </w:pPr>
      <w:r w:rsidRPr="0075121D">
        <w:rPr>
          <w:rFonts w:cstheme="minorHAnsi"/>
          <w:color w:val="000000"/>
          <w:sz w:val="28"/>
          <w:szCs w:val="28"/>
        </w:rPr>
        <w:t>IZJAVA PONUDNIKA</w:t>
      </w:r>
    </w:p>
    <w:p w:rsidRPr="0075121D" w:rsidR="0075121D" w:rsidP="0075121D" w:rsidRDefault="0075121D" w14:paraId="50D94AD9" w14:textId="2944AAF7">
      <w:pPr>
        <w:jc w:val="both"/>
        <w:rPr>
          <w:rFonts w:cstheme="minorHAnsi"/>
          <w:color w:val="000000"/>
          <w:szCs w:val="24"/>
        </w:rPr>
      </w:pPr>
    </w:p>
    <w:p w:rsidRPr="0075121D" w:rsidR="0075121D" w:rsidP="0075121D" w:rsidRDefault="0075121D" w14:paraId="3B193608" w14:textId="4A5F8C8A">
      <w:pPr>
        <w:jc w:val="both"/>
        <w:rPr>
          <w:rFonts w:cstheme="minorHAnsi"/>
          <w:color w:val="000000"/>
          <w:szCs w:val="24"/>
        </w:rPr>
      </w:pPr>
    </w:p>
    <w:p w:rsidRPr="0075121D" w:rsidR="0075121D" w:rsidP="0075121D" w:rsidRDefault="0075121D" w14:paraId="513AAA85" w14:textId="51C89047">
      <w:pPr>
        <w:tabs>
          <w:tab w:val="right" w:leader="dot" w:pos="6804"/>
        </w:tabs>
        <w:jc w:val="both"/>
        <w:rPr>
          <w:rFonts w:cstheme="minorHAnsi"/>
          <w:color w:val="000000"/>
          <w:szCs w:val="24"/>
        </w:rPr>
      </w:pPr>
      <w:r w:rsidRPr="0075121D">
        <w:rPr>
          <w:rFonts w:cstheme="minorHAnsi"/>
          <w:color w:val="000000"/>
          <w:szCs w:val="24"/>
        </w:rPr>
        <w:t xml:space="preserve">Ponudnik </w:t>
      </w:r>
      <w:r w:rsidRPr="0075121D">
        <w:rPr>
          <w:rFonts w:cstheme="minorHAnsi"/>
          <w:color w:val="000000"/>
          <w:szCs w:val="24"/>
        </w:rPr>
        <w:tab/>
      </w:r>
    </w:p>
    <w:p w:rsidRPr="0075121D" w:rsidR="0075121D" w:rsidP="0075121D" w:rsidRDefault="0075121D" w14:paraId="52AC9372" w14:textId="1653D5F4">
      <w:pPr>
        <w:jc w:val="both"/>
        <w:rPr>
          <w:rFonts w:cstheme="minorHAnsi"/>
          <w:color w:val="000000"/>
          <w:szCs w:val="24"/>
        </w:rPr>
      </w:pPr>
    </w:p>
    <w:p w:rsidRPr="0075121D" w:rsidR="0075121D" w:rsidP="0075121D" w:rsidRDefault="0075121D" w14:paraId="41A1622B" w14:textId="22D784EF">
      <w:pPr>
        <w:tabs>
          <w:tab w:val="right" w:leader="dot" w:pos="6804"/>
        </w:tabs>
        <w:jc w:val="both"/>
        <w:rPr>
          <w:rFonts w:cstheme="minorHAnsi"/>
          <w:color w:val="000000"/>
          <w:szCs w:val="24"/>
        </w:rPr>
      </w:pPr>
      <w:r w:rsidRPr="0075121D">
        <w:rPr>
          <w:rFonts w:cstheme="minorHAnsi"/>
          <w:color w:val="000000"/>
          <w:szCs w:val="24"/>
        </w:rPr>
        <w:tab/>
      </w:r>
    </w:p>
    <w:p w:rsidRPr="0075121D" w:rsidR="0075121D" w:rsidP="0075121D" w:rsidRDefault="0075121D" w14:paraId="673FD8B8" w14:textId="41139646">
      <w:pPr>
        <w:tabs>
          <w:tab w:val="right" w:leader="dot" w:pos="6804"/>
        </w:tabs>
        <w:jc w:val="both"/>
        <w:rPr>
          <w:rFonts w:cstheme="minorHAnsi"/>
          <w:color w:val="000000"/>
          <w:szCs w:val="24"/>
        </w:rPr>
      </w:pPr>
    </w:p>
    <w:p w:rsidRPr="0075121D" w:rsidR="0075121D" w:rsidP="0075121D" w:rsidRDefault="0075121D" w14:paraId="176A0787" w14:textId="5E674E98">
      <w:pPr>
        <w:tabs>
          <w:tab w:val="right" w:leader="dot" w:pos="6804"/>
        </w:tabs>
        <w:jc w:val="both"/>
        <w:rPr>
          <w:rFonts w:cstheme="minorHAnsi"/>
          <w:color w:val="000000"/>
          <w:szCs w:val="24"/>
        </w:rPr>
      </w:pPr>
      <w:r w:rsidRPr="0075121D">
        <w:rPr>
          <w:rFonts w:cstheme="minorHAnsi"/>
          <w:color w:val="000000"/>
          <w:szCs w:val="24"/>
        </w:rPr>
        <w:tab/>
      </w:r>
    </w:p>
    <w:p w:rsidRPr="0075121D" w:rsidR="0075121D" w:rsidP="0075121D" w:rsidRDefault="0075121D" w14:paraId="59AF831C" w14:textId="3C3F0E36">
      <w:pPr>
        <w:jc w:val="both"/>
        <w:rPr>
          <w:rFonts w:cstheme="minorHAnsi"/>
          <w:color w:val="000000"/>
          <w:szCs w:val="24"/>
        </w:rPr>
      </w:pPr>
    </w:p>
    <w:p w:rsidRPr="0075121D" w:rsidR="0075121D" w:rsidP="0075121D" w:rsidRDefault="0075121D" w14:paraId="3D45A46F" w14:textId="5A110428">
      <w:pPr>
        <w:jc w:val="both"/>
        <w:rPr>
          <w:rFonts w:cstheme="minorHAnsi"/>
          <w:color w:val="000000"/>
          <w:szCs w:val="24"/>
        </w:rPr>
      </w:pPr>
    </w:p>
    <w:p w:rsidRPr="0075121D" w:rsidR="0075121D" w:rsidP="0075121D" w:rsidRDefault="0075121D" w14:paraId="33C2194E" w14:textId="04E5958D">
      <w:pPr>
        <w:jc w:val="both"/>
        <w:rPr>
          <w:rFonts w:cstheme="minorHAnsi"/>
          <w:color w:val="000000"/>
          <w:szCs w:val="24"/>
        </w:rPr>
      </w:pPr>
      <w:r w:rsidRPr="0075121D">
        <w:rPr>
          <w:rFonts w:cstheme="minorHAnsi"/>
          <w:color w:val="000000"/>
          <w:szCs w:val="24"/>
        </w:rPr>
        <w:t xml:space="preserve">Pod kazensko in materialno odgovornostjo, </w:t>
      </w:r>
    </w:p>
    <w:p w:rsidRPr="0075121D" w:rsidR="0075121D" w:rsidP="0075121D" w:rsidRDefault="0075121D" w14:paraId="38519D27" w14:textId="76A6FFF6">
      <w:pPr>
        <w:jc w:val="both"/>
        <w:rPr>
          <w:rFonts w:cstheme="minorHAnsi"/>
          <w:color w:val="000000"/>
          <w:szCs w:val="24"/>
        </w:rPr>
      </w:pPr>
    </w:p>
    <w:p w:rsidRPr="0075121D" w:rsidR="0075121D" w:rsidP="0075121D" w:rsidRDefault="0075121D" w14:paraId="2E06B683" w14:textId="7FB673FA">
      <w:pPr>
        <w:jc w:val="both"/>
        <w:rPr>
          <w:rFonts w:cstheme="minorHAnsi"/>
          <w:color w:val="000000"/>
          <w:szCs w:val="24"/>
        </w:rPr>
      </w:pPr>
    </w:p>
    <w:p w:rsidRPr="0075121D" w:rsidR="0075121D" w:rsidP="0075121D" w:rsidRDefault="0075121D" w14:paraId="292B0A02" w14:textId="41C6ABD2">
      <w:pPr>
        <w:jc w:val="center"/>
        <w:rPr>
          <w:rFonts w:cstheme="minorHAnsi"/>
          <w:color w:val="000000"/>
          <w:szCs w:val="24"/>
        </w:rPr>
      </w:pPr>
      <w:r w:rsidRPr="0075121D">
        <w:rPr>
          <w:rFonts w:cstheme="minorHAnsi"/>
          <w:color w:val="000000"/>
          <w:szCs w:val="24"/>
        </w:rPr>
        <w:t>IZJAVLJAMO,</w:t>
      </w:r>
    </w:p>
    <w:p w:rsidRPr="0075121D" w:rsidR="0075121D" w:rsidP="0075121D" w:rsidRDefault="0075121D" w14:paraId="6C9E4F30" w14:textId="7DBA7625">
      <w:pPr>
        <w:jc w:val="both"/>
        <w:rPr>
          <w:rFonts w:cstheme="minorHAnsi"/>
          <w:color w:val="000000"/>
        </w:rPr>
      </w:pPr>
    </w:p>
    <w:p w:rsidRPr="0075121D" w:rsidR="0075121D" w:rsidP="0075121D" w:rsidRDefault="0075121D" w14:paraId="1050DF8C" w14:textId="755367FE">
      <w:pPr>
        <w:jc w:val="both"/>
        <w:rPr>
          <w:rFonts w:cstheme="minorHAnsi"/>
          <w:b/>
          <w:color w:val="000000"/>
        </w:rPr>
      </w:pPr>
    </w:p>
    <w:p w:rsidRPr="0075121D" w:rsidR="0075121D" w:rsidP="0075121D" w:rsidRDefault="0075121D" w14:paraId="099CC21F" w14:textId="57CF2961">
      <w:pPr>
        <w:jc w:val="both"/>
        <w:rPr>
          <w:rFonts w:cstheme="minorHAnsi"/>
          <w:szCs w:val="24"/>
        </w:rPr>
      </w:pPr>
      <w:r w:rsidRPr="0075121D">
        <w:rPr>
          <w:rFonts w:cstheme="minorHAnsi"/>
        </w:rPr>
        <w:t>da so vsa priložena d</w:t>
      </w:r>
      <w:r w:rsidRPr="0075121D">
        <w:rPr>
          <w:rFonts w:cstheme="minorHAnsi"/>
          <w:szCs w:val="24"/>
        </w:rPr>
        <w:t>okazila o skladnosti opreme pristna in veljavna.</w:t>
      </w:r>
    </w:p>
    <w:p w:rsidRPr="0075121D" w:rsidR="0075121D" w:rsidP="0075121D" w:rsidRDefault="0075121D" w14:paraId="5DCFE4F2" w14:textId="41735664">
      <w:pPr>
        <w:jc w:val="both"/>
        <w:rPr>
          <w:rFonts w:cstheme="minorHAnsi"/>
          <w:b/>
          <w:color w:val="000000"/>
        </w:rPr>
      </w:pPr>
    </w:p>
    <w:p w:rsidRPr="0075121D" w:rsidR="0075121D" w:rsidP="0075121D" w:rsidRDefault="0075121D" w14:paraId="0B8EEEE9" w14:textId="4703E9B2">
      <w:pPr>
        <w:jc w:val="both"/>
        <w:rPr>
          <w:rFonts w:cstheme="minorHAnsi"/>
          <w:b/>
          <w:color w:val="000000"/>
        </w:rPr>
      </w:pPr>
      <w:r w:rsidRPr="0075121D">
        <w:rPr>
          <w:rFonts w:cstheme="minorHAnsi"/>
          <w:b/>
          <w:color w:val="000000"/>
        </w:rPr>
        <w:t>Seznam priloženih dokazil:</w:t>
      </w:r>
    </w:p>
    <w:p w:rsidRPr="0075121D" w:rsidR="0075121D" w:rsidP="0075121D" w:rsidRDefault="0075121D" w14:paraId="05700FB4" w14:textId="4FF2EDF8">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37172291" w14:textId="599CD8D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0D95D4AB" w14:textId="7E0C740B">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480C5C3E" w14:textId="515359D3">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1D3B923D" w14:textId="60E0AE0D">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1165EE3A" w14:textId="68F04EB6">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0E70E62A" w14:textId="6DFB25AA">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1C3A8A7D" w14:textId="0BABA7AD">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0CDF9DDA" w14:textId="2FB92EEC">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79B76FC3" w14:textId="6E49E1F5">
      <w:pPr>
        <w:jc w:val="both"/>
        <w:rPr>
          <w:rFonts w:cstheme="minorHAnsi"/>
          <w:b/>
          <w:color w:val="000000"/>
        </w:rPr>
      </w:pPr>
    </w:p>
    <w:p w:rsidRPr="0075121D" w:rsidR="0075121D" w:rsidP="0075121D" w:rsidRDefault="0075121D" w14:paraId="0D477531" w14:textId="236E661F">
      <w:pPr>
        <w:jc w:val="both"/>
        <w:rPr>
          <w:rFonts w:cstheme="minorHAnsi"/>
          <w:b/>
          <w:color w:val="000000"/>
        </w:rPr>
      </w:pPr>
    </w:p>
    <w:p w:rsidRPr="0075121D" w:rsidR="0075121D" w:rsidP="0075121D" w:rsidRDefault="0075121D" w14:paraId="09679B44" w14:textId="743107E9">
      <w:pPr>
        <w:tabs>
          <w:tab w:val="left" w:pos="3969"/>
          <w:tab w:val="left" w:pos="5670"/>
        </w:tabs>
        <w:jc w:val="both"/>
        <w:rPr>
          <w:rFonts w:cstheme="minorHAnsi"/>
        </w:rPr>
      </w:pPr>
      <w:r w:rsidRPr="0075121D">
        <w:rPr>
          <w:rFonts w:cstheme="minorHAnsi"/>
        </w:rPr>
        <w:t>Kraj in datum:</w:t>
      </w:r>
      <w:r w:rsidRPr="0075121D">
        <w:rPr>
          <w:rFonts w:cstheme="minorHAnsi"/>
        </w:rPr>
        <w:tab/>
      </w:r>
      <w:r w:rsidRPr="0075121D">
        <w:rPr>
          <w:rFonts w:cstheme="minorHAnsi"/>
        </w:rPr>
        <w:t>Žig:</w:t>
      </w:r>
      <w:r w:rsidRPr="0075121D">
        <w:rPr>
          <w:rFonts w:cstheme="minorHAnsi"/>
        </w:rPr>
        <w:tab/>
      </w:r>
      <w:r w:rsidRPr="0075121D">
        <w:rPr>
          <w:rFonts w:cstheme="minorHAnsi"/>
        </w:rPr>
        <w:t>Podpis pooblaščene osebe ponudnika:</w:t>
      </w:r>
    </w:p>
    <w:p w:rsidRPr="0075121D" w:rsidR="0075121D" w:rsidP="0075121D" w:rsidRDefault="0075121D" w14:paraId="66BC3799" w14:textId="18096C69">
      <w:pPr>
        <w:tabs>
          <w:tab w:val="left" w:pos="3969"/>
          <w:tab w:val="left" w:pos="5670"/>
        </w:tabs>
        <w:jc w:val="both"/>
        <w:rPr>
          <w:rFonts w:cstheme="minorHAnsi"/>
        </w:rPr>
      </w:pPr>
    </w:p>
    <w:p w:rsidRPr="0075121D" w:rsidR="0075121D" w:rsidP="0075121D" w:rsidRDefault="0075121D" w14:paraId="5DADD5C0" w14:textId="14850AE7">
      <w:pPr>
        <w:tabs>
          <w:tab w:val="left" w:leader="hyphen" w:pos="3119"/>
          <w:tab w:val="left" w:pos="5670"/>
          <w:tab w:val="left" w:leader="hyphen" w:pos="9356"/>
        </w:tabs>
        <w:jc w:val="both"/>
        <w:rPr>
          <w:rFonts w:cstheme="minorHAnsi"/>
        </w:rPr>
      </w:pPr>
      <w:r w:rsidRPr="0075121D">
        <w:rPr>
          <w:rFonts w:cstheme="minorHAnsi"/>
        </w:rPr>
        <w:tab/>
      </w:r>
      <w:r w:rsidRPr="0075121D">
        <w:rPr>
          <w:rFonts w:cstheme="minorHAnsi"/>
        </w:rPr>
        <w:tab/>
      </w:r>
      <w:r w:rsidRPr="0075121D">
        <w:rPr>
          <w:rFonts w:cstheme="minorHAnsi"/>
        </w:rPr>
        <w:tab/>
      </w:r>
    </w:p>
    <w:p w:rsidRPr="0075121D" w:rsidR="0075121D" w:rsidP="0075121D" w:rsidRDefault="0075121D" w14:paraId="70EE198A" w14:textId="4E3A2391">
      <w:pPr>
        <w:rPr>
          <w:rFonts w:cstheme="minorHAnsi"/>
        </w:rPr>
      </w:pPr>
      <w:r w:rsidRPr="0075121D">
        <w:rPr>
          <w:rFonts w:cstheme="minorHAnsi"/>
        </w:rPr>
        <w:br w:type="page"/>
      </w:r>
    </w:p>
    <w:p w:rsidRPr="0075121D" w:rsidR="0075121D" w:rsidP="0075121D" w:rsidRDefault="0075121D" w14:paraId="7956A775" w14:textId="038079E7">
      <w:pPr>
        <w:jc w:val="right"/>
        <w:rPr>
          <w:rFonts w:cstheme="minorHAnsi"/>
          <w:b/>
        </w:rPr>
      </w:pPr>
      <w:r w:rsidRPr="0075121D">
        <w:rPr>
          <w:rFonts w:cstheme="minorHAnsi"/>
        </w:rPr>
        <w:t xml:space="preserve">PRILOGA </w:t>
      </w:r>
      <w:r w:rsidR="00903FBA">
        <w:rPr>
          <w:rFonts w:cstheme="minorHAnsi"/>
        </w:rPr>
        <w:t>7</w:t>
      </w:r>
    </w:p>
    <w:p w:rsidRPr="0075121D" w:rsidR="0075121D" w:rsidP="0075121D" w:rsidRDefault="0075121D" w14:paraId="0C633C1A" w14:textId="77777777">
      <w:pPr>
        <w:jc w:val="both"/>
        <w:rPr>
          <w:rFonts w:cstheme="minorHAnsi"/>
          <w:sz w:val="20"/>
        </w:rPr>
      </w:pPr>
    </w:p>
    <w:p w:rsidRPr="0075121D" w:rsidR="0075121D" w:rsidP="0075121D" w:rsidRDefault="0075121D" w14:paraId="56056A04" w14:textId="77777777">
      <w:pPr>
        <w:jc w:val="center"/>
        <w:rPr>
          <w:rFonts w:cstheme="minorHAnsi"/>
          <w:color w:val="000000"/>
          <w:sz w:val="28"/>
          <w:szCs w:val="28"/>
        </w:rPr>
      </w:pPr>
      <w:r w:rsidRPr="0075121D">
        <w:rPr>
          <w:rFonts w:cstheme="minorHAnsi"/>
          <w:color w:val="000000"/>
          <w:sz w:val="28"/>
          <w:szCs w:val="28"/>
        </w:rPr>
        <w:t>IZJAVA PONUDNIKA</w:t>
      </w:r>
    </w:p>
    <w:p w:rsidRPr="0075121D" w:rsidR="0075121D" w:rsidP="0075121D" w:rsidRDefault="0075121D" w14:paraId="28C0FA9D" w14:textId="77777777">
      <w:pPr>
        <w:jc w:val="both"/>
        <w:rPr>
          <w:rFonts w:cstheme="minorHAnsi"/>
          <w:color w:val="000000"/>
          <w:szCs w:val="24"/>
        </w:rPr>
      </w:pPr>
    </w:p>
    <w:p w:rsidRPr="0075121D" w:rsidR="0075121D" w:rsidP="0075121D" w:rsidRDefault="0075121D" w14:paraId="0E5B26BD" w14:textId="77777777">
      <w:pPr>
        <w:jc w:val="both"/>
        <w:rPr>
          <w:rFonts w:cstheme="minorHAnsi"/>
          <w:color w:val="000000"/>
          <w:szCs w:val="24"/>
        </w:rPr>
      </w:pPr>
    </w:p>
    <w:p w:rsidRPr="0075121D" w:rsidR="0075121D" w:rsidP="0075121D" w:rsidRDefault="0075121D" w14:paraId="59E9E1FF" w14:textId="77777777">
      <w:pPr>
        <w:tabs>
          <w:tab w:val="right" w:leader="dot" w:pos="6804"/>
        </w:tabs>
        <w:jc w:val="both"/>
        <w:rPr>
          <w:rFonts w:cstheme="minorHAnsi"/>
          <w:color w:val="000000"/>
          <w:szCs w:val="24"/>
        </w:rPr>
      </w:pPr>
      <w:r w:rsidRPr="0075121D">
        <w:rPr>
          <w:rFonts w:cstheme="minorHAnsi"/>
          <w:color w:val="000000"/>
          <w:szCs w:val="24"/>
        </w:rPr>
        <w:t xml:space="preserve">Ponudnik </w:t>
      </w:r>
      <w:r w:rsidRPr="0075121D">
        <w:rPr>
          <w:rFonts w:cstheme="minorHAnsi"/>
          <w:color w:val="000000"/>
          <w:szCs w:val="24"/>
        </w:rPr>
        <w:tab/>
      </w:r>
    </w:p>
    <w:p w:rsidRPr="0075121D" w:rsidR="0075121D" w:rsidP="0075121D" w:rsidRDefault="0075121D" w14:paraId="7C8FDC75" w14:textId="77777777">
      <w:pPr>
        <w:jc w:val="both"/>
        <w:rPr>
          <w:rFonts w:cstheme="minorHAnsi"/>
          <w:color w:val="000000"/>
          <w:szCs w:val="24"/>
        </w:rPr>
      </w:pPr>
    </w:p>
    <w:p w:rsidRPr="0075121D" w:rsidR="0075121D" w:rsidP="0075121D" w:rsidRDefault="0075121D" w14:paraId="36097921" w14:textId="77777777">
      <w:pPr>
        <w:tabs>
          <w:tab w:val="right" w:leader="dot" w:pos="6804"/>
        </w:tabs>
        <w:jc w:val="both"/>
        <w:rPr>
          <w:rFonts w:cstheme="minorHAnsi"/>
          <w:color w:val="000000"/>
          <w:szCs w:val="24"/>
        </w:rPr>
      </w:pPr>
      <w:r w:rsidRPr="0075121D">
        <w:rPr>
          <w:rFonts w:cstheme="minorHAnsi"/>
          <w:color w:val="000000"/>
          <w:szCs w:val="24"/>
        </w:rPr>
        <w:tab/>
      </w:r>
    </w:p>
    <w:p w:rsidRPr="0075121D" w:rsidR="0075121D" w:rsidP="0075121D" w:rsidRDefault="0075121D" w14:paraId="2478ADF3" w14:textId="77777777">
      <w:pPr>
        <w:tabs>
          <w:tab w:val="right" w:leader="dot" w:pos="6804"/>
        </w:tabs>
        <w:jc w:val="both"/>
        <w:rPr>
          <w:rFonts w:cstheme="minorHAnsi"/>
          <w:color w:val="000000"/>
          <w:szCs w:val="24"/>
        </w:rPr>
      </w:pPr>
    </w:p>
    <w:p w:rsidRPr="0075121D" w:rsidR="0075121D" w:rsidP="0075121D" w:rsidRDefault="0075121D" w14:paraId="44B5F747" w14:textId="77777777">
      <w:pPr>
        <w:tabs>
          <w:tab w:val="right" w:leader="dot" w:pos="6804"/>
        </w:tabs>
        <w:jc w:val="both"/>
        <w:rPr>
          <w:rFonts w:cstheme="minorHAnsi"/>
          <w:color w:val="000000"/>
          <w:szCs w:val="24"/>
        </w:rPr>
      </w:pPr>
      <w:r w:rsidRPr="0075121D">
        <w:rPr>
          <w:rFonts w:cstheme="minorHAnsi"/>
          <w:color w:val="000000"/>
          <w:szCs w:val="24"/>
        </w:rPr>
        <w:tab/>
      </w:r>
    </w:p>
    <w:p w:rsidRPr="0075121D" w:rsidR="0075121D" w:rsidP="0075121D" w:rsidRDefault="0075121D" w14:paraId="13DC3AE2" w14:textId="77777777">
      <w:pPr>
        <w:jc w:val="both"/>
        <w:rPr>
          <w:rFonts w:cstheme="minorHAnsi"/>
          <w:color w:val="000000"/>
          <w:szCs w:val="24"/>
        </w:rPr>
      </w:pPr>
    </w:p>
    <w:p w:rsidRPr="0075121D" w:rsidR="0075121D" w:rsidP="0075121D" w:rsidRDefault="0075121D" w14:paraId="02CBACA6" w14:textId="77777777">
      <w:pPr>
        <w:jc w:val="both"/>
        <w:rPr>
          <w:rFonts w:cstheme="minorHAnsi"/>
          <w:color w:val="000000"/>
          <w:szCs w:val="24"/>
        </w:rPr>
      </w:pPr>
    </w:p>
    <w:p w:rsidRPr="0075121D" w:rsidR="0075121D" w:rsidP="0075121D" w:rsidRDefault="0075121D" w14:paraId="5AAB06CA" w14:textId="77777777">
      <w:pPr>
        <w:jc w:val="both"/>
        <w:rPr>
          <w:rFonts w:cstheme="minorHAnsi"/>
          <w:color w:val="000000"/>
          <w:szCs w:val="24"/>
        </w:rPr>
      </w:pPr>
      <w:r w:rsidRPr="0075121D">
        <w:rPr>
          <w:rFonts w:cstheme="minorHAnsi"/>
          <w:color w:val="000000"/>
          <w:szCs w:val="24"/>
        </w:rPr>
        <w:t xml:space="preserve">Pod kazensko in materialno odgovornostjo, </w:t>
      </w:r>
    </w:p>
    <w:p w:rsidRPr="0075121D" w:rsidR="0075121D" w:rsidP="0075121D" w:rsidRDefault="0075121D" w14:paraId="6E304CD9" w14:textId="77777777">
      <w:pPr>
        <w:jc w:val="both"/>
        <w:rPr>
          <w:rFonts w:cstheme="minorHAnsi"/>
          <w:color w:val="000000"/>
          <w:szCs w:val="24"/>
        </w:rPr>
      </w:pPr>
    </w:p>
    <w:p w:rsidRPr="0075121D" w:rsidR="0075121D" w:rsidP="0075121D" w:rsidRDefault="0075121D" w14:paraId="4E010D07" w14:textId="77777777">
      <w:pPr>
        <w:jc w:val="both"/>
        <w:rPr>
          <w:rFonts w:cstheme="minorHAnsi"/>
          <w:color w:val="000000"/>
          <w:szCs w:val="24"/>
        </w:rPr>
      </w:pPr>
    </w:p>
    <w:p w:rsidRPr="0075121D" w:rsidR="0075121D" w:rsidP="0075121D" w:rsidRDefault="0075121D" w14:paraId="3961B122" w14:textId="77777777">
      <w:pPr>
        <w:jc w:val="center"/>
        <w:rPr>
          <w:rFonts w:cstheme="minorHAnsi"/>
          <w:color w:val="000000"/>
          <w:szCs w:val="24"/>
        </w:rPr>
      </w:pPr>
      <w:r w:rsidRPr="0075121D">
        <w:rPr>
          <w:rFonts w:cstheme="minorHAnsi"/>
          <w:color w:val="000000"/>
          <w:szCs w:val="24"/>
        </w:rPr>
        <w:t>IZJAVLJAMO,</w:t>
      </w:r>
    </w:p>
    <w:p w:rsidRPr="0075121D" w:rsidR="0075121D" w:rsidP="0075121D" w:rsidRDefault="0075121D" w14:paraId="576A4686" w14:textId="77777777">
      <w:pPr>
        <w:jc w:val="both"/>
        <w:rPr>
          <w:rFonts w:cstheme="minorHAnsi"/>
          <w:color w:val="000000"/>
        </w:rPr>
      </w:pPr>
    </w:p>
    <w:p w:rsidRPr="0075121D" w:rsidR="0075121D" w:rsidP="0075121D" w:rsidRDefault="0075121D" w14:paraId="23205E52" w14:textId="77777777">
      <w:pPr>
        <w:jc w:val="both"/>
        <w:rPr>
          <w:rFonts w:cstheme="minorHAnsi"/>
          <w:b/>
          <w:color w:val="000000"/>
        </w:rPr>
      </w:pPr>
    </w:p>
    <w:p w:rsidRPr="0075121D" w:rsidR="0075121D" w:rsidP="0075121D" w:rsidRDefault="0075121D" w14:paraId="2BCF28E3" w14:textId="77777777">
      <w:pPr>
        <w:jc w:val="both"/>
        <w:rPr>
          <w:rFonts w:cstheme="minorHAnsi"/>
          <w:szCs w:val="24"/>
        </w:rPr>
      </w:pPr>
      <w:r w:rsidRPr="00F35271">
        <w:rPr>
          <w:rFonts w:cstheme="minorHAnsi"/>
        </w:rPr>
        <w:t>da so vsa priložena d</w:t>
      </w:r>
      <w:r w:rsidRPr="00F35271">
        <w:rPr>
          <w:rFonts w:cstheme="minorHAnsi"/>
          <w:szCs w:val="24"/>
        </w:rPr>
        <w:t>okazila o  skladnosti opreme s tehničnimi zahtevami naročnika (merske skice, tehnični podatki, …) pristna in veljavna.</w:t>
      </w:r>
    </w:p>
    <w:p w:rsidRPr="0075121D" w:rsidR="0075121D" w:rsidP="0075121D" w:rsidRDefault="0075121D" w14:paraId="45604FAD" w14:textId="77777777">
      <w:pPr>
        <w:jc w:val="both"/>
        <w:rPr>
          <w:rFonts w:cstheme="minorHAnsi"/>
          <w:b/>
          <w:color w:val="000000"/>
        </w:rPr>
      </w:pPr>
    </w:p>
    <w:p w:rsidRPr="0075121D" w:rsidR="0075121D" w:rsidP="0075121D" w:rsidRDefault="0075121D" w14:paraId="1ADD7711" w14:textId="77777777">
      <w:pPr>
        <w:jc w:val="both"/>
        <w:rPr>
          <w:rFonts w:cstheme="minorHAnsi"/>
          <w:b/>
          <w:color w:val="000000"/>
        </w:rPr>
      </w:pPr>
      <w:r w:rsidRPr="0075121D">
        <w:rPr>
          <w:rFonts w:cstheme="minorHAnsi"/>
          <w:b/>
          <w:color w:val="000000"/>
        </w:rPr>
        <w:t>Seznam priloženih dokazil:</w:t>
      </w:r>
    </w:p>
    <w:p w:rsidRPr="0075121D" w:rsidR="0075121D" w:rsidP="0075121D" w:rsidRDefault="0075121D" w14:paraId="3D2D8B23"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173F8DE4"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7C3324F0"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511D0578"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6167B737"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62ECA506"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2B83D489"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7B7D612F"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14064AFA" w14:textId="77777777">
      <w:pPr>
        <w:tabs>
          <w:tab w:val="right" w:leader="dot" w:pos="9072"/>
        </w:tabs>
        <w:spacing w:line="600" w:lineRule="exact"/>
        <w:jc w:val="both"/>
        <w:rPr>
          <w:rFonts w:cstheme="minorHAnsi"/>
        </w:rPr>
      </w:pPr>
      <w:r w:rsidRPr="0075121D">
        <w:rPr>
          <w:rFonts w:cstheme="minorHAnsi"/>
        </w:rPr>
        <w:tab/>
      </w:r>
    </w:p>
    <w:p w:rsidRPr="0075121D" w:rsidR="0075121D" w:rsidP="0075121D" w:rsidRDefault="0075121D" w14:paraId="507718E2" w14:textId="77777777">
      <w:pPr>
        <w:jc w:val="both"/>
        <w:rPr>
          <w:rFonts w:cstheme="minorHAnsi"/>
          <w:b/>
          <w:color w:val="000000"/>
        </w:rPr>
      </w:pPr>
    </w:p>
    <w:p w:rsidRPr="0075121D" w:rsidR="0075121D" w:rsidP="0075121D" w:rsidRDefault="0075121D" w14:paraId="04027B8F" w14:textId="77777777">
      <w:pPr>
        <w:jc w:val="both"/>
        <w:rPr>
          <w:rFonts w:cstheme="minorHAnsi"/>
          <w:b/>
          <w:color w:val="000000"/>
        </w:rPr>
      </w:pPr>
    </w:p>
    <w:p w:rsidRPr="0075121D" w:rsidR="0075121D" w:rsidP="0075121D" w:rsidRDefault="0075121D" w14:paraId="6E4ACE2D" w14:textId="77777777">
      <w:pPr>
        <w:tabs>
          <w:tab w:val="left" w:pos="3969"/>
          <w:tab w:val="left" w:pos="5670"/>
        </w:tabs>
        <w:jc w:val="both"/>
        <w:rPr>
          <w:rFonts w:cstheme="minorHAnsi"/>
        </w:rPr>
      </w:pPr>
      <w:r w:rsidRPr="0075121D">
        <w:rPr>
          <w:rFonts w:cstheme="minorHAnsi"/>
        </w:rPr>
        <w:t>Kraj in datum:</w:t>
      </w:r>
      <w:r w:rsidRPr="0075121D">
        <w:rPr>
          <w:rFonts w:cstheme="minorHAnsi"/>
        </w:rPr>
        <w:tab/>
      </w:r>
      <w:r w:rsidRPr="0075121D">
        <w:rPr>
          <w:rFonts w:cstheme="minorHAnsi"/>
        </w:rPr>
        <w:t>Žig:</w:t>
      </w:r>
      <w:r w:rsidRPr="0075121D">
        <w:rPr>
          <w:rFonts w:cstheme="minorHAnsi"/>
        </w:rPr>
        <w:tab/>
      </w:r>
      <w:r w:rsidRPr="0075121D">
        <w:rPr>
          <w:rFonts w:cstheme="minorHAnsi"/>
        </w:rPr>
        <w:t>Podpis pooblaščene osebe ponudnika:</w:t>
      </w:r>
    </w:p>
    <w:p w:rsidRPr="0075121D" w:rsidR="0075121D" w:rsidP="0075121D" w:rsidRDefault="0075121D" w14:paraId="46D47B26" w14:textId="77777777">
      <w:pPr>
        <w:tabs>
          <w:tab w:val="left" w:pos="3969"/>
          <w:tab w:val="left" w:pos="5670"/>
        </w:tabs>
        <w:jc w:val="both"/>
        <w:rPr>
          <w:rFonts w:cstheme="minorHAnsi"/>
        </w:rPr>
      </w:pPr>
    </w:p>
    <w:p w:rsidRPr="0075121D" w:rsidR="0075121D" w:rsidP="0075121D" w:rsidRDefault="0075121D" w14:paraId="608542BC" w14:textId="77777777">
      <w:pPr>
        <w:tabs>
          <w:tab w:val="left" w:leader="hyphen" w:pos="3119"/>
          <w:tab w:val="left" w:pos="5670"/>
          <w:tab w:val="left" w:leader="hyphen" w:pos="9356"/>
        </w:tabs>
        <w:jc w:val="both"/>
        <w:rPr>
          <w:rFonts w:cstheme="minorHAnsi"/>
        </w:rPr>
      </w:pPr>
      <w:r w:rsidRPr="0075121D">
        <w:rPr>
          <w:rFonts w:cstheme="minorHAnsi"/>
        </w:rPr>
        <w:tab/>
      </w:r>
      <w:r w:rsidRPr="0075121D">
        <w:rPr>
          <w:rFonts w:cstheme="minorHAnsi"/>
        </w:rPr>
        <w:tab/>
      </w:r>
      <w:r w:rsidRPr="0075121D">
        <w:rPr>
          <w:rFonts w:cstheme="minorHAnsi"/>
        </w:rPr>
        <w:tab/>
      </w:r>
    </w:p>
    <w:p w:rsidRPr="0075121D" w:rsidR="0075121D" w:rsidP="0075121D" w:rsidRDefault="0075121D" w14:paraId="44C91ECC" w14:textId="07047E00">
      <w:pPr>
        <w:jc w:val="right"/>
        <w:rPr>
          <w:rFonts w:cstheme="minorHAnsi"/>
          <w:b/>
        </w:rPr>
      </w:pPr>
      <w:r w:rsidRPr="0075121D">
        <w:rPr>
          <w:rFonts w:cstheme="minorHAnsi"/>
          <w:b/>
          <w:sz w:val="20"/>
        </w:rPr>
        <w:br w:type="column"/>
      </w:r>
      <w:r w:rsidRPr="0075121D">
        <w:rPr>
          <w:rFonts w:cstheme="minorHAnsi"/>
        </w:rPr>
        <w:t xml:space="preserve">PRILOGA </w:t>
      </w:r>
      <w:r w:rsidR="00903FBA">
        <w:rPr>
          <w:rFonts w:cstheme="minorHAnsi"/>
        </w:rPr>
        <w:t>8</w:t>
      </w:r>
    </w:p>
    <w:p w:rsidRPr="0075121D" w:rsidR="0075121D" w:rsidP="0075121D" w:rsidRDefault="0075121D" w14:paraId="72AF4E33" w14:textId="77777777">
      <w:pPr>
        <w:jc w:val="both"/>
        <w:rPr>
          <w:rFonts w:cstheme="minorHAnsi"/>
          <w:sz w:val="20"/>
        </w:rPr>
      </w:pPr>
    </w:p>
    <w:p w:rsidRPr="0075121D" w:rsidR="0075121D" w:rsidP="0075121D" w:rsidRDefault="0075121D" w14:paraId="4A57EF6A" w14:textId="77777777">
      <w:pPr>
        <w:jc w:val="center"/>
        <w:rPr>
          <w:rFonts w:cstheme="minorHAnsi"/>
          <w:color w:val="000000"/>
          <w:sz w:val="28"/>
          <w:szCs w:val="28"/>
        </w:rPr>
      </w:pPr>
      <w:r w:rsidRPr="0075121D">
        <w:rPr>
          <w:rFonts w:cstheme="minorHAnsi"/>
          <w:color w:val="000000"/>
          <w:sz w:val="28"/>
          <w:szCs w:val="28"/>
        </w:rPr>
        <w:t>IZJAVA PONUDNIKA</w:t>
      </w:r>
    </w:p>
    <w:p w:rsidRPr="0075121D" w:rsidR="0075121D" w:rsidP="0075121D" w:rsidRDefault="0075121D" w14:paraId="2A889D23" w14:textId="77777777">
      <w:pPr>
        <w:jc w:val="both"/>
        <w:rPr>
          <w:rFonts w:cstheme="minorHAnsi"/>
          <w:color w:val="000000"/>
          <w:szCs w:val="24"/>
        </w:rPr>
      </w:pPr>
    </w:p>
    <w:p w:rsidRPr="0075121D" w:rsidR="0075121D" w:rsidP="0075121D" w:rsidRDefault="0075121D" w14:paraId="56010335" w14:textId="77777777">
      <w:pPr>
        <w:jc w:val="both"/>
        <w:rPr>
          <w:rFonts w:cstheme="minorHAnsi"/>
          <w:color w:val="000000"/>
          <w:szCs w:val="24"/>
        </w:rPr>
      </w:pPr>
    </w:p>
    <w:p w:rsidRPr="0075121D" w:rsidR="0075121D" w:rsidP="0075121D" w:rsidRDefault="0075121D" w14:paraId="7FE4EAA2" w14:textId="77777777">
      <w:pPr>
        <w:tabs>
          <w:tab w:val="right" w:leader="dot" w:pos="6804"/>
        </w:tabs>
        <w:jc w:val="both"/>
        <w:rPr>
          <w:rFonts w:cstheme="minorHAnsi"/>
          <w:color w:val="000000"/>
          <w:szCs w:val="24"/>
        </w:rPr>
      </w:pPr>
      <w:r w:rsidRPr="0075121D">
        <w:rPr>
          <w:rFonts w:cstheme="minorHAnsi"/>
          <w:color w:val="000000"/>
          <w:szCs w:val="24"/>
        </w:rPr>
        <w:t xml:space="preserve">Ponudnik </w:t>
      </w:r>
      <w:r w:rsidRPr="0075121D">
        <w:rPr>
          <w:rFonts w:cstheme="minorHAnsi"/>
          <w:color w:val="000000"/>
          <w:szCs w:val="24"/>
        </w:rPr>
        <w:tab/>
      </w:r>
    </w:p>
    <w:p w:rsidRPr="0075121D" w:rsidR="0075121D" w:rsidP="0075121D" w:rsidRDefault="0075121D" w14:paraId="0C0A35A7" w14:textId="77777777">
      <w:pPr>
        <w:jc w:val="both"/>
        <w:rPr>
          <w:rFonts w:cstheme="minorHAnsi"/>
          <w:color w:val="000000"/>
          <w:szCs w:val="24"/>
        </w:rPr>
      </w:pPr>
    </w:p>
    <w:p w:rsidRPr="0075121D" w:rsidR="0075121D" w:rsidP="0075121D" w:rsidRDefault="0075121D" w14:paraId="7EB8F140" w14:textId="77777777">
      <w:pPr>
        <w:tabs>
          <w:tab w:val="right" w:leader="dot" w:pos="6804"/>
        </w:tabs>
        <w:jc w:val="both"/>
        <w:rPr>
          <w:rFonts w:cstheme="minorHAnsi"/>
          <w:color w:val="000000"/>
          <w:szCs w:val="24"/>
        </w:rPr>
      </w:pPr>
      <w:r w:rsidRPr="0075121D">
        <w:rPr>
          <w:rFonts w:cstheme="minorHAnsi"/>
          <w:color w:val="000000"/>
          <w:szCs w:val="24"/>
        </w:rPr>
        <w:tab/>
      </w:r>
    </w:p>
    <w:p w:rsidRPr="0075121D" w:rsidR="0075121D" w:rsidP="0075121D" w:rsidRDefault="0075121D" w14:paraId="180C1D30" w14:textId="77777777">
      <w:pPr>
        <w:tabs>
          <w:tab w:val="right" w:leader="dot" w:pos="6804"/>
        </w:tabs>
        <w:jc w:val="both"/>
        <w:rPr>
          <w:rFonts w:cstheme="minorHAnsi"/>
          <w:color w:val="000000"/>
          <w:szCs w:val="24"/>
        </w:rPr>
      </w:pPr>
    </w:p>
    <w:p w:rsidRPr="0075121D" w:rsidR="0075121D" w:rsidP="0075121D" w:rsidRDefault="0075121D" w14:paraId="23C87482" w14:textId="77777777">
      <w:pPr>
        <w:tabs>
          <w:tab w:val="right" w:leader="dot" w:pos="6804"/>
        </w:tabs>
        <w:jc w:val="both"/>
        <w:rPr>
          <w:rFonts w:cstheme="minorHAnsi"/>
          <w:color w:val="000000"/>
          <w:szCs w:val="24"/>
        </w:rPr>
      </w:pPr>
      <w:r w:rsidRPr="0075121D">
        <w:rPr>
          <w:rFonts w:cstheme="minorHAnsi"/>
          <w:color w:val="000000"/>
          <w:szCs w:val="24"/>
        </w:rPr>
        <w:tab/>
      </w:r>
    </w:p>
    <w:p w:rsidRPr="0075121D" w:rsidR="0075121D" w:rsidP="0075121D" w:rsidRDefault="0075121D" w14:paraId="5C2A704C" w14:textId="77777777">
      <w:pPr>
        <w:jc w:val="both"/>
        <w:rPr>
          <w:rFonts w:cstheme="minorHAnsi"/>
          <w:color w:val="000000"/>
          <w:szCs w:val="24"/>
        </w:rPr>
      </w:pPr>
    </w:p>
    <w:p w:rsidRPr="0075121D" w:rsidR="0075121D" w:rsidP="0075121D" w:rsidRDefault="0075121D" w14:paraId="632301FA" w14:textId="77777777">
      <w:pPr>
        <w:jc w:val="both"/>
        <w:rPr>
          <w:rFonts w:cstheme="minorHAnsi"/>
          <w:color w:val="000000"/>
          <w:szCs w:val="24"/>
        </w:rPr>
      </w:pPr>
    </w:p>
    <w:p w:rsidRPr="0075121D" w:rsidR="0075121D" w:rsidP="0075121D" w:rsidRDefault="0075121D" w14:paraId="510FC303" w14:textId="77777777">
      <w:pPr>
        <w:jc w:val="both"/>
        <w:rPr>
          <w:rFonts w:cstheme="minorHAnsi"/>
          <w:color w:val="000000"/>
          <w:szCs w:val="24"/>
        </w:rPr>
      </w:pPr>
      <w:r w:rsidRPr="0075121D">
        <w:rPr>
          <w:rFonts w:cstheme="minorHAnsi"/>
          <w:color w:val="000000"/>
          <w:szCs w:val="24"/>
        </w:rPr>
        <w:t xml:space="preserve">Pod kazensko in materialno odgovornostjo, </w:t>
      </w:r>
    </w:p>
    <w:p w:rsidRPr="0075121D" w:rsidR="0075121D" w:rsidP="0075121D" w:rsidRDefault="0075121D" w14:paraId="64B93935" w14:textId="77777777">
      <w:pPr>
        <w:jc w:val="both"/>
        <w:rPr>
          <w:rFonts w:cstheme="minorHAnsi"/>
          <w:color w:val="000000"/>
          <w:szCs w:val="24"/>
        </w:rPr>
      </w:pPr>
    </w:p>
    <w:p w:rsidRPr="0075121D" w:rsidR="0075121D" w:rsidP="0075121D" w:rsidRDefault="0075121D" w14:paraId="30D48E68" w14:textId="77777777">
      <w:pPr>
        <w:jc w:val="both"/>
        <w:rPr>
          <w:rFonts w:cstheme="minorHAnsi"/>
          <w:color w:val="000000"/>
          <w:szCs w:val="24"/>
        </w:rPr>
      </w:pPr>
    </w:p>
    <w:p w:rsidRPr="0075121D" w:rsidR="0075121D" w:rsidP="0075121D" w:rsidRDefault="0075121D" w14:paraId="5FAFD8D5" w14:textId="77777777">
      <w:pPr>
        <w:jc w:val="center"/>
        <w:rPr>
          <w:rFonts w:cstheme="minorHAnsi"/>
          <w:color w:val="000000"/>
          <w:szCs w:val="24"/>
        </w:rPr>
      </w:pPr>
      <w:r w:rsidRPr="0075121D">
        <w:rPr>
          <w:rFonts w:cstheme="minorHAnsi"/>
          <w:color w:val="000000"/>
          <w:szCs w:val="24"/>
        </w:rPr>
        <w:t>IZJAVLJAMO,</w:t>
      </w:r>
    </w:p>
    <w:p w:rsidRPr="0075121D" w:rsidR="0075121D" w:rsidP="0075121D" w:rsidRDefault="0075121D" w14:paraId="3E5B39C5" w14:textId="77777777">
      <w:pPr>
        <w:jc w:val="both"/>
        <w:rPr>
          <w:rFonts w:cstheme="minorHAnsi"/>
          <w:color w:val="000000"/>
        </w:rPr>
      </w:pPr>
    </w:p>
    <w:p w:rsidRPr="0075121D" w:rsidR="0075121D" w:rsidP="0075121D" w:rsidRDefault="0075121D" w14:paraId="4CC41681" w14:textId="77777777">
      <w:pPr>
        <w:jc w:val="both"/>
        <w:rPr>
          <w:rFonts w:cstheme="minorHAnsi"/>
          <w:b/>
          <w:color w:val="000000"/>
        </w:rPr>
      </w:pPr>
    </w:p>
    <w:p w:rsidRPr="0075121D" w:rsidR="0075121D" w:rsidP="0075121D" w:rsidRDefault="0075121D" w14:paraId="19A027D6" w14:textId="77777777">
      <w:pPr>
        <w:jc w:val="both"/>
        <w:rPr>
          <w:rFonts w:cstheme="minorHAnsi"/>
          <w:b/>
          <w:color w:val="000000"/>
        </w:rPr>
      </w:pPr>
      <w:r w:rsidRPr="0075121D">
        <w:rPr>
          <w:rFonts w:cstheme="minorHAnsi"/>
        </w:rPr>
        <w:t xml:space="preserve">da so vsi dokumenti, iz katerih je razvidno izpolnjevanje zahtev iz tega naročila in so priloženi tej prilogi, pristni in veljavni. </w:t>
      </w:r>
    </w:p>
    <w:p w:rsidRPr="0075121D" w:rsidR="0075121D" w:rsidP="0075121D" w:rsidRDefault="0075121D" w14:paraId="3024EF78" w14:textId="77777777">
      <w:pPr>
        <w:jc w:val="both"/>
        <w:rPr>
          <w:rFonts w:cstheme="minorHAnsi"/>
        </w:rPr>
      </w:pPr>
    </w:p>
    <w:p w:rsidRPr="0075121D" w:rsidR="0075121D" w:rsidP="0075121D" w:rsidRDefault="0075121D" w14:paraId="1403A750" w14:textId="77777777">
      <w:pPr>
        <w:jc w:val="both"/>
        <w:rPr>
          <w:rFonts w:cstheme="minorHAnsi"/>
        </w:rPr>
      </w:pPr>
    </w:p>
    <w:p w:rsidRPr="0075121D" w:rsidR="0075121D" w:rsidP="0075121D" w:rsidRDefault="0075121D" w14:paraId="6B365DEF" w14:textId="77777777">
      <w:pPr>
        <w:jc w:val="both"/>
        <w:rPr>
          <w:rFonts w:cstheme="minorHAnsi"/>
        </w:rPr>
      </w:pPr>
    </w:p>
    <w:p w:rsidRPr="0075121D" w:rsidR="0075121D" w:rsidP="0075121D" w:rsidRDefault="0075121D" w14:paraId="1FBE8AAB" w14:textId="77777777">
      <w:pPr>
        <w:jc w:val="both"/>
        <w:rPr>
          <w:rFonts w:cstheme="minorHAnsi"/>
        </w:rPr>
      </w:pPr>
    </w:p>
    <w:p w:rsidRPr="0075121D" w:rsidR="0075121D" w:rsidP="0075121D" w:rsidRDefault="0075121D" w14:paraId="6BDA8AE0" w14:textId="77777777">
      <w:pPr>
        <w:jc w:val="both"/>
        <w:rPr>
          <w:rFonts w:cstheme="minorHAnsi"/>
        </w:rPr>
      </w:pPr>
    </w:p>
    <w:p w:rsidRPr="0075121D" w:rsidR="0075121D" w:rsidP="0075121D" w:rsidRDefault="0075121D" w14:paraId="3A0E9B87" w14:textId="77777777">
      <w:pPr>
        <w:jc w:val="both"/>
        <w:rPr>
          <w:rFonts w:cstheme="minorHAnsi"/>
        </w:rPr>
      </w:pPr>
    </w:p>
    <w:p w:rsidRPr="0075121D" w:rsidR="0075121D" w:rsidP="0075121D" w:rsidRDefault="0075121D" w14:paraId="5D715019" w14:textId="77777777">
      <w:pPr>
        <w:jc w:val="both"/>
        <w:rPr>
          <w:rFonts w:cstheme="minorHAnsi"/>
        </w:rPr>
      </w:pPr>
    </w:p>
    <w:p w:rsidRPr="0075121D" w:rsidR="0075121D" w:rsidP="0075121D" w:rsidRDefault="0075121D" w14:paraId="5F1AC8EA" w14:textId="77777777">
      <w:pPr>
        <w:jc w:val="both"/>
        <w:rPr>
          <w:rFonts w:cstheme="minorHAnsi"/>
        </w:rPr>
      </w:pPr>
    </w:p>
    <w:p w:rsidRPr="0075121D" w:rsidR="0075121D" w:rsidP="0075121D" w:rsidRDefault="0075121D" w14:paraId="219AA030" w14:textId="77777777">
      <w:pPr>
        <w:jc w:val="both"/>
        <w:rPr>
          <w:rFonts w:cstheme="minorHAnsi"/>
        </w:rPr>
      </w:pPr>
    </w:p>
    <w:p w:rsidRPr="0075121D" w:rsidR="0075121D" w:rsidP="0075121D" w:rsidRDefault="0075121D" w14:paraId="4400097C" w14:textId="77777777">
      <w:pPr>
        <w:jc w:val="both"/>
        <w:rPr>
          <w:rFonts w:cstheme="minorHAnsi"/>
        </w:rPr>
      </w:pPr>
    </w:p>
    <w:p w:rsidRPr="0075121D" w:rsidR="0075121D" w:rsidP="0075121D" w:rsidRDefault="0075121D" w14:paraId="5078AECA" w14:textId="77777777">
      <w:pPr>
        <w:jc w:val="both"/>
        <w:rPr>
          <w:rFonts w:cstheme="minorHAnsi"/>
        </w:rPr>
      </w:pPr>
    </w:p>
    <w:p w:rsidRPr="0075121D" w:rsidR="0075121D" w:rsidP="0075121D" w:rsidRDefault="0075121D" w14:paraId="40D665EE" w14:textId="77777777">
      <w:pPr>
        <w:jc w:val="both"/>
        <w:rPr>
          <w:rFonts w:cstheme="minorHAnsi"/>
        </w:rPr>
      </w:pPr>
    </w:p>
    <w:p w:rsidRPr="0075121D" w:rsidR="0075121D" w:rsidP="0075121D" w:rsidRDefault="0075121D" w14:paraId="7C114089" w14:textId="77777777">
      <w:pPr>
        <w:jc w:val="both"/>
        <w:rPr>
          <w:rFonts w:cstheme="minorHAnsi"/>
        </w:rPr>
      </w:pPr>
    </w:p>
    <w:p w:rsidRPr="0075121D" w:rsidR="0075121D" w:rsidP="0075121D" w:rsidRDefault="0075121D" w14:paraId="3CE5C93F" w14:textId="77777777">
      <w:pPr>
        <w:jc w:val="both"/>
        <w:rPr>
          <w:rFonts w:cstheme="minorHAnsi"/>
        </w:rPr>
      </w:pPr>
    </w:p>
    <w:p w:rsidRPr="0075121D" w:rsidR="0075121D" w:rsidP="0075121D" w:rsidRDefault="0075121D" w14:paraId="56664AEE" w14:textId="77777777">
      <w:pPr>
        <w:jc w:val="both"/>
        <w:rPr>
          <w:rFonts w:cstheme="minorHAnsi"/>
        </w:rPr>
      </w:pPr>
    </w:p>
    <w:p w:rsidRPr="0075121D" w:rsidR="0075121D" w:rsidP="0075121D" w:rsidRDefault="0075121D" w14:paraId="2D556C85" w14:textId="77777777">
      <w:pPr>
        <w:jc w:val="both"/>
        <w:rPr>
          <w:rFonts w:cstheme="minorHAnsi"/>
        </w:rPr>
      </w:pPr>
    </w:p>
    <w:p w:rsidRPr="0075121D" w:rsidR="0075121D" w:rsidP="0075121D" w:rsidRDefault="0075121D" w14:paraId="4130FEE9" w14:textId="77777777">
      <w:pPr>
        <w:jc w:val="both"/>
        <w:rPr>
          <w:rFonts w:cstheme="minorHAnsi"/>
        </w:rPr>
      </w:pPr>
    </w:p>
    <w:p w:rsidRPr="0075121D" w:rsidR="0075121D" w:rsidP="0075121D" w:rsidRDefault="0075121D" w14:paraId="0FB00D42" w14:textId="77777777">
      <w:pPr>
        <w:jc w:val="both"/>
        <w:rPr>
          <w:rFonts w:cstheme="minorHAnsi"/>
        </w:rPr>
      </w:pPr>
    </w:p>
    <w:p w:rsidRPr="0075121D" w:rsidR="0075121D" w:rsidP="0075121D" w:rsidRDefault="0075121D" w14:paraId="6FF963EE" w14:textId="77777777">
      <w:pPr>
        <w:jc w:val="both"/>
        <w:rPr>
          <w:rFonts w:cstheme="minorHAnsi"/>
        </w:rPr>
      </w:pPr>
    </w:p>
    <w:p w:rsidRPr="0075121D" w:rsidR="0075121D" w:rsidP="0075121D" w:rsidRDefault="0075121D" w14:paraId="4D7BA230" w14:textId="77777777">
      <w:pPr>
        <w:jc w:val="both"/>
        <w:rPr>
          <w:rFonts w:cstheme="minorHAnsi"/>
        </w:rPr>
      </w:pPr>
    </w:p>
    <w:p w:rsidRPr="0075121D" w:rsidR="0075121D" w:rsidP="0075121D" w:rsidRDefault="0075121D" w14:paraId="1B09E7AD" w14:textId="77777777">
      <w:pPr>
        <w:jc w:val="both"/>
        <w:rPr>
          <w:rFonts w:cstheme="minorHAnsi"/>
        </w:rPr>
      </w:pPr>
    </w:p>
    <w:p w:rsidRPr="0075121D" w:rsidR="0075121D" w:rsidP="0075121D" w:rsidRDefault="0075121D" w14:paraId="6609A253" w14:textId="77777777">
      <w:pPr>
        <w:jc w:val="both"/>
        <w:rPr>
          <w:rFonts w:cstheme="minorHAnsi"/>
          <w:b/>
          <w:color w:val="000000"/>
        </w:rPr>
      </w:pPr>
    </w:p>
    <w:p w:rsidRPr="0075121D" w:rsidR="0075121D" w:rsidP="0075121D" w:rsidRDefault="0075121D" w14:paraId="1AA53920" w14:textId="77777777">
      <w:pPr>
        <w:tabs>
          <w:tab w:val="left" w:pos="3969"/>
          <w:tab w:val="left" w:pos="5670"/>
        </w:tabs>
        <w:jc w:val="both"/>
        <w:rPr>
          <w:rFonts w:cstheme="minorHAnsi"/>
        </w:rPr>
      </w:pPr>
      <w:r w:rsidRPr="0075121D">
        <w:rPr>
          <w:rFonts w:cstheme="minorHAnsi"/>
        </w:rPr>
        <w:t>Kraj in datum:</w:t>
      </w:r>
      <w:r w:rsidRPr="0075121D">
        <w:rPr>
          <w:rFonts w:cstheme="minorHAnsi"/>
        </w:rPr>
        <w:tab/>
      </w:r>
      <w:r w:rsidRPr="0075121D">
        <w:rPr>
          <w:rFonts w:cstheme="minorHAnsi"/>
        </w:rPr>
        <w:t>Žig:</w:t>
      </w:r>
      <w:r w:rsidRPr="0075121D">
        <w:rPr>
          <w:rFonts w:cstheme="minorHAnsi"/>
        </w:rPr>
        <w:tab/>
      </w:r>
      <w:r w:rsidRPr="0075121D">
        <w:rPr>
          <w:rFonts w:cstheme="minorHAnsi"/>
        </w:rPr>
        <w:t>Podpis pooblaščene osebe ponudnika:</w:t>
      </w:r>
    </w:p>
    <w:p w:rsidRPr="0075121D" w:rsidR="0075121D" w:rsidP="0075121D" w:rsidRDefault="0075121D" w14:paraId="4F8D347A" w14:textId="77777777">
      <w:pPr>
        <w:tabs>
          <w:tab w:val="left" w:pos="3969"/>
          <w:tab w:val="left" w:pos="5670"/>
        </w:tabs>
        <w:jc w:val="both"/>
        <w:rPr>
          <w:rFonts w:cstheme="minorHAnsi"/>
        </w:rPr>
      </w:pPr>
    </w:p>
    <w:p w:rsidRPr="0075121D" w:rsidR="0075121D" w:rsidP="0075121D" w:rsidRDefault="0075121D" w14:paraId="7722FA78" w14:textId="77777777">
      <w:pPr>
        <w:tabs>
          <w:tab w:val="left" w:leader="hyphen" w:pos="3119"/>
          <w:tab w:val="left" w:pos="5670"/>
          <w:tab w:val="left" w:leader="hyphen" w:pos="9356"/>
        </w:tabs>
        <w:jc w:val="both"/>
        <w:rPr>
          <w:rFonts w:cstheme="minorHAnsi"/>
        </w:rPr>
      </w:pPr>
      <w:r w:rsidRPr="0075121D">
        <w:rPr>
          <w:rFonts w:cstheme="minorHAnsi"/>
        </w:rPr>
        <w:tab/>
      </w:r>
      <w:r w:rsidRPr="0075121D">
        <w:rPr>
          <w:rFonts w:cstheme="minorHAnsi"/>
        </w:rPr>
        <w:tab/>
      </w:r>
      <w:r w:rsidRPr="0075121D">
        <w:rPr>
          <w:rFonts w:cstheme="minorHAnsi"/>
        </w:rPr>
        <w:tab/>
      </w:r>
    </w:p>
    <w:p w:rsidRPr="007411EC" w:rsidR="005702A3" w:rsidP="004D2122" w:rsidRDefault="005702A3" w14:paraId="3B4E860E" w14:textId="371B7035">
      <w:pPr>
        <w:autoSpaceDE w:val="0"/>
        <w:autoSpaceDN w:val="0"/>
        <w:adjustRightInd w:val="0"/>
        <w:rPr>
          <w:szCs w:val="24"/>
        </w:rPr>
      </w:pPr>
      <w:r w:rsidRPr="007411EC">
        <w:rPr>
          <w:rFonts w:cs="Arial"/>
          <w:b/>
        </w:rPr>
        <w:br w:type="page"/>
      </w:r>
      <w:r w:rsidRPr="007411EC" w:rsidR="002D3840">
        <w:rPr>
          <w:szCs w:val="24"/>
        </w:rPr>
        <w:t xml:space="preserve"> </w:t>
      </w:r>
    </w:p>
    <w:p w:rsidRPr="007411EC" w:rsidR="004218C0" w:rsidP="007E4CA2" w:rsidRDefault="004218C0" w14:paraId="189CE033" w14:textId="77777777"/>
    <w:p w:rsidRPr="007411EC" w:rsidR="004218C0" w:rsidP="007E4CA2" w:rsidRDefault="004218C0" w14:paraId="189CE07E" w14:textId="77777777"/>
    <w:p w:rsidRPr="007411EC" w:rsidR="004218C0" w:rsidP="007E4CA2" w:rsidRDefault="004218C0" w14:paraId="189CE082" w14:textId="77777777"/>
    <w:p w:rsidRPr="007411EC" w:rsidR="004B7DC2" w:rsidP="007E4CA2" w:rsidRDefault="004B7DC2" w14:paraId="189CE083" w14:textId="77777777"/>
    <w:p w:rsidRPr="007411EC" w:rsidR="004B7DC2" w:rsidP="007E4CA2" w:rsidRDefault="004B7DC2" w14:paraId="189CE084" w14:textId="77777777"/>
    <w:p w:rsidRPr="007411EC" w:rsidR="004B7DC2" w:rsidP="007E4CA2" w:rsidRDefault="004B7DC2" w14:paraId="189CE085" w14:textId="77777777"/>
    <w:p w:rsidRPr="007411EC" w:rsidR="004B7DC2" w:rsidP="007E4CA2" w:rsidRDefault="004B7DC2" w14:paraId="189CE086" w14:textId="77777777"/>
    <w:p w:rsidRPr="007411EC" w:rsidR="004B7DC2" w:rsidP="007E4CA2" w:rsidRDefault="004B7DC2" w14:paraId="189CE087" w14:textId="77777777"/>
    <w:p w:rsidRPr="007411EC" w:rsidR="004B7DC2" w:rsidP="007E4CA2" w:rsidRDefault="004B7DC2" w14:paraId="189CE088" w14:textId="77777777"/>
    <w:p w:rsidRPr="007411EC" w:rsidR="004B7DC2" w:rsidP="007E4CA2" w:rsidRDefault="004B7DC2" w14:paraId="189CE089" w14:textId="77777777"/>
    <w:p w:rsidRPr="007411EC" w:rsidR="004B7DC2" w:rsidP="007E4CA2" w:rsidRDefault="004B7DC2" w14:paraId="189CE08A" w14:textId="77777777"/>
    <w:p w:rsidRPr="007411EC" w:rsidR="00523280" w:rsidP="00344E06" w:rsidRDefault="00523280" w14:paraId="189CE08B" w14:textId="77777777">
      <w:bookmarkStart w:name="_Toc401914773" w:id="108"/>
      <w:bookmarkStart w:name="_Toc401914866" w:id="109"/>
      <w:bookmarkStart w:name="_Toc401914774" w:id="110"/>
      <w:bookmarkStart w:name="_Toc401914867" w:id="111"/>
      <w:bookmarkStart w:name="_Toc401914775" w:id="112"/>
      <w:bookmarkStart w:name="_Toc401914868" w:id="113"/>
      <w:bookmarkStart w:name="_Toc401914776" w:id="114"/>
      <w:bookmarkStart w:name="_Toc401914869" w:id="115"/>
      <w:bookmarkStart w:name="_Toc401914777" w:id="116"/>
      <w:bookmarkStart w:name="_Toc401914870" w:id="117"/>
      <w:bookmarkStart w:name="_Toc401914778" w:id="118"/>
      <w:bookmarkStart w:name="_Toc401914871" w:id="119"/>
      <w:bookmarkStart w:name="_Toc401914779" w:id="120"/>
      <w:bookmarkStart w:name="_Toc401914872" w:id="121"/>
      <w:bookmarkStart w:name="_Toc401914780" w:id="122"/>
      <w:bookmarkStart w:name="_Toc401914873" w:id="123"/>
      <w:bookmarkStart w:name="_Toc401914781" w:id="124"/>
      <w:bookmarkStart w:name="_Toc401914874" w:id="125"/>
      <w:bookmarkStart w:name="_Toc386199514" w:id="126"/>
      <w:bookmarkStart w:name="_Toc386199603" w:id="127"/>
      <w:bookmarkStart w:name="_Toc386607832" w:id="128"/>
      <w:bookmarkStart w:name="_Toc386608956" w:id="129"/>
      <w:bookmarkStart w:name="_Toc386609397" w:id="13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Pr="007411EC" w:rsidR="00523280" w:rsidP="00344E06" w:rsidRDefault="00523280" w14:paraId="189CE08C" w14:textId="77777777"/>
    <w:p w:rsidRPr="007411EC" w:rsidR="0029558F" w:rsidP="004218C0" w:rsidRDefault="0029558F" w14:paraId="189CE08D" w14:textId="77777777">
      <w:pPr>
        <w:pStyle w:val="Heading1"/>
        <w:jc w:val="center"/>
      </w:pPr>
      <w:bookmarkStart w:name="_Toc15461492" w:id="131"/>
      <w:r w:rsidRPr="007411EC">
        <w:t>VZOREC POGODBE</w:t>
      </w:r>
      <w:bookmarkEnd w:id="126"/>
      <w:bookmarkEnd w:id="127"/>
      <w:bookmarkEnd w:id="128"/>
      <w:bookmarkEnd w:id="129"/>
      <w:bookmarkEnd w:id="130"/>
      <w:bookmarkEnd w:id="131"/>
    </w:p>
    <w:p w:rsidRPr="007411EC" w:rsidR="0029558F" w:rsidP="0029558F" w:rsidRDefault="0029558F" w14:paraId="189CE08E" w14:textId="77777777">
      <w:pPr>
        <w:pStyle w:val="Title"/>
        <w:jc w:val="both"/>
        <w:rPr>
          <w:rFonts w:ascii="Times New Roman" w:hAnsi="Times New Roman"/>
        </w:rPr>
      </w:pPr>
    </w:p>
    <w:p w:rsidRPr="0019557B" w:rsidR="0029558F" w:rsidP="0029558F" w:rsidRDefault="0029558F" w14:paraId="189CE08F" w14:textId="77777777">
      <w:pPr>
        <w:pStyle w:val="Title"/>
        <w:jc w:val="both"/>
        <w:rPr>
          <w:rFonts w:ascii="Times New Roman" w:hAnsi="Times New Roman"/>
        </w:rPr>
      </w:pPr>
    </w:p>
    <w:p w:rsidRPr="00AD15BB" w:rsidR="0029558F" w:rsidP="0029558F" w:rsidRDefault="0029558F" w14:paraId="189CE090" w14:textId="77777777">
      <w:pPr>
        <w:pStyle w:val="Title"/>
        <w:jc w:val="both"/>
        <w:rPr>
          <w:rFonts w:asciiTheme="minorHAnsi" w:hAnsiTheme="minorHAnsi"/>
        </w:rPr>
      </w:pPr>
    </w:p>
    <w:p w:rsidRPr="00AD15BB" w:rsidR="00B66480" w:rsidP="00B66480" w:rsidRDefault="00B66480" w14:paraId="189CE091" w14:textId="77777777">
      <w:pPr>
        <w:pStyle w:val="Title"/>
        <w:rPr>
          <w:rFonts w:asciiTheme="minorHAnsi" w:hAnsiTheme="minorHAnsi"/>
          <w:b w:val="0"/>
        </w:rPr>
      </w:pPr>
      <w:r w:rsidRPr="00AD15BB">
        <w:rPr>
          <w:rFonts w:asciiTheme="minorHAnsi" w:hAnsiTheme="minorHAnsi"/>
          <w:b w:val="0"/>
        </w:rPr>
        <w:t xml:space="preserve">V razpisni dokumentaciji je predložen vzorec pogodbe. </w:t>
      </w:r>
    </w:p>
    <w:p w:rsidR="00B66480" w:rsidP="00B66480" w:rsidRDefault="00B66480" w14:paraId="189CE092" w14:textId="77777777">
      <w:pPr>
        <w:pStyle w:val="Title"/>
        <w:rPr>
          <w:rFonts w:asciiTheme="minorHAnsi" w:hAnsiTheme="minorHAnsi"/>
          <w:b w:val="0"/>
        </w:rPr>
      </w:pPr>
    </w:p>
    <w:p w:rsidRPr="00AD15BB" w:rsidR="007555DD" w:rsidP="00B66480" w:rsidRDefault="007555DD" w14:paraId="6ABA3CCB" w14:textId="0B0E9E4D">
      <w:pPr>
        <w:pStyle w:val="Title"/>
        <w:rPr>
          <w:rFonts w:asciiTheme="minorHAnsi" w:hAnsiTheme="minorHAnsi"/>
          <w:b w:val="0"/>
        </w:rPr>
      </w:pPr>
    </w:p>
    <w:p w:rsidRPr="00AD15BB" w:rsidR="0029558F" w:rsidP="0029558F" w:rsidRDefault="0029558F" w14:paraId="189CE094" w14:textId="77777777">
      <w:pPr>
        <w:pStyle w:val="Title"/>
        <w:jc w:val="both"/>
        <w:rPr>
          <w:rFonts w:asciiTheme="minorHAnsi" w:hAnsiTheme="minorHAnsi"/>
        </w:rPr>
      </w:pPr>
    </w:p>
    <w:p w:rsidRPr="00AD15BB" w:rsidR="0029558F" w:rsidP="0029558F" w:rsidRDefault="0029558F" w14:paraId="189CE095" w14:textId="77777777">
      <w:pPr>
        <w:pStyle w:val="Title"/>
        <w:jc w:val="both"/>
        <w:rPr>
          <w:rFonts w:asciiTheme="minorHAnsi" w:hAnsiTheme="minorHAnsi"/>
        </w:rPr>
      </w:pPr>
    </w:p>
    <w:p w:rsidRPr="0019557B" w:rsidR="0029558F" w:rsidP="0029558F" w:rsidRDefault="0029558F" w14:paraId="189CE096" w14:textId="77777777">
      <w:pPr>
        <w:pStyle w:val="Title"/>
        <w:jc w:val="both"/>
        <w:rPr>
          <w:rFonts w:ascii="Times New Roman" w:hAnsi="Times New Roman"/>
        </w:rPr>
      </w:pPr>
    </w:p>
    <w:p w:rsidRPr="0019557B" w:rsidR="0029558F" w:rsidP="0029558F" w:rsidRDefault="0029558F" w14:paraId="189CE097" w14:textId="77777777">
      <w:pPr>
        <w:pStyle w:val="Title"/>
        <w:jc w:val="both"/>
        <w:rPr>
          <w:rFonts w:ascii="Times New Roman" w:hAnsi="Times New Roman"/>
        </w:rPr>
      </w:pPr>
    </w:p>
    <w:p w:rsidRPr="0019557B" w:rsidR="009B21D3" w:rsidP="00655A41" w:rsidRDefault="009B21D3" w14:paraId="189CE098" w14:textId="77777777">
      <w:pPr>
        <w:jc w:val="both"/>
      </w:pPr>
    </w:p>
    <w:p w:rsidRPr="0019557B" w:rsidR="0029558F" w:rsidP="00655A41" w:rsidRDefault="0029558F" w14:paraId="189CE099" w14:textId="77777777">
      <w:pPr>
        <w:jc w:val="both"/>
      </w:pPr>
    </w:p>
    <w:p w:rsidRPr="0019557B" w:rsidR="004A3DA4" w:rsidP="0029558F" w:rsidRDefault="004A3DA4" w14:paraId="189CE09A" w14:textId="77777777">
      <w:pPr>
        <w:pStyle w:val="Title"/>
        <w:rPr>
          <w:rFonts w:ascii="Times New Roman" w:hAnsi="Times New Roman"/>
          <w:sz w:val="44"/>
          <w:szCs w:val="44"/>
        </w:rPr>
        <w:sectPr w:rsidRPr="0019557B" w:rsidR="004A3DA4" w:rsidSect="004A3DA4">
          <w:pgSz w:w="11907" w:h="16840" w:code="9"/>
          <w:pgMar w:top="907" w:right="992" w:bottom="1276" w:left="1418" w:header="567" w:footer="454" w:gutter="0"/>
          <w:paperSrc w:first="7" w:other="7"/>
          <w:cols w:space="708"/>
          <w:titlePg/>
          <w:docGrid w:linePitch="272"/>
        </w:sectPr>
      </w:pPr>
    </w:p>
    <w:p w:rsidRPr="00A12CA7" w:rsidR="00C40F87" w:rsidP="00A12CA7" w:rsidRDefault="00C0015F" w14:paraId="451BDF10" w14:textId="1E25F1A0">
      <w:pPr>
        <w:spacing w:after="200" w:line="276" w:lineRule="auto"/>
        <w:jc w:val="center"/>
        <w:rPr>
          <w:rFonts w:eastAsiaTheme="minorHAnsi"/>
          <w:b/>
          <w:szCs w:val="24"/>
          <w:lang w:eastAsia="en-US"/>
        </w:rPr>
      </w:pPr>
      <w:r w:rsidRPr="00A12CA7">
        <w:rPr>
          <w:rFonts w:eastAsiaTheme="minorHAnsi"/>
          <w:b/>
          <w:szCs w:val="24"/>
          <w:lang w:eastAsia="en-US"/>
        </w:rPr>
        <w:t xml:space="preserve">POGODBA </w:t>
      </w:r>
      <w:r w:rsidRPr="00A12CA7" w:rsidR="00B6152C">
        <w:rPr>
          <w:rFonts w:eastAsiaTheme="minorHAnsi"/>
          <w:b/>
          <w:szCs w:val="24"/>
          <w:lang w:eastAsia="en-US"/>
        </w:rPr>
        <w:t>št.:</w:t>
      </w:r>
    </w:p>
    <w:p w:rsidR="007950B3" w:rsidP="00A12CA7" w:rsidRDefault="00E3490F" w14:paraId="556C70D3" w14:textId="39CA53E4">
      <w:pPr>
        <w:spacing w:after="200" w:line="276" w:lineRule="auto"/>
        <w:jc w:val="center"/>
        <w:rPr>
          <w:rFonts w:eastAsiaTheme="minorHAnsi"/>
          <w:b/>
          <w:szCs w:val="24"/>
          <w:lang w:eastAsia="en-US"/>
        </w:rPr>
      </w:pPr>
      <w:r>
        <w:rPr>
          <w:rFonts w:eastAsiaTheme="minorHAnsi"/>
          <w:b/>
          <w:szCs w:val="24"/>
          <w:lang w:eastAsia="en-US"/>
        </w:rPr>
        <w:t>______________________________________</w:t>
      </w:r>
    </w:p>
    <w:p w:rsidR="00A12CA7" w:rsidP="00A12CA7" w:rsidRDefault="00A12CA7" w14:paraId="45F652B3" w14:textId="7EB5F84E">
      <w:pPr>
        <w:spacing w:after="200" w:line="276" w:lineRule="auto"/>
        <w:jc w:val="center"/>
        <w:rPr>
          <w:rFonts w:eastAsiaTheme="minorHAnsi"/>
          <w:b/>
          <w:szCs w:val="24"/>
          <w:lang w:eastAsia="en-US"/>
        </w:rPr>
      </w:pPr>
    </w:p>
    <w:p w:rsidRPr="00A12CA7" w:rsidR="00A12CA7" w:rsidP="00A12CA7" w:rsidRDefault="00A12CA7" w14:paraId="2603B8A8" w14:textId="77777777">
      <w:pPr>
        <w:spacing w:after="200" w:line="276" w:lineRule="auto"/>
        <w:jc w:val="center"/>
        <w:rPr>
          <w:rFonts w:eastAsiaTheme="minorHAnsi"/>
          <w:b/>
          <w:szCs w:val="24"/>
          <w:lang w:eastAsia="en-US"/>
        </w:rPr>
      </w:pPr>
    </w:p>
    <w:p w:rsidRPr="007D13D9" w:rsidR="00C0015F" w:rsidP="004B7DC2" w:rsidRDefault="00C0015F" w14:paraId="189CE0A1" w14:textId="77777777">
      <w:pPr>
        <w:spacing w:after="200"/>
        <w:jc w:val="both"/>
        <w:rPr>
          <w:rFonts w:eastAsiaTheme="minorHAnsi"/>
          <w:b/>
          <w:szCs w:val="24"/>
          <w:lang w:eastAsia="en-US"/>
        </w:rPr>
      </w:pPr>
      <w:r w:rsidRPr="007D13D9">
        <w:rPr>
          <w:rFonts w:eastAsiaTheme="minorHAnsi"/>
          <w:b/>
          <w:szCs w:val="24"/>
          <w:lang w:eastAsia="en-US"/>
        </w:rPr>
        <w:t>NAROČNIK:</w:t>
      </w:r>
    </w:p>
    <w:p w:rsidRPr="0019557B" w:rsidR="00C0015F" w:rsidP="004B7DC2" w:rsidRDefault="00C0015F" w14:paraId="189CE0A2" w14:textId="77777777">
      <w:pPr>
        <w:jc w:val="both"/>
        <w:rPr>
          <w:b/>
          <w:szCs w:val="24"/>
        </w:rPr>
      </w:pPr>
      <w:r w:rsidRPr="0019557B">
        <w:rPr>
          <w:b/>
          <w:szCs w:val="24"/>
        </w:rPr>
        <w:t>ELEKTRO PRIMORSKA podjetje za distribucijo električne energije, d.d.,</w:t>
      </w:r>
    </w:p>
    <w:p w:rsidRPr="0019557B" w:rsidR="00C0015F" w:rsidP="004B7DC2" w:rsidRDefault="00C0015F" w14:paraId="189CE0A4" w14:textId="75BFDB5D">
      <w:pPr>
        <w:jc w:val="both"/>
        <w:rPr>
          <w:szCs w:val="24"/>
        </w:rPr>
      </w:pPr>
      <w:r w:rsidRPr="0019557B">
        <w:rPr>
          <w:szCs w:val="24"/>
        </w:rPr>
        <w:t>Erjavčeva 22, 5000 Nova Gorica</w:t>
      </w:r>
      <w:r w:rsidR="00F815AC">
        <w:rPr>
          <w:szCs w:val="24"/>
        </w:rPr>
        <w:t>,</w:t>
      </w:r>
      <w:r w:rsidRPr="0019557B">
        <w:rPr>
          <w:szCs w:val="24"/>
        </w:rPr>
        <w:t xml:space="preserve">  ki jo zastopa predsednik uprave Uroš Blažica – </w:t>
      </w:r>
      <w:r w:rsidR="00F815AC">
        <w:rPr>
          <w:szCs w:val="24"/>
        </w:rPr>
        <w:t>(</w:t>
      </w:r>
      <w:r w:rsidRPr="0019557B">
        <w:rPr>
          <w:szCs w:val="24"/>
        </w:rPr>
        <w:t xml:space="preserve">v nadaljnjem besedilu naročnik ) </w:t>
      </w:r>
    </w:p>
    <w:p w:rsidRPr="0019557B" w:rsidR="00C0015F" w:rsidP="004B7DC2" w:rsidRDefault="00C0015F" w14:paraId="189CE0A5" w14:textId="77777777">
      <w:pPr>
        <w:jc w:val="both"/>
        <w:rPr>
          <w:szCs w:val="24"/>
        </w:rPr>
      </w:pPr>
      <w:r w:rsidRPr="0019557B">
        <w:rPr>
          <w:szCs w:val="24"/>
        </w:rPr>
        <w:t xml:space="preserve">ID številka za DDV: SI37102656 </w:t>
      </w:r>
    </w:p>
    <w:p w:rsidRPr="0019557B" w:rsidR="00C0015F" w:rsidP="004B7DC2" w:rsidRDefault="00C0015F" w14:paraId="189CE0A6" w14:textId="77777777">
      <w:pPr>
        <w:jc w:val="both"/>
        <w:rPr>
          <w:szCs w:val="24"/>
        </w:rPr>
      </w:pPr>
      <w:r w:rsidRPr="0019557B">
        <w:rPr>
          <w:szCs w:val="24"/>
        </w:rPr>
        <w:t>IBAN : SI56047500000510950 pri NKBM področje Nova Gorica</w:t>
      </w:r>
    </w:p>
    <w:p w:rsidRPr="0019557B" w:rsidR="004B7DC2" w:rsidP="004B7DC2" w:rsidRDefault="004B7DC2" w14:paraId="189CE0A7" w14:textId="77777777">
      <w:pPr>
        <w:jc w:val="both"/>
        <w:rPr>
          <w:szCs w:val="24"/>
        </w:rPr>
      </w:pPr>
    </w:p>
    <w:p w:rsidRPr="0019557B" w:rsidR="00C0015F" w:rsidP="004B7DC2" w:rsidRDefault="00C0015F" w14:paraId="189CE0A8" w14:textId="77777777">
      <w:pPr>
        <w:jc w:val="both"/>
        <w:rPr>
          <w:rFonts w:eastAsiaTheme="minorHAnsi"/>
          <w:szCs w:val="24"/>
          <w:lang w:eastAsia="en-US"/>
        </w:rPr>
      </w:pPr>
      <w:r w:rsidRPr="0019557B">
        <w:rPr>
          <w:szCs w:val="24"/>
        </w:rPr>
        <w:t>in</w:t>
      </w:r>
    </w:p>
    <w:p w:rsidRPr="0019557B" w:rsidR="004B7DC2" w:rsidP="004B7DC2" w:rsidRDefault="004B7DC2" w14:paraId="189CE0A9" w14:textId="77777777">
      <w:pPr>
        <w:jc w:val="both"/>
        <w:rPr>
          <w:szCs w:val="24"/>
        </w:rPr>
      </w:pPr>
    </w:p>
    <w:p w:rsidRPr="0019557B" w:rsidR="00C0015F" w:rsidP="004B7DC2" w:rsidRDefault="00DB2D6E" w14:paraId="189CE0AA" w14:textId="296A98A5">
      <w:pPr>
        <w:jc w:val="both"/>
        <w:rPr>
          <w:b/>
          <w:szCs w:val="24"/>
        </w:rPr>
      </w:pPr>
      <w:r w:rsidRPr="0019557B">
        <w:rPr>
          <w:b/>
          <w:szCs w:val="24"/>
        </w:rPr>
        <w:t>DOBAVITELJ</w:t>
      </w:r>
      <w:r w:rsidRPr="0019557B" w:rsidR="00C0015F">
        <w:rPr>
          <w:b/>
          <w:szCs w:val="24"/>
        </w:rPr>
        <w:t>:</w:t>
      </w:r>
    </w:p>
    <w:p w:rsidRPr="0019557B" w:rsidR="004B7DC2" w:rsidP="004B7DC2" w:rsidRDefault="00C0015F" w14:paraId="189CE0AB" w14:textId="77777777">
      <w:pPr>
        <w:jc w:val="both"/>
        <w:rPr>
          <w:szCs w:val="24"/>
        </w:rPr>
      </w:pPr>
      <w:r w:rsidRPr="0019557B">
        <w:rPr>
          <w:szCs w:val="24"/>
        </w:rPr>
        <w:t xml:space="preserve">__________________________________________, </w:t>
      </w:r>
    </w:p>
    <w:p w:rsidRPr="0019557B" w:rsidR="00C0015F" w:rsidP="004B7DC2" w:rsidRDefault="00C0015F" w14:paraId="189CE0AC" w14:textId="5C4F6BA8">
      <w:pPr>
        <w:jc w:val="both"/>
        <w:rPr>
          <w:szCs w:val="24"/>
        </w:rPr>
      </w:pPr>
      <w:r w:rsidRPr="004E10CF">
        <w:t>ki ga zastopa ________________</w:t>
      </w:r>
      <w:r w:rsidRPr="0069585B" w:rsidR="00F815AC">
        <w:t>(v nadaljnjem besedilu dobavitelj</w:t>
      </w:r>
      <w:r w:rsidRPr="0069585B">
        <w:t xml:space="preserve"> </w:t>
      </w:r>
      <w:r w:rsidRPr="0069585B" w:rsidR="00B921FA">
        <w:t>)</w:t>
      </w:r>
    </w:p>
    <w:p w:rsidRPr="0019557B" w:rsidR="00C0015F" w:rsidP="004B7DC2" w:rsidRDefault="00C0015F" w14:paraId="189CE0AD" w14:textId="77777777">
      <w:pPr>
        <w:jc w:val="both"/>
        <w:rPr>
          <w:szCs w:val="24"/>
        </w:rPr>
      </w:pPr>
      <w:r w:rsidRPr="0019557B">
        <w:rPr>
          <w:szCs w:val="24"/>
        </w:rPr>
        <w:t>ID številka za DDV.: ____________________</w:t>
      </w:r>
    </w:p>
    <w:p w:rsidRPr="0019557B" w:rsidR="00C0015F" w:rsidP="004B7DC2" w:rsidRDefault="00C0015F" w14:paraId="189CE0AE" w14:textId="77777777">
      <w:pPr>
        <w:jc w:val="both"/>
        <w:rPr>
          <w:szCs w:val="24"/>
        </w:rPr>
      </w:pPr>
      <w:r w:rsidRPr="0019557B">
        <w:rPr>
          <w:szCs w:val="24"/>
        </w:rPr>
        <w:t>IBAN:______________</w:t>
      </w:r>
    </w:p>
    <w:p w:rsidRPr="0019557B" w:rsidR="00C0015F" w:rsidP="00C40F87" w:rsidRDefault="00C0015F" w14:paraId="189CE0AF" w14:textId="77777777">
      <w:pPr>
        <w:spacing w:line="276" w:lineRule="auto"/>
        <w:jc w:val="both"/>
        <w:rPr>
          <w:rFonts w:eastAsiaTheme="minorHAnsi"/>
          <w:szCs w:val="24"/>
          <w:lang w:eastAsia="en-US"/>
        </w:rPr>
      </w:pPr>
    </w:p>
    <w:p w:rsidRPr="0019557B" w:rsidR="00C0015F" w:rsidP="004F4368" w:rsidRDefault="00C0015F" w14:paraId="189CE0B0" w14:textId="2EB26C88">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19557B" w:rsidR="00C0015F" w:rsidP="004B7DC2" w:rsidRDefault="00C0015F" w14:paraId="189CE0B1" w14:textId="77777777">
      <w:pPr>
        <w:spacing w:after="200" w:line="276" w:lineRule="auto"/>
        <w:jc w:val="center"/>
        <w:rPr>
          <w:rFonts w:eastAsiaTheme="minorHAnsi"/>
          <w:szCs w:val="24"/>
          <w:lang w:eastAsia="en-US"/>
        </w:rPr>
      </w:pPr>
      <w:r w:rsidRPr="0019557B">
        <w:rPr>
          <w:rFonts w:eastAsiaTheme="minorHAnsi"/>
          <w:szCs w:val="24"/>
          <w:lang w:eastAsia="en-US"/>
        </w:rPr>
        <w:t>PREDMET POGODBE:</w:t>
      </w:r>
    </w:p>
    <w:p w:rsidRPr="0019557B" w:rsidR="00C0015F" w:rsidP="004B7DC2" w:rsidRDefault="00C0015F" w14:paraId="189CE0B2" w14:textId="7C014146">
      <w:pPr>
        <w:jc w:val="both"/>
        <w:rPr>
          <w:szCs w:val="24"/>
          <w:u w:val="single"/>
        </w:rPr>
      </w:pPr>
      <w:r w:rsidRPr="0019557B">
        <w:rPr>
          <w:szCs w:val="24"/>
        </w:rPr>
        <w:t xml:space="preserve">Predmet pogodbe </w:t>
      </w:r>
      <w:r w:rsidRPr="007411EC">
        <w:rPr>
          <w:szCs w:val="24"/>
        </w:rPr>
        <w:t xml:space="preserve">je </w:t>
      </w:r>
      <w:r w:rsidR="00E3490F">
        <w:rPr>
          <w:b/>
          <w:szCs w:val="24"/>
        </w:rPr>
        <w:t>_________________</w:t>
      </w:r>
      <w:r w:rsidRPr="007411EC">
        <w:rPr>
          <w:szCs w:val="24"/>
        </w:rPr>
        <w:t xml:space="preserve"> skladno z zahtevami iz razpisne dokumentacije in s ponudbo št.____________, z dne _________ . </w:t>
      </w:r>
      <w:r w:rsidRPr="007411EC" w:rsidR="00E2301C">
        <w:rPr>
          <w:szCs w:val="24"/>
        </w:rPr>
        <w:t xml:space="preserve">Dobavitelj </w:t>
      </w:r>
      <w:r w:rsidRPr="007411EC">
        <w:rPr>
          <w:szCs w:val="24"/>
        </w:rPr>
        <w:t xml:space="preserve">je bil izbran kot najugodnejši ponudnik na osnovi javnega naročila, objavljenega na Portalu </w:t>
      </w:r>
      <w:r w:rsidRPr="0019557B">
        <w:rPr>
          <w:szCs w:val="24"/>
        </w:rPr>
        <w:t xml:space="preserve">javnih naročil dne </w:t>
      </w:r>
      <w:r w:rsidRPr="0019557B">
        <w:rPr>
          <w:szCs w:val="24"/>
          <w:u w:val="single"/>
        </w:rPr>
        <w:tab/>
      </w:r>
      <w:r w:rsidRPr="0019557B">
        <w:rPr>
          <w:szCs w:val="24"/>
          <w:u w:val="single"/>
        </w:rPr>
        <w:tab/>
      </w:r>
      <w:r w:rsidRPr="0019557B">
        <w:rPr>
          <w:szCs w:val="24"/>
        </w:rPr>
        <w:t xml:space="preserve"> pod številko objave</w:t>
      </w:r>
      <w:r w:rsidRPr="0019557B">
        <w:rPr>
          <w:szCs w:val="24"/>
          <w:u w:val="single"/>
        </w:rPr>
        <w:tab/>
      </w:r>
      <w:r w:rsidRPr="0019557B" w:rsidR="0019557B">
        <w:rPr>
          <w:szCs w:val="24"/>
          <w:u w:val="single"/>
        </w:rPr>
        <w:tab/>
      </w:r>
      <w:r w:rsidRPr="0019557B" w:rsidR="0019557B">
        <w:rPr>
          <w:szCs w:val="24"/>
          <w:u w:val="single"/>
        </w:rPr>
        <w:tab/>
      </w:r>
      <w:r w:rsidRPr="0019557B" w:rsidR="0019557B">
        <w:rPr>
          <w:szCs w:val="24"/>
          <w:u w:val="single"/>
        </w:rPr>
        <w:t xml:space="preserve"> </w:t>
      </w:r>
      <w:r w:rsidRPr="0019557B" w:rsidR="0019557B">
        <w:rPr>
          <w:szCs w:val="24"/>
        </w:rPr>
        <w:t xml:space="preserve"> </w:t>
      </w:r>
      <w:r w:rsidR="0086664B">
        <w:rPr>
          <w:szCs w:val="24"/>
        </w:rPr>
        <w:t>.</w:t>
      </w:r>
      <w:r w:rsidRPr="0019557B">
        <w:rPr>
          <w:szCs w:val="24"/>
        </w:rPr>
        <w:tab/>
      </w:r>
      <w:r w:rsidRPr="0019557B">
        <w:rPr>
          <w:szCs w:val="24"/>
        </w:rPr>
        <w:tab/>
      </w:r>
    </w:p>
    <w:p w:rsidRPr="0019557B" w:rsidR="0019557B" w:rsidP="004B7DC2" w:rsidRDefault="0019557B" w14:paraId="39999382" w14:textId="77777777">
      <w:pPr>
        <w:spacing w:after="200" w:line="276" w:lineRule="auto"/>
        <w:jc w:val="center"/>
        <w:rPr>
          <w:rFonts w:eastAsiaTheme="minorHAnsi"/>
          <w:szCs w:val="24"/>
          <w:lang w:eastAsia="en-US"/>
        </w:rPr>
      </w:pPr>
    </w:p>
    <w:p w:rsidRPr="0019557B" w:rsidR="00C0015F" w:rsidP="004F4368" w:rsidRDefault="00C0015F" w14:paraId="189CE0B3" w14:textId="0FAD7214">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19557B" w:rsidR="00C0015F" w:rsidP="004B7DC2" w:rsidRDefault="00C0015F" w14:paraId="189CE0B4" w14:textId="77777777">
      <w:pPr>
        <w:spacing w:after="200" w:line="276" w:lineRule="auto"/>
        <w:jc w:val="center"/>
        <w:rPr>
          <w:rFonts w:eastAsiaTheme="minorHAnsi"/>
          <w:szCs w:val="24"/>
          <w:lang w:eastAsia="en-US"/>
        </w:rPr>
      </w:pPr>
      <w:r w:rsidRPr="0019557B">
        <w:rPr>
          <w:rFonts w:eastAsiaTheme="minorHAnsi"/>
          <w:szCs w:val="24"/>
          <w:lang w:eastAsia="en-US"/>
        </w:rPr>
        <w:t>POGODBENA CENA</w:t>
      </w:r>
    </w:p>
    <w:p w:rsidRPr="0019557B" w:rsidR="00DB2D6E" w:rsidP="00DB2D6E" w:rsidRDefault="00DB2D6E" w14:paraId="7150A5CA" w14:textId="37491CB1">
      <w:pPr>
        <w:jc w:val="both"/>
        <w:rPr>
          <w:szCs w:val="24"/>
        </w:rPr>
      </w:pPr>
      <w:r w:rsidRPr="0019557B">
        <w:rPr>
          <w:szCs w:val="24"/>
        </w:rPr>
        <w:t>Pogodbena vrednost zn</w:t>
      </w:r>
      <w:r w:rsidRPr="0019557B" w:rsidR="0019557B">
        <w:rPr>
          <w:szCs w:val="24"/>
        </w:rPr>
        <w:t>aša:</w:t>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Pr>
          <w:szCs w:val="24"/>
        </w:rPr>
        <w:t>EUR,</w:t>
      </w:r>
    </w:p>
    <w:p w:rsidRPr="0019557B" w:rsidR="00DB2D6E" w:rsidP="00DB2D6E" w:rsidRDefault="00DB2D6E" w14:paraId="3DF51DB6" w14:textId="0246C7CD">
      <w:pPr>
        <w:jc w:val="both"/>
        <w:rPr>
          <w:szCs w:val="24"/>
        </w:rPr>
      </w:pPr>
      <w:r w:rsidRPr="0019557B">
        <w:rPr>
          <w:szCs w:val="24"/>
        </w:rPr>
        <w:t>DDV</w:t>
      </w:r>
      <w:r w:rsidRPr="0019557B" w:rsidR="0019557B">
        <w:rPr>
          <w:szCs w:val="24"/>
        </w:rPr>
        <w:t>:</w:t>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sidR="0019557B">
        <w:rPr>
          <w:szCs w:val="24"/>
        </w:rPr>
        <w:tab/>
      </w:r>
      <w:r w:rsidRPr="0019557B">
        <w:rPr>
          <w:szCs w:val="24"/>
        </w:rPr>
        <w:t>EUR,</w:t>
      </w:r>
    </w:p>
    <w:p w:rsidRPr="0019557B" w:rsidR="00DB2D6E" w:rsidP="00DB2D6E" w:rsidRDefault="00DB2D6E" w14:paraId="1E4CEA09" w14:textId="2218E1E0">
      <w:pPr>
        <w:jc w:val="both"/>
        <w:rPr>
          <w:szCs w:val="24"/>
        </w:rPr>
      </w:pPr>
      <w:r w:rsidRPr="0019557B">
        <w:rPr>
          <w:szCs w:val="24"/>
        </w:rPr>
        <w:t xml:space="preserve">Skupna pogodbena vrednost z DDV je : </w:t>
      </w:r>
      <w:r w:rsidRPr="0019557B">
        <w:rPr>
          <w:szCs w:val="24"/>
        </w:rPr>
        <w:tab/>
      </w:r>
      <w:r w:rsidRPr="0019557B">
        <w:rPr>
          <w:szCs w:val="24"/>
        </w:rPr>
        <w:t xml:space="preserve">                          EUR.</w:t>
      </w:r>
    </w:p>
    <w:p w:rsidRPr="0019557B" w:rsidR="00DB2D6E" w:rsidP="00DB2D6E" w:rsidRDefault="00DB2D6E" w14:paraId="2F9E05E6" w14:textId="77777777">
      <w:pPr>
        <w:jc w:val="both"/>
        <w:rPr>
          <w:szCs w:val="24"/>
        </w:rPr>
      </w:pPr>
    </w:p>
    <w:p w:rsidRPr="0019557B" w:rsidR="00C0015F" w:rsidP="00DB2D6E" w:rsidRDefault="00C0015F" w14:paraId="189CE0B8" w14:textId="3B8BD219">
      <w:pPr>
        <w:jc w:val="both"/>
        <w:rPr>
          <w:szCs w:val="24"/>
        </w:rPr>
      </w:pPr>
      <w:r w:rsidRPr="0019557B">
        <w:rPr>
          <w:szCs w:val="24"/>
        </w:rPr>
        <w:t>Davek na dodano vrednost se zaračuna po veljavni zakonodaji na dan izstavitve računa. Cene so fiksne do konca iz</w:t>
      </w:r>
      <w:r w:rsidRPr="0019557B" w:rsidR="00523280">
        <w:rPr>
          <w:szCs w:val="24"/>
        </w:rPr>
        <w:t>polnitve pogodbenih obveznosti.</w:t>
      </w:r>
      <w:r w:rsidRPr="0019557B" w:rsidR="00DB2D6E">
        <w:t xml:space="preserve"> </w:t>
      </w:r>
      <w:r w:rsidRPr="0019557B" w:rsidR="00DB2D6E">
        <w:rPr>
          <w:szCs w:val="24"/>
        </w:rPr>
        <w:t>Vsebujejo vse stroške in dajatve, ki jih ima dobavitelj z izvedbo pogodbenih obveznosti.</w:t>
      </w:r>
    </w:p>
    <w:p w:rsidRPr="0019557B" w:rsidR="00C40F87" w:rsidP="00C40F87" w:rsidRDefault="00C40F87" w14:paraId="2EB1FE67" w14:textId="77777777">
      <w:pPr>
        <w:spacing w:line="276" w:lineRule="auto"/>
        <w:jc w:val="center"/>
        <w:rPr>
          <w:rFonts w:eastAsiaTheme="minorHAnsi"/>
          <w:szCs w:val="24"/>
          <w:lang w:eastAsia="en-US"/>
        </w:rPr>
      </w:pPr>
    </w:p>
    <w:p w:rsidR="004661AA" w:rsidP="004B7DC2" w:rsidRDefault="004661AA" w14:paraId="351FB848" w14:textId="77777777">
      <w:pPr>
        <w:jc w:val="both"/>
        <w:rPr>
          <w:szCs w:val="24"/>
        </w:rPr>
      </w:pPr>
    </w:p>
    <w:p w:rsidR="006C5A81" w:rsidP="004B7DC2" w:rsidRDefault="006C5A81" w14:paraId="0193EDAA" w14:textId="77777777">
      <w:pPr>
        <w:jc w:val="both"/>
        <w:rPr>
          <w:szCs w:val="24"/>
        </w:rPr>
      </w:pPr>
    </w:p>
    <w:p w:rsidR="006C5A81" w:rsidP="004B7DC2" w:rsidRDefault="006C5A81" w14:paraId="23113B72" w14:textId="77777777">
      <w:pPr>
        <w:jc w:val="both"/>
        <w:rPr>
          <w:szCs w:val="24"/>
        </w:rPr>
      </w:pPr>
    </w:p>
    <w:p w:rsidRPr="008531F0" w:rsidR="00C0015F" w:rsidP="004F4368" w:rsidRDefault="00C0015F" w14:paraId="189CE0BF" w14:textId="7F0FA689">
      <w:pPr>
        <w:pStyle w:val="ListParagraph"/>
        <w:numPr>
          <w:ilvl w:val="0"/>
          <w:numId w:val="10"/>
        </w:numPr>
        <w:jc w:val="center"/>
        <w:rPr>
          <w:rFonts w:eastAsiaTheme="minorHAnsi"/>
          <w:szCs w:val="24"/>
          <w:lang w:val="sl-SI"/>
        </w:rPr>
      </w:pPr>
      <w:r w:rsidRPr="008531F0">
        <w:rPr>
          <w:rFonts w:eastAsiaTheme="minorHAnsi"/>
          <w:szCs w:val="24"/>
          <w:lang w:val="sl-SI"/>
        </w:rPr>
        <w:t>člen</w:t>
      </w:r>
    </w:p>
    <w:p w:rsidRPr="008531F0" w:rsidR="00DB2D6E" w:rsidP="00DB2D6E" w:rsidRDefault="00DB2D6E" w14:paraId="5A50FD3F" w14:textId="76EFD81A">
      <w:pPr>
        <w:jc w:val="center"/>
        <w:rPr>
          <w:rFonts w:eastAsiaTheme="minorHAnsi"/>
          <w:szCs w:val="24"/>
          <w:lang w:eastAsia="en-US"/>
        </w:rPr>
      </w:pPr>
      <w:r w:rsidRPr="008531F0">
        <w:rPr>
          <w:rFonts w:eastAsiaTheme="minorHAnsi"/>
          <w:szCs w:val="24"/>
          <w:lang w:eastAsia="en-US"/>
        </w:rPr>
        <w:t xml:space="preserve">ROK IN LOKACIJA DOBAVE </w:t>
      </w:r>
    </w:p>
    <w:p w:rsidRPr="008531F0" w:rsidR="00DB2D6E" w:rsidP="00DB2D6E" w:rsidRDefault="00DB2D6E" w14:paraId="5DAC7A63" w14:textId="77777777">
      <w:pPr>
        <w:jc w:val="center"/>
        <w:rPr>
          <w:rFonts w:eastAsiaTheme="minorHAnsi"/>
          <w:szCs w:val="24"/>
          <w:lang w:eastAsia="en-US"/>
        </w:rPr>
      </w:pPr>
    </w:p>
    <w:p w:rsidR="003E084C" w:rsidP="003E084C" w:rsidRDefault="003E084C" w14:paraId="5BC6FAD8" w14:textId="1E2071B8">
      <w:pPr>
        <w:jc w:val="both"/>
        <w:rPr>
          <w:szCs w:val="24"/>
        </w:rPr>
      </w:pPr>
      <w:r w:rsidRPr="008531F0">
        <w:rPr>
          <w:szCs w:val="24"/>
        </w:rPr>
        <w:t xml:space="preserve">Dobavitelj se zavezuje, da bo </w:t>
      </w:r>
      <w:r w:rsidRPr="008531F0" w:rsidR="00414D75">
        <w:rPr>
          <w:szCs w:val="24"/>
        </w:rPr>
        <w:t>opremo</w:t>
      </w:r>
      <w:r w:rsidRPr="008531F0">
        <w:rPr>
          <w:szCs w:val="24"/>
        </w:rPr>
        <w:t xml:space="preserve"> dobav</w:t>
      </w:r>
      <w:r w:rsidRPr="008531F0" w:rsidR="00414D75">
        <w:rPr>
          <w:szCs w:val="24"/>
        </w:rPr>
        <w:t xml:space="preserve">il </w:t>
      </w:r>
      <w:r w:rsidRPr="008531F0">
        <w:rPr>
          <w:szCs w:val="24"/>
        </w:rPr>
        <w:t xml:space="preserve">v roku </w:t>
      </w:r>
      <w:r w:rsidRPr="008531F0" w:rsidR="0087396E">
        <w:rPr>
          <w:szCs w:val="24"/>
        </w:rPr>
        <w:t>6</w:t>
      </w:r>
      <w:r w:rsidRPr="008531F0">
        <w:rPr>
          <w:szCs w:val="24"/>
        </w:rPr>
        <w:t>0 dni od podp</w:t>
      </w:r>
      <w:r w:rsidRPr="008531F0" w:rsidR="00414D75">
        <w:rPr>
          <w:szCs w:val="24"/>
        </w:rPr>
        <w:t>isa pogodbe.</w:t>
      </w:r>
      <w:r w:rsidR="00414D75">
        <w:rPr>
          <w:szCs w:val="24"/>
        </w:rPr>
        <w:t xml:space="preserve"> </w:t>
      </w:r>
    </w:p>
    <w:p w:rsidRPr="007411EC" w:rsidR="003E084C" w:rsidP="003E084C" w:rsidRDefault="003E084C" w14:paraId="2C23D010" w14:textId="77777777">
      <w:pPr>
        <w:jc w:val="both"/>
        <w:rPr>
          <w:szCs w:val="24"/>
        </w:rPr>
      </w:pPr>
    </w:p>
    <w:p w:rsidR="00E3490F" w:rsidP="003E084C" w:rsidRDefault="003E084C" w14:paraId="5FB3E43C" w14:textId="7F75D62E">
      <w:pPr>
        <w:jc w:val="both"/>
        <w:rPr>
          <w:szCs w:val="24"/>
        </w:rPr>
      </w:pPr>
      <w:r w:rsidRPr="007411EC">
        <w:rPr>
          <w:szCs w:val="24"/>
        </w:rPr>
        <w:t xml:space="preserve">Naročeno blago mora biti dostavljeno FCO </w:t>
      </w:r>
      <w:r w:rsidR="00BC15B5">
        <w:rPr>
          <w:szCs w:val="24"/>
        </w:rPr>
        <w:t>sedež</w:t>
      </w:r>
      <w:r w:rsidRPr="007411EC">
        <w:rPr>
          <w:szCs w:val="24"/>
        </w:rPr>
        <w:t xml:space="preserve"> naročnika</w:t>
      </w:r>
      <w:r w:rsidR="00BC15B5">
        <w:rPr>
          <w:szCs w:val="24"/>
        </w:rPr>
        <w:t xml:space="preserve"> v Novi Gorici.</w:t>
      </w:r>
    </w:p>
    <w:p w:rsidRPr="00057915" w:rsidR="00074121" w:rsidP="00CF66BF" w:rsidRDefault="00074121" w14:paraId="7E7F2724" w14:textId="77777777">
      <w:pPr>
        <w:jc w:val="both"/>
        <w:rPr>
          <w:szCs w:val="24"/>
        </w:rPr>
      </w:pPr>
    </w:p>
    <w:p w:rsidRPr="0019557B" w:rsidR="00C0015F" w:rsidP="004F4368" w:rsidRDefault="00C0015F" w14:paraId="189CE0CC" w14:textId="21F089DF">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19557B" w:rsidR="00C0015F" w:rsidP="004B7DC2" w:rsidRDefault="00C0015F" w14:paraId="189CE0CD" w14:textId="77777777">
      <w:pPr>
        <w:spacing w:after="200" w:line="276" w:lineRule="auto"/>
        <w:jc w:val="center"/>
        <w:rPr>
          <w:rFonts w:eastAsiaTheme="minorHAnsi"/>
          <w:szCs w:val="24"/>
          <w:lang w:eastAsia="en-US"/>
        </w:rPr>
      </w:pPr>
      <w:r w:rsidRPr="0019557B">
        <w:rPr>
          <w:rFonts w:eastAsiaTheme="minorHAnsi"/>
          <w:szCs w:val="24"/>
          <w:lang w:eastAsia="en-US"/>
        </w:rPr>
        <w:t>NAČIN PLAČILA</w:t>
      </w:r>
    </w:p>
    <w:p w:rsidR="00F35309" w:rsidP="00F35309" w:rsidRDefault="00F35309" w14:paraId="299001B0" w14:textId="36BB66E5">
      <w:pPr>
        <w:rPr>
          <w:rFonts w:eastAsiaTheme="minorHAnsi"/>
          <w:szCs w:val="24"/>
        </w:rPr>
      </w:pPr>
      <w:r>
        <w:rPr>
          <w:rFonts w:eastAsiaTheme="minorHAnsi"/>
          <w:szCs w:val="24"/>
        </w:rPr>
        <w:t xml:space="preserve">Dobavitelj bo izstavljal račune na podlagi dejansko izvedenih dobav. </w:t>
      </w:r>
      <w:r w:rsidRPr="00F35309">
        <w:rPr>
          <w:rFonts w:eastAsiaTheme="minorHAnsi"/>
          <w:szCs w:val="24"/>
        </w:rPr>
        <w:t xml:space="preserve">Račun mora biti naslovljen na Elektro Primorska, d. d., Erjavčeva 22, 5000 Nova Gorica in poslan na elektronski naslov: </w:t>
      </w:r>
      <w:hyperlink w:history="1" r:id="rId24">
        <w:r w:rsidRPr="009612BD" w:rsidR="00D04F35">
          <w:rPr>
            <w:rStyle w:val="Hyperlink"/>
            <w:rFonts w:eastAsiaTheme="minorHAnsi"/>
            <w:szCs w:val="24"/>
          </w:rPr>
          <w:t>fakture@elektro-primorska.si</w:t>
        </w:r>
      </w:hyperlink>
      <w:r w:rsidRPr="00F35309">
        <w:rPr>
          <w:rFonts w:eastAsiaTheme="minorHAnsi"/>
          <w:szCs w:val="24"/>
        </w:rPr>
        <w:t>.</w:t>
      </w:r>
    </w:p>
    <w:p w:rsidRPr="0019557B" w:rsidR="00C40F87" w:rsidP="00C40F87" w:rsidRDefault="00C40F87" w14:paraId="6067E411" w14:textId="77777777">
      <w:pPr>
        <w:jc w:val="both"/>
        <w:rPr>
          <w:rFonts w:eastAsiaTheme="minorHAnsi"/>
          <w:szCs w:val="24"/>
        </w:rPr>
      </w:pPr>
      <w:r w:rsidRPr="0019557B">
        <w:rPr>
          <w:rFonts w:eastAsiaTheme="minorHAnsi"/>
          <w:szCs w:val="24"/>
        </w:rPr>
        <w:t>Pogodbeni stranki se dogovorita za plačilni rok 30 dni od dneva pravilno izstavljenega računa. V primeru, da bo naročnik prejel račun 20 dni ali manj pred rokom plačila, bo lahko tak račun zavrnil in od dobavitelja zahteval račun z novim datumom zapadlosti. Naročnik se obvezuje, da bo po prejemu računa in prilog v roku 8 dni le-tega pregledal, ter dobavitelju sporočil morebitne nepravilnosti in pomanjkljivosti, dobavitelj pa je dolžan izstaviti nov račun z novim datumom.</w:t>
      </w:r>
    </w:p>
    <w:p w:rsidRPr="0019557B" w:rsidR="00C40F87" w:rsidP="00C40F87" w:rsidRDefault="00C40F87" w14:paraId="0CA55944" w14:textId="77777777">
      <w:pPr>
        <w:jc w:val="both"/>
        <w:rPr>
          <w:rFonts w:eastAsiaTheme="minorHAnsi"/>
          <w:szCs w:val="24"/>
        </w:rPr>
      </w:pPr>
    </w:p>
    <w:p w:rsidRPr="0019557B" w:rsidR="00C40F87" w:rsidP="00C40F87" w:rsidRDefault="00C40F87" w14:paraId="3E5E3E33" w14:textId="106E94E8">
      <w:pPr>
        <w:jc w:val="both"/>
        <w:rPr>
          <w:rFonts w:eastAsiaTheme="minorHAnsi"/>
          <w:szCs w:val="24"/>
        </w:rPr>
      </w:pPr>
      <w:r w:rsidRPr="008531F0">
        <w:rPr>
          <w:rFonts w:eastAsiaTheme="minorHAnsi"/>
          <w:szCs w:val="24"/>
        </w:rPr>
        <w:t xml:space="preserve">Dobavitelj se obvezuje, da bo na račun vpisal evidenčno </w:t>
      </w:r>
      <w:r w:rsidRPr="008531F0" w:rsidR="008531F0">
        <w:rPr>
          <w:rFonts w:eastAsiaTheme="minorHAnsi"/>
          <w:szCs w:val="24"/>
        </w:rPr>
        <w:t>pogodbe: _______________</w:t>
      </w:r>
    </w:p>
    <w:p w:rsidRPr="0019557B" w:rsidR="00C40F87" w:rsidP="00C40F87" w:rsidRDefault="00C40F87" w14:paraId="408502B8" w14:textId="77777777">
      <w:pPr>
        <w:jc w:val="both"/>
        <w:rPr>
          <w:rFonts w:eastAsiaTheme="minorHAnsi"/>
          <w:szCs w:val="24"/>
        </w:rPr>
      </w:pPr>
    </w:p>
    <w:p w:rsidRPr="0019557B" w:rsidR="00C40F87" w:rsidP="00C40F87" w:rsidRDefault="00C40F87" w14:paraId="49C61EAA" w14:textId="77777777">
      <w:pPr>
        <w:jc w:val="both"/>
        <w:rPr>
          <w:rFonts w:eastAsiaTheme="minorHAnsi"/>
          <w:szCs w:val="24"/>
        </w:rPr>
      </w:pPr>
      <w:r w:rsidRPr="0019557B">
        <w:rPr>
          <w:rFonts w:eastAsiaTheme="minorHAnsi"/>
          <w:szCs w:val="24"/>
        </w:rPr>
        <w:t>Če zadnji dan roka plačila sovpada z dnem, ko je po zakonu dela prost dan, se za zadnji dan roka šteje naslednji delovni dan. Za dan plačila se šteje dan, ko naročnik svoji banki izda nalog za plačilo.</w:t>
      </w:r>
    </w:p>
    <w:p w:rsidRPr="0019557B" w:rsidR="00C40F87" w:rsidP="00C40F87" w:rsidRDefault="00C40F87" w14:paraId="50934715" w14:textId="77777777">
      <w:pPr>
        <w:jc w:val="both"/>
        <w:rPr>
          <w:rFonts w:eastAsiaTheme="minorHAnsi"/>
          <w:szCs w:val="24"/>
        </w:rPr>
      </w:pPr>
    </w:p>
    <w:p w:rsidRPr="0019557B" w:rsidR="00C40F87" w:rsidP="00C40F87" w:rsidRDefault="00C40F87" w14:paraId="3D1ADCFA" w14:textId="77777777">
      <w:pPr>
        <w:jc w:val="both"/>
        <w:rPr>
          <w:rFonts w:eastAsiaTheme="minorHAnsi"/>
          <w:szCs w:val="24"/>
        </w:rPr>
      </w:pPr>
      <w:r w:rsidRPr="0019557B">
        <w:rPr>
          <w:rFonts w:eastAsiaTheme="minorHAnsi"/>
          <w:szCs w:val="24"/>
        </w:rPr>
        <w:t>Če dobavitelj predlaga in naročniku likvidnostna situacija omogoča predčasno gotovinsko plačilo, se za vsak dan predčasnega plačila obračuna 0,5‰ popusta, za katerega dobavitelj izda dobropis pred dogovorjenim predčasnim plačilom.</w:t>
      </w:r>
    </w:p>
    <w:p w:rsidRPr="0019557B" w:rsidR="00C40F87" w:rsidP="00C40F87" w:rsidRDefault="00C40F87" w14:paraId="4A9C2F52" w14:textId="77777777">
      <w:pPr>
        <w:jc w:val="both"/>
        <w:rPr>
          <w:rFonts w:eastAsiaTheme="minorHAnsi"/>
          <w:szCs w:val="24"/>
        </w:rPr>
      </w:pPr>
    </w:p>
    <w:p w:rsidRPr="0019557B" w:rsidR="00C40F87" w:rsidP="00C40F87" w:rsidRDefault="00C40F87" w14:paraId="64D04816" w14:textId="77777777">
      <w:pPr>
        <w:jc w:val="both"/>
        <w:rPr>
          <w:rFonts w:eastAsiaTheme="minorHAnsi"/>
          <w:szCs w:val="24"/>
        </w:rPr>
      </w:pPr>
      <w:r w:rsidRPr="0019557B">
        <w:rPr>
          <w:rFonts w:eastAsiaTheme="minorHAnsi"/>
          <w:szCs w:val="24"/>
        </w:rPr>
        <w:t>V primeru zamude pri plačilu se lahko zaračunavajo zakonske zamudne obresti.</w:t>
      </w:r>
    </w:p>
    <w:p w:rsidR="00C40F87" w:rsidP="0019557B" w:rsidRDefault="00C40F87" w14:paraId="7AD9AECE" w14:textId="2F1F9495">
      <w:pPr>
        <w:jc w:val="both"/>
        <w:rPr>
          <w:rFonts w:eastAsiaTheme="minorHAnsi"/>
          <w:szCs w:val="24"/>
        </w:rPr>
      </w:pPr>
      <w:r w:rsidRPr="0019557B">
        <w:rPr>
          <w:rFonts w:eastAsiaTheme="minorHAnsi"/>
          <w:szCs w:val="24"/>
        </w:rPr>
        <w:t>Račun mora biti izstavljen skladno z veljavno davčno zakonodajo in morebitnimi dodatnimi navedbami oz. podatki skladno z zahtevami naročnika.</w:t>
      </w:r>
    </w:p>
    <w:p w:rsidR="000E1549" w:rsidP="0019557B" w:rsidRDefault="000E1549" w14:paraId="6993F650" w14:textId="1472B2E3">
      <w:pPr>
        <w:jc w:val="both"/>
        <w:rPr>
          <w:rFonts w:eastAsiaTheme="minorHAnsi"/>
          <w:szCs w:val="24"/>
        </w:rPr>
      </w:pPr>
    </w:p>
    <w:p w:rsidRPr="000E1549" w:rsidR="000E1549" w:rsidP="000E1549" w:rsidRDefault="000E1549" w14:paraId="630E1E0A" w14:textId="1ECD6A81">
      <w:pPr>
        <w:jc w:val="both"/>
        <w:rPr>
          <w:rFonts w:eastAsiaTheme="minorHAnsi"/>
          <w:szCs w:val="24"/>
        </w:rPr>
      </w:pPr>
      <w:r w:rsidRPr="000E1549">
        <w:rPr>
          <w:rFonts w:eastAsiaTheme="minorHAnsi"/>
          <w:szCs w:val="24"/>
        </w:rPr>
        <w:t>Specifikacija zaračunanega zneska je obvezni element vsakega računa in mora biti potrjena s strani predstavnik</w:t>
      </w:r>
      <w:r w:rsidR="007F78B6">
        <w:rPr>
          <w:rFonts w:eastAsiaTheme="minorHAnsi"/>
          <w:szCs w:val="24"/>
        </w:rPr>
        <w:t>a</w:t>
      </w:r>
      <w:r w:rsidRPr="000E1549">
        <w:rPr>
          <w:rFonts w:eastAsiaTheme="minorHAnsi"/>
          <w:szCs w:val="24"/>
        </w:rPr>
        <w:t xml:space="preserve"> naročnika.</w:t>
      </w:r>
    </w:p>
    <w:p w:rsidRPr="0019557B" w:rsidR="00C0015F" w:rsidP="004F4368" w:rsidRDefault="00C0015F" w14:paraId="189CE0D3" w14:textId="5FC48EBE">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19557B" w:rsidR="00DB2D6E" w:rsidP="00DB2D6E" w:rsidRDefault="00DB2D6E" w14:paraId="69EDC6D5" w14:textId="77777777">
      <w:pPr>
        <w:spacing w:after="200" w:line="276" w:lineRule="auto"/>
        <w:jc w:val="center"/>
        <w:rPr>
          <w:rFonts w:eastAsiaTheme="minorHAnsi"/>
          <w:szCs w:val="24"/>
          <w:lang w:eastAsia="en-US"/>
        </w:rPr>
      </w:pPr>
      <w:r w:rsidRPr="0019557B">
        <w:rPr>
          <w:rFonts w:eastAsiaTheme="minorHAnsi"/>
          <w:szCs w:val="24"/>
          <w:lang w:eastAsia="en-US"/>
        </w:rPr>
        <w:t>RAVNANJE Z ODPADNO EMBALAŽO - OKOLJSKE REŠITVE</w:t>
      </w:r>
    </w:p>
    <w:p w:rsidRPr="0019557B" w:rsidR="00DB2D6E" w:rsidP="00E12073" w:rsidRDefault="00DB2D6E" w14:paraId="13FBD469" w14:textId="77777777">
      <w:pPr>
        <w:spacing w:line="276" w:lineRule="auto"/>
        <w:jc w:val="both"/>
        <w:rPr>
          <w:rFonts w:eastAsiaTheme="minorHAnsi"/>
          <w:szCs w:val="24"/>
          <w:lang w:eastAsia="en-US"/>
        </w:rPr>
      </w:pPr>
      <w:r w:rsidRPr="0019557B">
        <w:rPr>
          <w:rFonts w:eastAsiaTheme="minorHAnsi"/>
          <w:szCs w:val="24"/>
          <w:lang w:eastAsia="en-US"/>
        </w:rPr>
        <w:t>Dobavitelj s podpisom te pogodbe izjavlja, da je seznanjen in se zavezuje ravnati skladno z Uredbo o odpadkih (Ur.l. RS št. 37/2015 s spremembami in dopolnitvami), kakor tudi z drugo zakonodajo s področja varstva okolja.</w:t>
      </w:r>
    </w:p>
    <w:p w:rsidRPr="0019557B" w:rsidR="00DB2D6E" w:rsidP="00E12073" w:rsidRDefault="00DB2D6E" w14:paraId="63C5912A" w14:textId="1A65169D">
      <w:pPr>
        <w:spacing w:line="276" w:lineRule="auto"/>
        <w:jc w:val="both"/>
        <w:rPr>
          <w:rFonts w:eastAsiaTheme="minorHAnsi"/>
          <w:szCs w:val="24"/>
          <w:lang w:eastAsia="en-US"/>
        </w:rPr>
      </w:pPr>
      <w:r w:rsidRPr="0019557B">
        <w:rPr>
          <w:rFonts w:eastAsiaTheme="minorHAnsi"/>
          <w:szCs w:val="24"/>
          <w:lang w:eastAsia="en-US"/>
        </w:rPr>
        <w:t>Dobavitelj, se na podlagi Uredbe o ravnanju z embalažo in odpadno embalažo (Ur.l. RS, št. 84/2006 s spremembami in dopolnitvami) zavezuje, da bo brezplačno odstranil embalažo dobavljene opreme v roku 3 dni na poziv naročnika.</w:t>
      </w:r>
    </w:p>
    <w:p w:rsidR="00C40F87" w:rsidP="00C40F87" w:rsidRDefault="00C40F87" w14:paraId="798D3FF9" w14:textId="77777777">
      <w:pPr>
        <w:jc w:val="center"/>
        <w:rPr>
          <w:rFonts w:eastAsiaTheme="minorHAnsi"/>
          <w:szCs w:val="24"/>
          <w:lang w:eastAsia="en-US"/>
        </w:rPr>
      </w:pPr>
    </w:p>
    <w:p w:rsidRPr="0019557B" w:rsidR="006C3393" w:rsidP="00C40F87" w:rsidRDefault="006C3393" w14:paraId="52E1D21A" w14:textId="77777777">
      <w:pPr>
        <w:jc w:val="center"/>
        <w:rPr>
          <w:rFonts w:eastAsiaTheme="minorHAnsi"/>
          <w:szCs w:val="24"/>
          <w:lang w:eastAsia="en-US"/>
        </w:rPr>
      </w:pPr>
    </w:p>
    <w:p w:rsidRPr="0019557B" w:rsidR="00C0015F" w:rsidP="004F4368" w:rsidRDefault="00C0015F" w14:paraId="189CE0D9" w14:textId="277CED0C">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19557B" w:rsidR="00C0015F" w:rsidP="004B7DC2" w:rsidRDefault="00C0015F" w14:paraId="189CE0DA" w14:textId="77777777">
      <w:pPr>
        <w:spacing w:after="200" w:line="276" w:lineRule="auto"/>
        <w:jc w:val="center"/>
        <w:rPr>
          <w:rFonts w:eastAsiaTheme="minorHAnsi"/>
          <w:szCs w:val="24"/>
          <w:lang w:eastAsia="en-US"/>
        </w:rPr>
      </w:pPr>
      <w:r w:rsidRPr="0019557B">
        <w:rPr>
          <w:rFonts w:eastAsiaTheme="minorHAnsi"/>
          <w:szCs w:val="24"/>
          <w:lang w:eastAsia="en-US"/>
        </w:rPr>
        <w:t>POGODBENE KAZNI</w:t>
      </w:r>
    </w:p>
    <w:p w:rsidRPr="0019557B" w:rsidR="0019557B" w:rsidP="0019557B" w:rsidRDefault="0019557B" w14:paraId="1F7620CF" w14:textId="0904BEA1">
      <w:pPr>
        <w:jc w:val="both"/>
      </w:pPr>
      <w:r w:rsidRPr="0019557B">
        <w:t>Če je dobavitelj po svoji krivdi v zamudi s pogodbenimi obveznosti, ima naročnik pravico zahtevati od dobavitelja za vsak začeti zamujeni dan pogodbeno kazen v višini 0,2% do največ 10 % pogodbene vrednosti</w:t>
      </w:r>
      <w:r w:rsidR="001A6702">
        <w:t xml:space="preserve"> z DDV</w:t>
      </w:r>
      <w:r w:rsidRPr="0019557B">
        <w:t>.</w:t>
      </w:r>
    </w:p>
    <w:p w:rsidRPr="0019557B" w:rsidR="0019557B" w:rsidP="0019557B" w:rsidRDefault="0019557B" w14:paraId="40645A45" w14:textId="77777777">
      <w:pPr>
        <w:jc w:val="both"/>
      </w:pPr>
      <w:r w:rsidRPr="0019557B">
        <w:t xml:space="preserve">Dobavitelj je odškodninsko odgovoren za škodo, ki jo povzroči med izvrševanjem pogodbenih obveznosti, v skladu s splošnimi načeli odškodninske odgovornosti, vendar največ do višine skupne pogodbene cene z DDV. Ta omejitev ne velja za naklepno ali iz hude malomarnosti povzročeno škodo. </w:t>
      </w:r>
    </w:p>
    <w:p w:rsidRPr="0019557B" w:rsidR="0019557B" w:rsidP="0019557B" w:rsidRDefault="0019557B" w14:paraId="2F91091A" w14:textId="36F9CB2D">
      <w:pPr>
        <w:jc w:val="both"/>
      </w:pPr>
      <w:r w:rsidRPr="0019557B">
        <w:t>Dobavitelj in naročnik se dogovorita, da dobavitelj krije posredno škodo, ki bi naročniku nastala zaradi kršitve pogodbe, napak, največ do višine skupne pogodbene cene z DDV samo v primeru, če je posredna škoda nastala zaradi naklepa ali hude malomarnosti dobavitelja. Za posredno škodo se šteje škoda, ki nastane naročniku na drugih dobrinah in ni v neposredni povezavi z obveznostmi iz te pogodbe (npr. izguba dohodka in dobička naročnika, motnje in povečani stroški proizvodnje in poslovanja naročnika, zahtevki naročnikovih poslovnih partnerjev zaradi zamude ali nepravilnosti pri izpolnjevanju te pogodbe ali iz drugih pravnih naslovov ipd.) in se v pogodbi ne upošteva.</w:t>
      </w:r>
    </w:p>
    <w:p w:rsidR="00913294" w:rsidP="004B7DC2" w:rsidRDefault="00913294" w14:paraId="189CE0DC" w14:textId="77777777">
      <w:pPr>
        <w:spacing w:after="200" w:line="276" w:lineRule="auto"/>
        <w:jc w:val="center"/>
        <w:rPr>
          <w:rFonts w:eastAsiaTheme="minorHAnsi"/>
          <w:szCs w:val="24"/>
          <w:lang w:eastAsia="en-US"/>
        </w:rPr>
      </w:pPr>
    </w:p>
    <w:p w:rsidRPr="0019557B" w:rsidR="006C3393" w:rsidP="004B7DC2" w:rsidRDefault="006C3393" w14:paraId="6A65D408" w14:textId="77777777">
      <w:pPr>
        <w:spacing w:after="200" w:line="276" w:lineRule="auto"/>
        <w:jc w:val="center"/>
        <w:rPr>
          <w:rFonts w:eastAsiaTheme="minorHAnsi"/>
          <w:szCs w:val="24"/>
          <w:lang w:eastAsia="en-US"/>
        </w:rPr>
      </w:pPr>
    </w:p>
    <w:p w:rsidRPr="0019557B" w:rsidR="00C0015F" w:rsidP="004F4368" w:rsidRDefault="00C0015F" w14:paraId="189CE0DD" w14:textId="629D3463">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7411EC" w:rsidR="00C0015F" w:rsidP="004B7DC2" w:rsidRDefault="0019557B" w14:paraId="189CE0DE" w14:textId="761F7CC2">
      <w:pPr>
        <w:spacing w:after="200" w:line="276" w:lineRule="auto"/>
        <w:jc w:val="center"/>
        <w:rPr>
          <w:rFonts w:eastAsiaTheme="minorHAnsi"/>
          <w:szCs w:val="24"/>
          <w:lang w:eastAsia="en-US"/>
        </w:rPr>
      </w:pPr>
      <w:r w:rsidRPr="007411EC">
        <w:rPr>
          <w:rFonts w:eastAsiaTheme="minorHAnsi"/>
          <w:szCs w:val="24"/>
          <w:lang w:eastAsia="en-US"/>
        </w:rPr>
        <w:t>GARANCIJA</w:t>
      </w:r>
    </w:p>
    <w:p w:rsidR="007722E0" w:rsidP="009C3AE8" w:rsidRDefault="007722E0" w14:paraId="5C1841C8" w14:textId="72A953EC">
      <w:pPr>
        <w:spacing w:after="200" w:line="276" w:lineRule="auto"/>
        <w:jc w:val="both"/>
      </w:pPr>
      <w:r w:rsidRPr="00627132">
        <w:t>Dobavitelj zagot</w:t>
      </w:r>
      <w:r w:rsidRPr="00627132" w:rsidR="00CF66BF">
        <w:t xml:space="preserve">avlja </w:t>
      </w:r>
      <w:r w:rsidRPr="00627132">
        <w:t>gar</w:t>
      </w:r>
      <w:r w:rsidRPr="00627132" w:rsidR="00440E00">
        <w:t xml:space="preserve">ancijsko </w:t>
      </w:r>
      <w:r w:rsidRPr="00627132" w:rsidR="005A645B">
        <w:t xml:space="preserve">dobo proizvajalca </w:t>
      </w:r>
      <w:r w:rsidRPr="00627132" w:rsidR="00836E14">
        <w:t xml:space="preserve">najmanj </w:t>
      </w:r>
      <w:r w:rsidRPr="00627132" w:rsidR="005A645B">
        <w:t>__________</w:t>
      </w:r>
      <w:r w:rsidRPr="00627132" w:rsidR="002540EC">
        <w:t xml:space="preserve"> </w:t>
      </w:r>
      <w:r w:rsidRPr="00627132" w:rsidR="000D0994">
        <w:t>let</w:t>
      </w:r>
      <w:r w:rsidRPr="00627132" w:rsidR="00836E14">
        <w:t xml:space="preserve"> od dneva dobave</w:t>
      </w:r>
      <w:r w:rsidRPr="00627132" w:rsidR="00CF66BF">
        <w:t>.</w:t>
      </w:r>
      <w:r w:rsidR="00627132">
        <w:t xml:space="preserve"> </w:t>
      </w:r>
      <w:r w:rsidRPr="007411EC">
        <w:t>Garancijska doba pri</w:t>
      </w:r>
      <w:r w:rsidRPr="007411EC" w:rsidR="00440E00">
        <w:t xml:space="preserve">čne teči z dnem prevzema </w:t>
      </w:r>
      <w:r w:rsidR="000D0994">
        <w:t>blaga</w:t>
      </w:r>
      <w:r w:rsidRPr="007411EC" w:rsidR="00440E00">
        <w:t xml:space="preserve"> </w:t>
      </w:r>
      <w:r w:rsidR="00627132">
        <w:t>s strani</w:t>
      </w:r>
      <w:r w:rsidRPr="007411EC">
        <w:t xml:space="preserve"> </w:t>
      </w:r>
      <w:r>
        <w:t xml:space="preserve">naročnika. </w:t>
      </w:r>
    </w:p>
    <w:p w:rsidRPr="007411EC" w:rsidR="0019557B" w:rsidP="00D04F35" w:rsidRDefault="007722E0" w14:paraId="787C182C" w14:textId="1968E071">
      <w:pPr>
        <w:jc w:val="both"/>
      </w:pPr>
      <w:r w:rsidRPr="007411EC">
        <w:t xml:space="preserve">V garancijski dobi mora dobavitelj odpraviti vse pomanjkljivosti na svoje stroške. Dobavitelj se obveže odzvati na prijavo </w:t>
      </w:r>
      <w:r w:rsidRPr="007411EC" w:rsidR="00440E00">
        <w:t>napake v roku 15</w:t>
      </w:r>
      <w:r w:rsidRPr="007411EC">
        <w:t xml:space="preserve"> dni od prejema poziva naročnika.</w:t>
      </w:r>
    </w:p>
    <w:p w:rsidR="007722E0" w:rsidP="009C3AE8" w:rsidRDefault="007722E0" w14:paraId="780986DE" w14:textId="77777777">
      <w:pPr>
        <w:rPr>
          <w:szCs w:val="24"/>
        </w:rPr>
      </w:pPr>
    </w:p>
    <w:p w:rsidR="00057915" w:rsidP="009C3AE8" w:rsidRDefault="00057915" w14:paraId="2DB1FDD1" w14:textId="77777777">
      <w:pPr>
        <w:rPr>
          <w:szCs w:val="24"/>
        </w:rPr>
      </w:pPr>
    </w:p>
    <w:p w:rsidR="00057915" w:rsidP="009C3AE8" w:rsidRDefault="00057915" w14:paraId="2062F765" w14:textId="77777777">
      <w:pPr>
        <w:rPr>
          <w:szCs w:val="24"/>
        </w:rPr>
      </w:pPr>
    </w:p>
    <w:p w:rsidR="00057915" w:rsidP="009C3AE8" w:rsidRDefault="00057915" w14:paraId="0FB9A793" w14:textId="77777777">
      <w:pPr>
        <w:rPr>
          <w:szCs w:val="24"/>
        </w:rPr>
      </w:pPr>
    </w:p>
    <w:p w:rsidRPr="007411EC" w:rsidR="00C0015F" w:rsidP="004F4368" w:rsidRDefault="00C0015F" w14:paraId="189CE111" w14:textId="6EBAB03A">
      <w:pPr>
        <w:pStyle w:val="ListParagraph"/>
        <w:numPr>
          <w:ilvl w:val="0"/>
          <w:numId w:val="10"/>
        </w:numPr>
        <w:jc w:val="center"/>
        <w:rPr>
          <w:rFonts w:eastAsiaTheme="minorHAnsi"/>
        </w:rPr>
      </w:pPr>
      <w:r w:rsidRPr="007411EC">
        <w:rPr>
          <w:rFonts w:eastAsiaTheme="minorHAnsi"/>
        </w:rPr>
        <w:t>člen</w:t>
      </w:r>
    </w:p>
    <w:p w:rsidRPr="007411EC" w:rsidR="00C0015F" w:rsidP="004B7DC2" w:rsidRDefault="00C0015F" w14:paraId="189CE112" w14:textId="479CACA0">
      <w:pPr>
        <w:spacing w:after="200" w:line="276" w:lineRule="auto"/>
        <w:jc w:val="center"/>
        <w:rPr>
          <w:rFonts w:eastAsiaTheme="minorHAnsi"/>
          <w:szCs w:val="24"/>
          <w:lang w:eastAsia="en-US"/>
        </w:rPr>
      </w:pPr>
      <w:r w:rsidRPr="007411EC">
        <w:rPr>
          <w:rFonts w:eastAsiaTheme="minorHAnsi"/>
          <w:szCs w:val="24"/>
          <w:lang w:eastAsia="en-US"/>
        </w:rPr>
        <w:t xml:space="preserve">OBVEZNOSTI </w:t>
      </w:r>
      <w:r w:rsidRPr="007411EC" w:rsidR="00DB2D6E">
        <w:rPr>
          <w:rFonts w:eastAsiaTheme="minorHAnsi"/>
          <w:szCs w:val="24"/>
          <w:lang w:eastAsia="en-US"/>
        </w:rPr>
        <w:t>DOBAVITELJA</w:t>
      </w:r>
    </w:p>
    <w:p w:rsidRPr="007411EC" w:rsidR="00DB2D6E" w:rsidP="00DB2D6E" w:rsidRDefault="00DB2D6E" w14:paraId="50FD50C0" w14:textId="77777777">
      <w:pPr>
        <w:spacing w:line="276" w:lineRule="auto"/>
        <w:jc w:val="both"/>
        <w:rPr>
          <w:b/>
          <w:szCs w:val="24"/>
        </w:rPr>
      </w:pPr>
      <w:r w:rsidRPr="007411EC">
        <w:rPr>
          <w:b/>
          <w:szCs w:val="24"/>
        </w:rPr>
        <w:t>Dobavitelj se obvezuje, da bo:</w:t>
      </w:r>
    </w:p>
    <w:p w:rsidRPr="007411EC" w:rsidR="00DB2D6E" w:rsidP="004F4368" w:rsidRDefault="00DB2D6E" w14:paraId="1836990E" w14:textId="5186CDD1">
      <w:pPr>
        <w:pStyle w:val="ListParagraph"/>
        <w:numPr>
          <w:ilvl w:val="0"/>
          <w:numId w:val="9"/>
        </w:numPr>
        <w:jc w:val="both"/>
        <w:rPr>
          <w:sz w:val="24"/>
          <w:szCs w:val="24"/>
          <w:lang w:val="sl-SI"/>
        </w:rPr>
      </w:pPr>
      <w:r w:rsidRPr="007411EC">
        <w:rPr>
          <w:sz w:val="24"/>
          <w:szCs w:val="24"/>
          <w:lang w:val="sl-SI"/>
        </w:rPr>
        <w:t xml:space="preserve">opozoril naročnika o vseh nepredvidenih okoliščinah, ki bi imele za posledico drugačen način </w:t>
      </w:r>
      <w:r w:rsidRPr="007411EC" w:rsidR="00330CF7">
        <w:rPr>
          <w:sz w:val="24"/>
          <w:szCs w:val="24"/>
          <w:lang w:val="sl-SI"/>
        </w:rPr>
        <w:t xml:space="preserve">dobave </w:t>
      </w:r>
      <w:r w:rsidRPr="007411EC">
        <w:rPr>
          <w:sz w:val="24"/>
          <w:szCs w:val="24"/>
          <w:lang w:val="sl-SI"/>
        </w:rPr>
        <w:t>ali povečanje pogodbenih rokov;</w:t>
      </w:r>
    </w:p>
    <w:p w:rsidRPr="007411EC" w:rsidR="00DB2D6E" w:rsidP="004F4368" w:rsidRDefault="00DB2D6E" w14:paraId="28FBB076" w14:textId="5EF2BFFA">
      <w:pPr>
        <w:pStyle w:val="ListParagraph"/>
        <w:numPr>
          <w:ilvl w:val="0"/>
          <w:numId w:val="9"/>
        </w:numPr>
        <w:jc w:val="both"/>
        <w:rPr>
          <w:sz w:val="24"/>
          <w:szCs w:val="24"/>
          <w:lang w:val="sl-SI"/>
        </w:rPr>
      </w:pPr>
      <w:r w:rsidRPr="007411EC">
        <w:rPr>
          <w:sz w:val="24"/>
          <w:szCs w:val="24"/>
          <w:lang w:val="sl-SI"/>
        </w:rPr>
        <w:t xml:space="preserve">upošteval navodila predstavnika naročnika </w:t>
      </w:r>
    </w:p>
    <w:p w:rsidRPr="007411EC" w:rsidR="00DB2D6E" w:rsidP="004F4368" w:rsidRDefault="00DB2D6E" w14:paraId="24F9E54C" w14:textId="0C986E61">
      <w:pPr>
        <w:pStyle w:val="ListParagraph"/>
        <w:numPr>
          <w:ilvl w:val="0"/>
          <w:numId w:val="9"/>
        </w:numPr>
        <w:jc w:val="both"/>
        <w:rPr>
          <w:sz w:val="24"/>
          <w:szCs w:val="24"/>
          <w:lang w:val="sl-SI"/>
        </w:rPr>
      </w:pPr>
      <w:r w:rsidRPr="007411EC">
        <w:rPr>
          <w:sz w:val="24"/>
          <w:szCs w:val="24"/>
          <w:lang w:val="sl-SI"/>
        </w:rPr>
        <w:t>blago pripravil tako, da bo ustrezno zaščiteno pred poškodbami pri transportu in da bodo vsi njegovi deli zaščiteni na ustrezen način proti klimatskim vplivom med transportom in skladiščenjem.</w:t>
      </w:r>
    </w:p>
    <w:p w:rsidRPr="007411EC" w:rsidR="00DB2D6E" w:rsidP="004F4368" w:rsidRDefault="00DB2D6E" w14:paraId="7E42C35B" w14:textId="66E68152">
      <w:pPr>
        <w:pStyle w:val="ListParagraph"/>
        <w:numPr>
          <w:ilvl w:val="0"/>
          <w:numId w:val="9"/>
        </w:numPr>
        <w:jc w:val="both"/>
        <w:rPr>
          <w:sz w:val="24"/>
          <w:szCs w:val="24"/>
          <w:lang w:val="sl-SI"/>
        </w:rPr>
      </w:pPr>
      <w:r w:rsidRPr="007411EC">
        <w:rPr>
          <w:sz w:val="24"/>
          <w:szCs w:val="24"/>
          <w:lang w:val="sl-SI"/>
        </w:rPr>
        <w:t>zavaroval blago proti vsem rizikom do njegove predaje v</w:t>
      </w:r>
      <w:r w:rsidRPr="007411EC" w:rsidR="007722E0">
        <w:rPr>
          <w:sz w:val="24"/>
          <w:szCs w:val="24"/>
          <w:lang w:val="sl-SI"/>
        </w:rPr>
        <w:t xml:space="preserve"> </w:t>
      </w:r>
      <w:r w:rsidRPr="007411EC" w:rsidR="00330CF7">
        <w:rPr>
          <w:sz w:val="24"/>
          <w:szCs w:val="24"/>
          <w:lang w:val="sl-SI"/>
        </w:rPr>
        <w:t>skladišče</w:t>
      </w:r>
      <w:r w:rsidR="00AB2C95">
        <w:rPr>
          <w:sz w:val="24"/>
          <w:szCs w:val="24"/>
          <w:lang w:val="sl-SI"/>
        </w:rPr>
        <w:t>.</w:t>
      </w:r>
      <w:r w:rsidRPr="007411EC">
        <w:rPr>
          <w:sz w:val="24"/>
          <w:szCs w:val="24"/>
          <w:lang w:val="sl-SI"/>
        </w:rPr>
        <w:t xml:space="preserve"> Tako blago potuje in se razloži </w:t>
      </w:r>
      <w:r w:rsidRPr="007411EC" w:rsidR="00330CF7">
        <w:rPr>
          <w:sz w:val="24"/>
          <w:szCs w:val="24"/>
          <w:lang w:val="sl-SI"/>
        </w:rPr>
        <w:t xml:space="preserve">v skladišče </w:t>
      </w:r>
      <w:r w:rsidRPr="007411EC">
        <w:rPr>
          <w:sz w:val="24"/>
          <w:szCs w:val="24"/>
          <w:lang w:val="sl-SI"/>
        </w:rPr>
        <w:t>na riziko dobavitelja.</w:t>
      </w:r>
    </w:p>
    <w:p w:rsidRPr="0019557B" w:rsidR="00DB2D6E" w:rsidP="004F4368" w:rsidRDefault="0086664B" w14:paraId="62A19C46" w14:textId="0FA064A5">
      <w:pPr>
        <w:pStyle w:val="ListParagraph"/>
        <w:numPr>
          <w:ilvl w:val="0"/>
          <w:numId w:val="9"/>
        </w:numPr>
        <w:jc w:val="both"/>
        <w:rPr>
          <w:sz w:val="24"/>
          <w:szCs w:val="24"/>
          <w:lang w:val="sl-SI"/>
        </w:rPr>
      </w:pPr>
      <w:r w:rsidRPr="007411EC">
        <w:rPr>
          <w:sz w:val="24"/>
          <w:szCs w:val="24"/>
          <w:lang w:val="sl-SI"/>
        </w:rPr>
        <w:t xml:space="preserve">Da bo </w:t>
      </w:r>
      <w:r w:rsidRPr="007411EC" w:rsidR="00DB2D6E">
        <w:rPr>
          <w:sz w:val="24"/>
          <w:szCs w:val="24"/>
          <w:lang w:val="sl-SI"/>
        </w:rPr>
        <w:t xml:space="preserve">kvaliteta blaga ustrezala tehničnim pogojem iz razpisne dokumentacije, naročnik ima pravico zavrniti prevzem blaga, v kolikor je ugotovljeno, da blago ne ustreza pogojem iz tehničnih razpisnih pogojev. V primeru zavrnitve </w:t>
      </w:r>
      <w:r w:rsidRPr="0019557B" w:rsidR="00DB2D6E">
        <w:rPr>
          <w:sz w:val="24"/>
          <w:szCs w:val="24"/>
          <w:lang w:val="sl-SI"/>
        </w:rPr>
        <w:t>prevzema je treba sestaviti zapisnik, v katerem je naveden vzrok zavrnitve.</w:t>
      </w:r>
    </w:p>
    <w:p w:rsidRPr="0019557B" w:rsidR="00DB2D6E" w:rsidP="004F4368" w:rsidRDefault="00DB2D6E" w14:paraId="02299F02" w14:textId="15942EA0">
      <w:pPr>
        <w:pStyle w:val="ListParagraph"/>
        <w:numPr>
          <w:ilvl w:val="0"/>
          <w:numId w:val="9"/>
        </w:numPr>
        <w:jc w:val="both"/>
        <w:rPr>
          <w:sz w:val="24"/>
          <w:szCs w:val="24"/>
          <w:lang w:val="sl-SI"/>
        </w:rPr>
      </w:pPr>
      <w:r w:rsidRPr="0019557B">
        <w:rPr>
          <w:sz w:val="24"/>
          <w:szCs w:val="24"/>
          <w:lang w:val="sl-SI"/>
        </w:rPr>
        <w:t>v primeru ugotovljenih nap</w:t>
      </w:r>
      <w:r w:rsidR="00B6152C">
        <w:rPr>
          <w:sz w:val="24"/>
          <w:szCs w:val="24"/>
          <w:lang w:val="sl-SI"/>
        </w:rPr>
        <w:t>ak na dobavljenem blagu sestavil</w:t>
      </w:r>
      <w:r w:rsidRPr="0019557B">
        <w:rPr>
          <w:sz w:val="24"/>
          <w:szCs w:val="24"/>
          <w:lang w:val="sl-SI"/>
        </w:rPr>
        <w:t xml:space="preserve"> zapisnik, ki ga podpišejo pooblaščeni predstavniki obeh pogodbenih strank, </w:t>
      </w:r>
    </w:p>
    <w:p w:rsidRPr="0019557B" w:rsidR="00DB2D6E" w:rsidP="004F4368" w:rsidRDefault="00DB2D6E" w14:paraId="40D8552A" w14:textId="77777777">
      <w:pPr>
        <w:pStyle w:val="ListParagraph"/>
        <w:numPr>
          <w:ilvl w:val="0"/>
          <w:numId w:val="9"/>
        </w:numPr>
        <w:jc w:val="both"/>
        <w:rPr>
          <w:sz w:val="24"/>
          <w:szCs w:val="24"/>
          <w:lang w:val="sl-SI"/>
        </w:rPr>
      </w:pPr>
      <w:r w:rsidRPr="0019557B">
        <w:rPr>
          <w:sz w:val="24"/>
          <w:szCs w:val="24"/>
          <w:lang w:val="sl-SI"/>
        </w:rPr>
        <w:t>storil vse, kar spada v obseg prevzetih obveznosti, da bi bili po tej pogodbi dogovorjeni roki izpolnjeni,</w:t>
      </w:r>
    </w:p>
    <w:p w:rsidRPr="0019557B" w:rsidR="00DB2D6E" w:rsidP="004F4368" w:rsidRDefault="00DB2D6E" w14:paraId="11CF5DA3" w14:textId="2BFCDCCF">
      <w:pPr>
        <w:pStyle w:val="ListParagraph"/>
        <w:numPr>
          <w:ilvl w:val="0"/>
          <w:numId w:val="9"/>
        </w:numPr>
        <w:jc w:val="both"/>
        <w:rPr>
          <w:sz w:val="24"/>
          <w:szCs w:val="24"/>
          <w:lang w:val="sl-SI"/>
        </w:rPr>
      </w:pPr>
      <w:r w:rsidRPr="0019557B">
        <w:rPr>
          <w:sz w:val="24"/>
          <w:szCs w:val="24"/>
          <w:lang w:val="sl-SI"/>
        </w:rPr>
        <w:t>sproti obveščal naročnika o tekoči problematiki in nastalih situacijah, ki bi lahko vplivale na izvršitev prevzetih obveznosti,</w:t>
      </w:r>
      <w:r w:rsidR="0086664B">
        <w:rPr>
          <w:sz w:val="24"/>
          <w:szCs w:val="24"/>
          <w:lang w:val="sl-SI"/>
        </w:rPr>
        <w:t xml:space="preserve"> </w:t>
      </w:r>
      <w:r w:rsidRPr="0019557B">
        <w:rPr>
          <w:sz w:val="24"/>
          <w:szCs w:val="24"/>
          <w:lang w:val="sl-SI"/>
        </w:rPr>
        <w:t>varoval poslovno tajnost naročnika, kakor tudi tajnost vseh ostalih informacij, če to naročnik posebej zahteva,</w:t>
      </w:r>
    </w:p>
    <w:p w:rsidRPr="0019557B" w:rsidR="00913294" w:rsidP="004F4368" w:rsidRDefault="00DB2D6E" w14:paraId="189CE11B" w14:textId="6E03314C">
      <w:pPr>
        <w:pStyle w:val="ListParagraph"/>
        <w:numPr>
          <w:ilvl w:val="0"/>
          <w:numId w:val="9"/>
        </w:numPr>
        <w:jc w:val="both"/>
        <w:rPr>
          <w:sz w:val="24"/>
          <w:szCs w:val="24"/>
          <w:lang w:val="sl-SI"/>
        </w:rPr>
      </w:pPr>
      <w:r w:rsidRPr="0019557B">
        <w:rPr>
          <w:sz w:val="24"/>
          <w:szCs w:val="24"/>
          <w:lang w:val="sl-SI"/>
        </w:rPr>
        <w:t>upošteval zahteve in določila razpisa, navedenega v tej pogodbi.</w:t>
      </w:r>
    </w:p>
    <w:p w:rsidRPr="0019557B" w:rsidR="0019557B" w:rsidP="0019557B" w:rsidRDefault="0019557B" w14:paraId="0B871863" w14:textId="77777777">
      <w:pPr>
        <w:pStyle w:val="ListParagraph"/>
        <w:jc w:val="both"/>
        <w:rPr>
          <w:sz w:val="24"/>
          <w:szCs w:val="24"/>
          <w:highlight w:val="yellow"/>
          <w:lang w:val="sl-SI"/>
        </w:rPr>
      </w:pPr>
    </w:p>
    <w:p w:rsidRPr="0019557B" w:rsidR="00C0015F" w:rsidP="004F4368" w:rsidRDefault="00C0015F" w14:paraId="189CE11C" w14:textId="7A7F6B37">
      <w:pPr>
        <w:pStyle w:val="ListParagraph"/>
        <w:numPr>
          <w:ilvl w:val="0"/>
          <w:numId w:val="10"/>
        </w:numPr>
        <w:jc w:val="center"/>
        <w:rPr>
          <w:rFonts w:eastAsiaTheme="minorHAnsi"/>
          <w:szCs w:val="24"/>
          <w:lang w:val="sl-SI"/>
        </w:rPr>
      </w:pPr>
      <w:r w:rsidRPr="0019557B">
        <w:rPr>
          <w:rFonts w:eastAsiaTheme="minorHAnsi"/>
          <w:szCs w:val="24"/>
          <w:lang w:val="sl-SI"/>
        </w:rPr>
        <w:t>člen</w:t>
      </w:r>
    </w:p>
    <w:p w:rsidRPr="0019557B" w:rsidR="00C0015F" w:rsidP="004B7DC2" w:rsidRDefault="00C0015F" w14:paraId="189CE11D" w14:textId="77777777">
      <w:pPr>
        <w:spacing w:after="200" w:line="276" w:lineRule="auto"/>
        <w:jc w:val="center"/>
        <w:rPr>
          <w:rFonts w:eastAsiaTheme="minorHAnsi"/>
          <w:szCs w:val="24"/>
          <w:lang w:eastAsia="en-US"/>
        </w:rPr>
      </w:pPr>
      <w:r w:rsidRPr="0019557B">
        <w:rPr>
          <w:rFonts w:eastAsiaTheme="minorHAnsi"/>
          <w:szCs w:val="24"/>
          <w:lang w:eastAsia="en-US"/>
        </w:rPr>
        <w:t>OBVEZNOSTI NAROČNIKA</w:t>
      </w:r>
    </w:p>
    <w:p w:rsidRPr="001B13D0" w:rsidR="00DB2D6E" w:rsidP="00DB2D6E" w:rsidRDefault="00DB2D6E" w14:paraId="36287565" w14:textId="77777777">
      <w:pPr>
        <w:suppressAutoHyphens/>
        <w:spacing w:line="100" w:lineRule="atLeast"/>
        <w:jc w:val="both"/>
        <w:rPr>
          <w:b/>
          <w:kern w:val="1"/>
          <w:szCs w:val="24"/>
          <w:lang w:eastAsia="hi-IN" w:bidi="hi-IN"/>
        </w:rPr>
      </w:pPr>
      <w:r w:rsidRPr="001B13D0">
        <w:rPr>
          <w:b/>
          <w:kern w:val="1"/>
          <w:szCs w:val="24"/>
          <w:lang w:eastAsia="hi-IN" w:bidi="hi-IN"/>
        </w:rPr>
        <w:t>Naročnik se obvezuje, da bo:</w:t>
      </w:r>
    </w:p>
    <w:p w:rsidRPr="0019557B" w:rsidR="00DB2D6E" w:rsidP="004F4368" w:rsidRDefault="00DB2D6E" w14:paraId="492C833A" w14:textId="2186FB95">
      <w:pPr>
        <w:pStyle w:val="ListParagraph"/>
        <w:numPr>
          <w:ilvl w:val="0"/>
          <w:numId w:val="9"/>
        </w:numPr>
        <w:jc w:val="both"/>
        <w:rPr>
          <w:sz w:val="24"/>
          <w:szCs w:val="24"/>
          <w:lang w:val="sl-SI"/>
        </w:rPr>
      </w:pPr>
      <w:r w:rsidRPr="0019557B">
        <w:rPr>
          <w:sz w:val="24"/>
          <w:szCs w:val="24"/>
          <w:lang w:val="sl-SI"/>
        </w:rPr>
        <w:t xml:space="preserve">predal dobavitelju vso potrebno dokumentacijo, ki je potrebna za </w:t>
      </w:r>
      <w:r w:rsidR="007A6ECB">
        <w:rPr>
          <w:sz w:val="24"/>
          <w:szCs w:val="24"/>
          <w:lang w:val="sl-SI"/>
        </w:rPr>
        <w:t xml:space="preserve">dobavo </w:t>
      </w:r>
      <w:r w:rsidRPr="0019557B">
        <w:rPr>
          <w:sz w:val="24"/>
          <w:szCs w:val="24"/>
          <w:lang w:val="sl-SI"/>
        </w:rPr>
        <w:t xml:space="preserve">po tej pogodbi in mu nudil vse potrebne informacije za </w:t>
      </w:r>
      <w:r w:rsidR="007A6ECB">
        <w:rPr>
          <w:sz w:val="24"/>
          <w:szCs w:val="24"/>
          <w:lang w:val="sl-SI"/>
        </w:rPr>
        <w:t xml:space="preserve">dobavo </w:t>
      </w:r>
      <w:r w:rsidRPr="0019557B">
        <w:rPr>
          <w:sz w:val="24"/>
          <w:szCs w:val="24"/>
          <w:lang w:val="sl-SI"/>
        </w:rPr>
        <w:t>po tej pogodbi,</w:t>
      </w:r>
    </w:p>
    <w:p w:rsidRPr="0019557B" w:rsidR="00DB2D6E" w:rsidP="004F4368" w:rsidRDefault="00DB2D6E" w14:paraId="4BB31240" w14:textId="2C23F1BE">
      <w:pPr>
        <w:pStyle w:val="ListParagraph"/>
        <w:numPr>
          <w:ilvl w:val="0"/>
          <w:numId w:val="9"/>
        </w:numPr>
        <w:jc w:val="both"/>
        <w:rPr>
          <w:sz w:val="24"/>
          <w:szCs w:val="24"/>
          <w:lang w:val="sl-SI"/>
        </w:rPr>
      </w:pPr>
      <w:r w:rsidRPr="0019557B">
        <w:rPr>
          <w:sz w:val="24"/>
          <w:szCs w:val="24"/>
          <w:lang w:val="sl-SI"/>
        </w:rPr>
        <w:t xml:space="preserve">sodeloval z dobaviteljem po določilih pogodbe z namenom, da bo pogodbena izvedba </w:t>
      </w:r>
      <w:r w:rsidR="00B6152C">
        <w:rPr>
          <w:sz w:val="24"/>
          <w:szCs w:val="24"/>
          <w:lang w:val="sl-SI"/>
        </w:rPr>
        <w:t>dobave</w:t>
      </w:r>
      <w:r w:rsidRPr="0019557B">
        <w:rPr>
          <w:sz w:val="24"/>
          <w:szCs w:val="24"/>
          <w:lang w:val="sl-SI"/>
        </w:rPr>
        <w:t xml:space="preserve"> izvedena v obojestransko korist in zadovoljstvo,</w:t>
      </w:r>
    </w:p>
    <w:p w:rsidRPr="0019557B" w:rsidR="00DB2D6E" w:rsidP="004F4368" w:rsidRDefault="00DB2D6E" w14:paraId="2FCFF459" w14:textId="77777777">
      <w:pPr>
        <w:pStyle w:val="ListParagraph"/>
        <w:numPr>
          <w:ilvl w:val="0"/>
          <w:numId w:val="9"/>
        </w:numPr>
        <w:jc w:val="both"/>
        <w:rPr>
          <w:sz w:val="24"/>
          <w:szCs w:val="24"/>
          <w:lang w:val="sl-SI"/>
        </w:rPr>
      </w:pPr>
      <w:r w:rsidRPr="0019557B">
        <w:rPr>
          <w:sz w:val="24"/>
          <w:szCs w:val="24"/>
          <w:lang w:val="sl-SI"/>
        </w:rPr>
        <w:t>tekoče obveščal dobavitelja o vseh spremembah in novo nastalih situacijah, ki bi lahko vplivale na izvršitev pogodbenih obveznosti,</w:t>
      </w:r>
    </w:p>
    <w:p w:rsidRPr="0019557B" w:rsidR="00DB2D6E" w:rsidP="004F4368" w:rsidRDefault="00DB2D6E" w14:paraId="57DDBEAA" w14:textId="77777777">
      <w:pPr>
        <w:pStyle w:val="ListParagraph"/>
        <w:numPr>
          <w:ilvl w:val="0"/>
          <w:numId w:val="9"/>
        </w:numPr>
        <w:jc w:val="both"/>
        <w:rPr>
          <w:sz w:val="24"/>
          <w:szCs w:val="24"/>
          <w:lang w:val="sl-SI"/>
        </w:rPr>
      </w:pPr>
      <w:r w:rsidRPr="0019557B">
        <w:rPr>
          <w:sz w:val="24"/>
          <w:szCs w:val="24"/>
          <w:lang w:val="sl-SI"/>
        </w:rPr>
        <w:t>enako zanesljivo kot to zahteva od dobavitelja, tudi sam varoval poslovno tajnost dobavitelja in da bo v tajnosti obdržal tudi druge informacije in dokumente, če bo dobavitelj to posebej zahteval.</w:t>
      </w:r>
    </w:p>
    <w:p w:rsidRPr="0019557B" w:rsidR="00DB2D6E" w:rsidP="004F4368" w:rsidRDefault="00DB2D6E" w14:paraId="70E872C5" w14:textId="42DE4FD0">
      <w:pPr>
        <w:pStyle w:val="ListParagraph"/>
        <w:numPr>
          <w:ilvl w:val="0"/>
          <w:numId w:val="9"/>
        </w:numPr>
        <w:jc w:val="both"/>
        <w:rPr>
          <w:sz w:val="24"/>
          <w:szCs w:val="24"/>
          <w:lang w:val="sl-SI"/>
        </w:rPr>
      </w:pPr>
      <w:r w:rsidRPr="0019557B">
        <w:rPr>
          <w:sz w:val="24"/>
          <w:szCs w:val="24"/>
          <w:lang w:val="sl-SI"/>
        </w:rPr>
        <w:t>o skriti napaki dobavitelja obvestil v 8 (osmih) dneh, šteto od dneva, ko je napako opazil. Odgovornost dobavitelja za skrite napake traja toliko časa kot traja garancija za konkretno blago,</w:t>
      </w:r>
    </w:p>
    <w:p w:rsidR="0052175C" w:rsidP="00B85509" w:rsidRDefault="0052175C" w14:paraId="7133C8F9" w14:textId="71A6D044">
      <w:pPr>
        <w:jc w:val="both"/>
        <w:rPr>
          <w:szCs w:val="24"/>
        </w:rPr>
      </w:pPr>
    </w:p>
    <w:p w:rsidRPr="0019557B" w:rsidR="0019557B" w:rsidP="004F4368" w:rsidRDefault="0019557B" w14:paraId="2D40C1B5" w14:textId="4D5FB309">
      <w:pPr>
        <w:pStyle w:val="ListParagraph"/>
        <w:numPr>
          <w:ilvl w:val="0"/>
          <w:numId w:val="10"/>
        </w:numPr>
        <w:jc w:val="center"/>
        <w:rPr>
          <w:szCs w:val="24"/>
          <w:lang w:val="sl-SI"/>
        </w:rPr>
      </w:pPr>
      <w:r w:rsidRPr="0019557B">
        <w:rPr>
          <w:szCs w:val="24"/>
          <w:lang w:val="sl-SI"/>
        </w:rPr>
        <w:t>člen</w:t>
      </w:r>
    </w:p>
    <w:p w:rsidRPr="0019557B" w:rsidR="00C0015F" w:rsidP="004B7DC2" w:rsidRDefault="00C0015F" w14:paraId="189CE124" w14:textId="77777777">
      <w:pPr>
        <w:spacing w:after="200" w:line="276" w:lineRule="auto"/>
        <w:jc w:val="center"/>
        <w:rPr>
          <w:rFonts w:eastAsiaTheme="minorHAnsi"/>
          <w:szCs w:val="24"/>
          <w:lang w:eastAsia="en-US"/>
        </w:rPr>
      </w:pPr>
      <w:r w:rsidRPr="0019557B">
        <w:rPr>
          <w:rFonts w:eastAsiaTheme="minorHAnsi"/>
          <w:szCs w:val="24"/>
          <w:lang w:eastAsia="en-US"/>
        </w:rPr>
        <w:t>PROTIKORUPCIJSKA KLAVZULA</w:t>
      </w:r>
    </w:p>
    <w:p w:rsidR="0019557B" w:rsidP="0019557B" w:rsidRDefault="0019557B" w14:paraId="6B65B954" w14:textId="0A96ECE1">
      <w:pPr>
        <w:jc w:val="both"/>
        <w:rPr>
          <w:szCs w:val="24"/>
        </w:rPr>
      </w:pPr>
      <w:r w:rsidRPr="0019557B">
        <w:rPr>
          <w:szCs w:val="24"/>
        </w:rPr>
        <w:t>Pogodba</w:t>
      </w:r>
      <w:r w:rsidR="00AD15BB">
        <w:rPr>
          <w:szCs w:val="24"/>
        </w:rPr>
        <w:t xml:space="preserve"> je nična</w:t>
      </w:r>
      <w:r w:rsidRPr="0019557B">
        <w:rPr>
          <w:szCs w:val="24"/>
        </w:rPr>
        <w:t>,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w:t>
      </w:r>
      <w:r w:rsidR="00AD15BB">
        <w:rPr>
          <w:szCs w:val="24"/>
        </w:rPr>
        <w:t>ku, zastopniku, posredniku</w:t>
      </w:r>
      <w:r w:rsidRPr="0019557B">
        <w:rPr>
          <w:szCs w:val="24"/>
        </w:rPr>
        <w:t>.</w:t>
      </w:r>
    </w:p>
    <w:p w:rsidR="00FB0A92" w:rsidP="0019557B" w:rsidRDefault="00FB0A92" w14:paraId="2F8DD2F7" w14:textId="3E099E93">
      <w:pPr>
        <w:jc w:val="both"/>
        <w:rPr>
          <w:szCs w:val="24"/>
        </w:rPr>
      </w:pPr>
    </w:p>
    <w:p w:rsidRPr="0019557B" w:rsidR="00B66480" w:rsidP="004B7DC2" w:rsidRDefault="00B66480" w14:paraId="189CE12B" w14:textId="77777777">
      <w:pPr>
        <w:jc w:val="both"/>
        <w:rPr>
          <w:szCs w:val="24"/>
        </w:rPr>
      </w:pPr>
    </w:p>
    <w:p w:rsidRPr="0019557B" w:rsidR="00C0015F" w:rsidP="004F4368" w:rsidRDefault="0019557B" w14:paraId="189CE12C" w14:textId="27AF6DE7">
      <w:pPr>
        <w:pStyle w:val="ListParagraph"/>
        <w:numPr>
          <w:ilvl w:val="0"/>
          <w:numId w:val="10"/>
        </w:numPr>
        <w:jc w:val="center"/>
        <w:rPr>
          <w:rFonts w:eastAsiaTheme="minorHAnsi"/>
          <w:szCs w:val="24"/>
          <w:lang w:val="sl-SI"/>
        </w:rPr>
      </w:pPr>
      <w:r w:rsidRPr="0019557B">
        <w:rPr>
          <w:rFonts w:eastAsiaTheme="minorHAnsi"/>
          <w:szCs w:val="24"/>
          <w:lang w:val="sl-SI"/>
        </w:rPr>
        <w:t>č</w:t>
      </w:r>
      <w:r w:rsidRPr="0019557B" w:rsidR="00C0015F">
        <w:rPr>
          <w:rFonts w:eastAsiaTheme="minorHAnsi"/>
          <w:szCs w:val="24"/>
          <w:lang w:val="sl-SI"/>
        </w:rPr>
        <w:t>len</w:t>
      </w:r>
    </w:p>
    <w:p w:rsidRPr="0019557B" w:rsidR="0019557B" w:rsidP="0019557B" w:rsidRDefault="0019557B" w14:paraId="3024A4D7" w14:textId="77777777">
      <w:pPr>
        <w:ind w:left="360"/>
        <w:jc w:val="center"/>
        <w:rPr>
          <w:rFonts w:eastAsiaTheme="minorHAnsi"/>
          <w:szCs w:val="24"/>
        </w:rPr>
      </w:pPr>
      <w:r w:rsidRPr="0019557B">
        <w:rPr>
          <w:rFonts w:eastAsiaTheme="minorHAnsi"/>
          <w:szCs w:val="24"/>
        </w:rPr>
        <w:t>PREDSTAVNIKI POGODBENIH STRANK</w:t>
      </w:r>
    </w:p>
    <w:p w:rsidRPr="0019557B" w:rsidR="0019557B" w:rsidP="0019557B" w:rsidRDefault="0019557B" w14:paraId="08D48F52" w14:textId="77777777">
      <w:pPr>
        <w:ind w:left="360"/>
        <w:rPr>
          <w:rFonts w:eastAsiaTheme="minorHAnsi"/>
          <w:szCs w:val="24"/>
        </w:rPr>
      </w:pPr>
    </w:p>
    <w:p w:rsidRPr="001B13D0" w:rsidR="0019557B" w:rsidP="001B13D0" w:rsidRDefault="0019557B" w14:paraId="5D8AEDA4" w14:textId="77777777">
      <w:pPr>
        <w:jc w:val="both"/>
        <w:rPr>
          <w:szCs w:val="24"/>
        </w:rPr>
      </w:pPr>
      <w:r w:rsidRPr="001B13D0">
        <w:rPr>
          <w:szCs w:val="24"/>
        </w:rPr>
        <w:t>Pooblaščena predstavnika pogodbenih strank sta:</w:t>
      </w:r>
    </w:p>
    <w:p w:rsidRPr="001B13D0" w:rsidR="0019557B" w:rsidP="001B13D0" w:rsidRDefault="0019557B" w14:paraId="35CB96E7" w14:textId="77777777">
      <w:pPr>
        <w:jc w:val="both"/>
        <w:rPr>
          <w:szCs w:val="24"/>
        </w:rPr>
      </w:pPr>
    </w:p>
    <w:p w:rsidRPr="001B13D0" w:rsidR="0019557B" w:rsidP="001B13D0" w:rsidRDefault="0019557B" w14:paraId="5E68EC17" w14:textId="21D94B3F">
      <w:pPr>
        <w:jc w:val="both"/>
        <w:rPr>
          <w:szCs w:val="24"/>
        </w:rPr>
      </w:pPr>
      <w:r w:rsidRPr="001B13D0">
        <w:rPr>
          <w:szCs w:val="24"/>
        </w:rPr>
        <w:t>za naročnika</w:t>
      </w:r>
      <w:r w:rsidR="00F55D5A">
        <w:rPr>
          <w:szCs w:val="24"/>
        </w:rPr>
        <w:t xml:space="preserve">: </w:t>
      </w:r>
      <w:r w:rsidRPr="001B13D0">
        <w:rPr>
          <w:szCs w:val="24"/>
        </w:rPr>
        <w:t>__________________</w:t>
      </w:r>
    </w:p>
    <w:p w:rsidRPr="001B13D0" w:rsidR="0019557B" w:rsidP="001B13D0" w:rsidRDefault="0019557B" w14:paraId="7A3615D4" w14:textId="77777777">
      <w:pPr>
        <w:jc w:val="both"/>
        <w:rPr>
          <w:szCs w:val="24"/>
        </w:rPr>
      </w:pPr>
      <w:r w:rsidRPr="001B13D0">
        <w:rPr>
          <w:szCs w:val="24"/>
        </w:rPr>
        <w:t xml:space="preserve">ki je pooblaščen, da zastopa naročnika v vseh vprašanjih, ki zadevajo dobavo po tej pogodbi in ima v vsakem trenutku pravico vpogleda v vse faze izvajanja pogodbe pri dobavitelju in </w:t>
      </w:r>
    </w:p>
    <w:p w:rsidRPr="001B13D0" w:rsidR="0019557B" w:rsidP="001B13D0" w:rsidRDefault="0019557B" w14:paraId="07F0604D" w14:textId="77777777">
      <w:pPr>
        <w:jc w:val="both"/>
        <w:rPr>
          <w:szCs w:val="24"/>
        </w:rPr>
      </w:pPr>
    </w:p>
    <w:p w:rsidRPr="001B13D0" w:rsidR="0019557B" w:rsidP="001B13D0" w:rsidRDefault="0019557B" w14:paraId="2BAB2E3C" w14:textId="77777777">
      <w:pPr>
        <w:jc w:val="both"/>
        <w:rPr>
          <w:szCs w:val="24"/>
        </w:rPr>
      </w:pPr>
    </w:p>
    <w:p w:rsidRPr="001B13D0" w:rsidR="0019557B" w:rsidP="001B13D0" w:rsidRDefault="0019557B" w14:paraId="6119797A" w14:textId="77777777">
      <w:pPr>
        <w:jc w:val="both"/>
        <w:rPr>
          <w:szCs w:val="24"/>
        </w:rPr>
      </w:pPr>
      <w:r w:rsidRPr="001B13D0">
        <w:rPr>
          <w:szCs w:val="24"/>
        </w:rPr>
        <w:t>za dobavitelja:</w:t>
      </w:r>
      <w:r w:rsidRPr="001B13D0">
        <w:rPr>
          <w:szCs w:val="24"/>
        </w:rPr>
        <w:tab/>
      </w:r>
      <w:r w:rsidRPr="001B13D0">
        <w:rPr>
          <w:szCs w:val="24"/>
        </w:rPr>
        <w:t xml:space="preserve"> </w:t>
      </w:r>
      <w:r w:rsidRPr="0086664B">
        <w:rPr>
          <w:szCs w:val="24"/>
          <w:u w:val="single"/>
        </w:rPr>
        <w:tab/>
      </w:r>
      <w:r w:rsidRPr="0086664B">
        <w:rPr>
          <w:szCs w:val="24"/>
          <w:u w:val="single"/>
        </w:rPr>
        <w:tab/>
      </w:r>
      <w:r w:rsidRPr="0086664B">
        <w:rPr>
          <w:szCs w:val="24"/>
          <w:u w:val="single"/>
        </w:rPr>
        <w:tab/>
      </w:r>
      <w:r w:rsidRPr="0086664B">
        <w:rPr>
          <w:szCs w:val="24"/>
          <w:u w:val="single"/>
        </w:rPr>
        <w:tab/>
      </w:r>
      <w:r w:rsidRPr="001B13D0">
        <w:rPr>
          <w:szCs w:val="24"/>
        </w:rPr>
        <w:t xml:space="preserve"> ,</w:t>
      </w:r>
    </w:p>
    <w:p w:rsidR="0019557B" w:rsidP="001B13D0" w:rsidRDefault="0019557B" w14:paraId="1017EF7E" w14:textId="29563AAD">
      <w:pPr>
        <w:jc w:val="both"/>
        <w:rPr>
          <w:szCs w:val="24"/>
        </w:rPr>
      </w:pPr>
      <w:r w:rsidRPr="001B13D0">
        <w:rPr>
          <w:szCs w:val="24"/>
        </w:rPr>
        <w:t>ki je pooblaščen, da zastopa dobavitelja v vseh vprašanjih, ki se nanašajo na dobavo po tej pogodbi in je dolžan neposredno sodelovati z naročnikovim predstavnikom ves čas trajanja pogodbe.</w:t>
      </w:r>
    </w:p>
    <w:p w:rsidR="00CA2089" w:rsidP="001B13D0" w:rsidRDefault="00CA2089" w14:paraId="7D68326B" w14:textId="22FFA64E">
      <w:pPr>
        <w:jc w:val="both"/>
        <w:rPr>
          <w:szCs w:val="24"/>
        </w:rPr>
      </w:pPr>
    </w:p>
    <w:p w:rsidR="0052175C" w:rsidP="001B13D0" w:rsidRDefault="0052175C" w14:paraId="738D9BAB" w14:textId="548D565B">
      <w:pPr>
        <w:jc w:val="both"/>
        <w:rPr>
          <w:szCs w:val="24"/>
        </w:rPr>
      </w:pPr>
    </w:p>
    <w:p w:rsidRPr="00CA2089" w:rsidR="00CA2089" w:rsidP="00CA2089" w:rsidRDefault="006932C3" w14:paraId="4152E46E" w14:textId="7D3C5953">
      <w:pPr>
        <w:ind w:firstLine="709"/>
        <w:jc w:val="center"/>
        <w:rPr>
          <w:rFonts w:cstheme="minorHAnsi"/>
          <w:szCs w:val="24"/>
        </w:rPr>
      </w:pPr>
      <w:r>
        <w:rPr>
          <w:rFonts w:cstheme="minorHAnsi"/>
          <w:szCs w:val="24"/>
        </w:rPr>
        <w:t>1</w:t>
      </w:r>
      <w:r w:rsidR="001C6208">
        <w:rPr>
          <w:rFonts w:cstheme="minorHAnsi"/>
          <w:szCs w:val="24"/>
        </w:rPr>
        <w:t>2</w:t>
      </w:r>
      <w:r w:rsidRPr="00CA2089" w:rsidR="00CA2089">
        <w:rPr>
          <w:rFonts w:cstheme="minorHAnsi"/>
          <w:szCs w:val="24"/>
        </w:rPr>
        <w:t>. člen</w:t>
      </w:r>
    </w:p>
    <w:p w:rsidRPr="00CA2089" w:rsidR="00CA2089" w:rsidP="00CA2089" w:rsidRDefault="00CA2089" w14:paraId="241225D5" w14:textId="77777777">
      <w:pPr>
        <w:contextualSpacing/>
        <w:jc w:val="center"/>
        <w:rPr>
          <w:rFonts w:eastAsiaTheme="minorHAnsi" w:cstheme="minorHAnsi"/>
          <w:szCs w:val="22"/>
          <w:lang w:eastAsia="en-US"/>
        </w:rPr>
      </w:pPr>
      <w:r w:rsidRPr="00CA2089">
        <w:rPr>
          <w:rFonts w:eastAsiaTheme="minorHAnsi" w:cstheme="minorHAnsi"/>
          <w:szCs w:val="22"/>
          <w:lang w:eastAsia="en-US"/>
        </w:rPr>
        <w:t>VAROVANJE ZAUPNIH PODATKOV</w:t>
      </w:r>
    </w:p>
    <w:p w:rsidRPr="00CA2089" w:rsidR="00CA2089" w:rsidP="00CA2089" w:rsidRDefault="00CA2089" w14:paraId="674215FF" w14:textId="77777777">
      <w:pPr>
        <w:contextualSpacing/>
        <w:jc w:val="center"/>
        <w:rPr>
          <w:rFonts w:eastAsiaTheme="minorHAnsi" w:cstheme="minorHAnsi"/>
          <w:szCs w:val="22"/>
          <w:lang w:eastAsia="en-US"/>
        </w:rPr>
      </w:pPr>
    </w:p>
    <w:p w:rsidRPr="00B6152C" w:rsidR="003C0547" w:rsidP="003C0547" w:rsidRDefault="003C0547" w14:paraId="487D6A01" w14:textId="77777777">
      <w:pPr>
        <w:jc w:val="both"/>
        <w:rPr>
          <w:szCs w:val="24"/>
        </w:rPr>
      </w:pPr>
      <w:r w:rsidRPr="00B6152C">
        <w:rPr>
          <w:szCs w:val="24"/>
        </w:rPr>
        <w:t>Pogodbeni stranki bosta vse medsebojne dogovore, podatke in dokumentacijo, ki je predmet te pogodbe in bo označena za zaupno, ali bo to izhajalo iz njene narave ali iz določb veljavnih evropskih in slovenskih predpisov, varovali kot poslovno skrivnost in je ne bosta neupravičeno izkoriščali v svojo korist oziroma komercialno izkoriščali ali posredovali tretjim osebam.</w:t>
      </w:r>
    </w:p>
    <w:p w:rsidRPr="00B6152C" w:rsidR="003C0547" w:rsidP="003C0547" w:rsidRDefault="003C0547" w14:paraId="0E5874F1" w14:textId="77777777">
      <w:pPr>
        <w:jc w:val="both"/>
        <w:rPr>
          <w:szCs w:val="24"/>
        </w:rPr>
      </w:pPr>
    </w:p>
    <w:p w:rsidRPr="00B6152C" w:rsidR="003C0547" w:rsidP="003C0547" w:rsidRDefault="003C0547" w14:paraId="728B0D73" w14:textId="77777777">
      <w:pPr>
        <w:jc w:val="both"/>
        <w:rPr>
          <w:szCs w:val="24"/>
        </w:rPr>
      </w:pPr>
      <w:r w:rsidRPr="00B6152C">
        <w:rPr>
          <w:szCs w:val="24"/>
        </w:rPr>
        <w:t>Skladno s predpisi o varstvu osebnih podatkov pogodbeni stranki soglašata, da morebitnih osebnih podatkov ne bosta uporabljali v nasprotju z določili teh predpisov. Pogodbeni stranki bosta zagotavljali pogoje in ukrepe za zagotovitev varstva osebnih podatkov in preprečevali morebitne zlorabe, skladno in v smislu z določili navedenih predpisov.</w:t>
      </w:r>
    </w:p>
    <w:p w:rsidRPr="00B6152C" w:rsidR="003C0547" w:rsidP="003C0547" w:rsidRDefault="003C0547" w14:paraId="5B8FF50E" w14:textId="77777777">
      <w:pPr>
        <w:jc w:val="both"/>
        <w:rPr>
          <w:szCs w:val="24"/>
        </w:rPr>
      </w:pPr>
    </w:p>
    <w:p w:rsidR="00AB7BB2" w:rsidP="003C0547" w:rsidRDefault="003C0547" w14:paraId="3CB8F2BA" w14:textId="58427E7D">
      <w:pPr>
        <w:jc w:val="both"/>
        <w:rPr>
          <w:szCs w:val="24"/>
        </w:rPr>
      </w:pPr>
      <w:r w:rsidRPr="00B6152C">
        <w:rPr>
          <w:szCs w:val="24"/>
        </w:rPr>
        <w:t>Pogodbeni stranki se zavezujeta, da med obdobjem trajanja te pogodbe in po njenem poteku ne bosta razkrili osebnih podatkov in drugih informacij, s katerimi sta se seznanili pri izvajanju te pogodbe, razen če tako zahteva zakonodaja ali odredba sodišča, oziroma na podlagi izrecnega pisnega soglasja pogodbenih strank.</w:t>
      </w:r>
      <w:r w:rsidR="00AB7BB2">
        <w:rPr>
          <w:szCs w:val="24"/>
        </w:rPr>
        <w:br w:type="page"/>
      </w:r>
    </w:p>
    <w:p w:rsidR="0019557B" w:rsidP="00CA2089" w:rsidRDefault="006932C3" w14:paraId="72DA9DEF" w14:textId="0F3BCD60">
      <w:pPr>
        <w:ind w:left="360"/>
        <w:jc w:val="center"/>
        <w:rPr>
          <w:rFonts w:eastAsiaTheme="minorHAnsi"/>
          <w:szCs w:val="24"/>
        </w:rPr>
      </w:pPr>
      <w:r>
        <w:rPr>
          <w:rFonts w:eastAsiaTheme="minorHAnsi"/>
          <w:szCs w:val="24"/>
        </w:rPr>
        <w:t>1</w:t>
      </w:r>
      <w:r w:rsidR="001C6208">
        <w:rPr>
          <w:rFonts w:eastAsiaTheme="minorHAnsi"/>
          <w:szCs w:val="24"/>
        </w:rPr>
        <w:t>3</w:t>
      </w:r>
      <w:r w:rsidR="00CA2089">
        <w:rPr>
          <w:rFonts w:eastAsiaTheme="minorHAnsi"/>
          <w:szCs w:val="24"/>
        </w:rPr>
        <w:t>.</w:t>
      </w:r>
      <w:r w:rsidRPr="00CA2089" w:rsidR="0019557B">
        <w:rPr>
          <w:rFonts w:eastAsiaTheme="minorHAnsi"/>
          <w:szCs w:val="24"/>
        </w:rPr>
        <w:t>člen</w:t>
      </w:r>
    </w:p>
    <w:p w:rsidRPr="00CA2089" w:rsidR="00836E14" w:rsidP="00CA2089" w:rsidRDefault="00836E14" w14:paraId="36D0DF9C" w14:textId="77777777">
      <w:pPr>
        <w:ind w:left="360"/>
        <w:jc w:val="center"/>
        <w:rPr>
          <w:rFonts w:eastAsiaTheme="minorHAnsi"/>
          <w:szCs w:val="24"/>
        </w:rPr>
      </w:pPr>
    </w:p>
    <w:p w:rsidRPr="0019557B" w:rsidR="00C0015F" w:rsidP="004B7DC2" w:rsidRDefault="00C0015F" w14:paraId="189CE12D" w14:textId="77777777">
      <w:pPr>
        <w:spacing w:after="200" w:line="276" w:lineRule="auto"/>
        <w:jc w:val="center"/>
        <w:rPr>
          <w:rFonts w:eastAsiaTheme="minorHAnsi"/>
          <w:szCs w:val="24"/>
          <w:lang w:eastAsia="en-US"/>
        </w:rPr>
      </w:pPr>
      <w:r w:rsidRPr="0019557B">
        <w:rPr>
          <w:rFonts w:eastAsiaTheme="minorHAnsi"/>
          <w:szCs w:val="24"/>
          <w:lang w:eastAsia="en-US"/>
        </w:rPr>
        <w:t>VIŠJA SILA</w:t>
      </w:r>
    </w:p>
    <w:p w:rsidRPr="0019557B" w:rsidR="00C0015F" w:rsidP="004B7DC2" w:rsidRDefault="00C0015F" w14:paraId="189CE12E" w14:textId="77777777">
      <w:pPr>
        <w:jc w:val="both"/>
        <w:rPr>
          <w:szCs w:val="24"/>
        </w:rPr>
      </w:pPr>
      <w:r w:rsidRPr="0019557B">
        <w:rPr>
          <w:szCs w:val="24"/>
        </w:rPr>
        <w:t>Pod višjo silo se štejejo vsi nepredvideni in neodklonljivi dogodki, ki preprečujejo izvajanje pogodbenih obveznosti in jih kot take priznava sodna praksa.</w:t>
      </w:r>
    </w:p>
    <w:p w:rsidRPr="0019557B" w:rsidR="00C0015F" w:rsidP="004B7DC2" w:rsidRDefault="00C0015F" w14:paraId="189CE12F" w14:textId="77777777">
      <w:pPr>
        <w:jc w:val="both"/>
        <w:rPr>
          <w:szCs w:val="24"/>
        </w:rPr>
      </w:pPr>
      <w:r w:rsidRPr="0019557B">
        <w:rPr>
          <w:szCs w:val="24"/>
        </w:rPr>
        <w:t>Pogodbena stranka, na katere strani je višja sila nastala, je dolžna obvestiti nasprotno stranko o nastopu oz. prenehanju višje sile v roku 3 dni po nastopu oz. prenehanju in predložiti verodostojni dokaz o obstoju ter trajanju višje sile.</w:t>
      </w:r>
    </w:p>
    <w:p w:rsidRPr="0019557B" w:rsidR="00C0015F" w:rsidP="004B7DC2" w:rsidRDefault="00C0015F" w14:paraId="189CE130" w14:textId="77777777">
      <w:pPr>
        <w:jc w:val="both"/>
        <w:rPr>
          <w:szCs w:val="24"/>
        </w:rPr>
      </w:pPr>
      <w:r w:rsidRPr="0019557B">
        <w:rPr>
          <w:szCs w:val="24"/>
        </w:rPr>
        <w:t xml:space="preserve">Pogodbeni roki se podaljšajo sporazumno oz. najmanj za dobo trajanja višje sile.  </w:t>
      </w:r>
    </w:p>
    <w:p w:rsidR="00913294" w:rsidP="004B7DC2" w:rsidRDefault="00913294" w14:paraId="189CE131" w14:textId="77777777">
      <w:pPr>
        <w:spacing w:after="200" w:line="276" w:lineRule="auto"/>
        <w:jc w:val="center"/>
        <w:rPr>
          <w:rFonts w:eastAsiaTheme="minorHAnsi"/>
          <w:szCs w:val="24"/>
          <w:lang w:eastAsia="en-US"/>
        </w:rPr>
      </w:pPr>
    </w:p>
    <w:p w:rsidRPr="0019557B" w:rsidR="00836E14" w:rsidP="004B7DC2" w:rsidRDefault="00836E14" w14:paraId="74E6FA85" w14:textId="77777777">
      <w:pPr>
        <w:spacing w:after="200" w:line="276" w:lineRule="auto"/>
        <w:jc w:val="center"/>
        <w:rPr>
          <w:rFonts w:eastAsiaTheme="minorHAnsi"/>
          <w:szCs w:val="24"/>
          <w:lang w:eastAsia="en-US"/>
        </w:rPr>
      </w:pPr>
    </w:p>
    <w:p w:rsidRPr="00CA2089" w:rsidR="00C40F87" w:rsidP="00CA2089" w:rsidRDefault="006932C3" w14:paraId="7E238ED5" w14:textId="044297E6">
      <w:pPr>
        <w:spacing w:after="120"/>
        <w:ind w:left="360"/>
        <w:jc w:val="center"/>
        <w:rPr>
          <w:rFonts w:eastAsia="Times New Roman,Calibri" w:cs="Times New Roman,Calibri"/>
          <w:szCs w:val="24"/>
        </w:rPr>
      </w:pPr>
      <w:r>
        <w:rPr>
          <w:rFonts w:eastAsia="Times New Roman,Calibri" w:cs="Times New Roman,Calibri"/>
          <w:szCs w:val="24"/>
        </w:rPr>
        <w:t>1</w:t>
      </w:r>
      <w:r w:rsidR="001C6208">
        <w:rPr>
          <w:rFonts w:eastAsia="Times New Roman,Calibri" w:cs="Times New Roman,Calibri"/>
          <w:szCs w:val="24"/>
        </w:rPr>
        <w:t>4</w:t>
      </w:r>
      <w:r w:rsidRPr="00CA2089" w:rsidR="00CA2089">
        <w:rPr>
          <w:rFonts w:eastAsia="Times New Roman,Calibri" w:cs="Times New Roman,Calibri"/>
          <w:szCs w:val="24"/>
        </w:rPr>
        <w:t>.</w:t>
      </w:r>
      <w:r w:rsidRPr="00CA2089" w:rsidR="00C40F87">
        <w:rPr>
          <w:rFonts w:eastAsia="Times New Roman,Calibri" w:cs="Times New Roman,Calibri"/>
          <w:szCs w:val="24"/>
        </w:rPr>
        <w:t>člen</w:t>
      </w:r>
    </w:p>
    <w:p w:rsidRPr="0019557B" w:rsidR="00C40F87" w:rsidP="00C40F87" w:rsidRDefault="00C40F87" w14:paraId="352B6E1A" w14:textId="77777777">
      <w:pPr>
        <w:spacing w:after="120"/>
        <w:jc w:val="center"/>
        <w:rPr>
          <w:rFonts w:eastAsia="Times New Roman,Calibri"/>
          <w:szCs w:val="24"/>
          <w:lang w:eastAsia="en-US"/>
        </w:rPr>
      </w:pPr>
      <w:r w:rsidRPr="0019557B">
        <w:rPr>
          <w:rFonts w:eastAsia="Times New Roman,Calibri"/>
          <w:szCs w:val="24"/>
          <w:lang w:eastAsia="en-US"/>
        </w:rPr>
        <w:t>UPORABA PRAVA IN KODEKSA</w:t>
      </w:r>
    </w:p>
    <w:p w:rsidRPr="0019557B" w:rsidR="00C40F87" w:rsidP="00C40F87" w:rsidRDefault="00C40F87" w14:paraId="5E2BA480" w14:textId="439CD35F">
      <w:pPr>
        <w:jc w:val="both"/>
        <w:rPr>
          <w:rFonts w:eastAsiaTheme="minorHAnsi"/>
          <w:szCs w:val="24"/>
        </w:rPr>
      </w:pPr>
      <w:r w:rsidRPr="0019557B">
        <w:rPr>
          <w:rFonts w:eastAsiaTheme="minorHAnsi"/>
          <w:szCs w:val="24"/>
        </w:rPr>
        <w:t>Za urejanje vseh ostalih odnosov iz te pogodbe veljajo splošna določila o prodajni pogodbi iz Obligacijskega zakonika</w:t>
      </w:r>
      <w:r w:rsidRPr="0019557B" w:rsidR="00064DFC">
        <w:rPr>
          <w:rFonts w:eastAsiaTheme="minorHAnsi"/>
          <w:szCs w:val="24"/>
        </w:rPr>
        <w:t>.</w:t>
      </w:r>
    </w:p>
    <w:p w:rsidRPr="0019557B" w:rsidR="00C40F87" w:rsidP="00C40F87" w:rsidRDefault="00C40F87" w14:paraId="4B52A029" w14:textId="77777777">
      <w:pPr>
        <w:jc w:val="both"/>
        <w:rPr>
          <w:rFonts w:eastAsiaTheme="minorHAnsi"/>
          <w:szCs w:val="24"/>
        </w:rPr>
      </w:pPr>
    </w:p>
    <w:p w:rsidRPr="0019557B" w:rsidR="00C40F87" w:rsidP="00C40F87" w:rsidRDefault="00C40F87" w14:paraId="3BD720AF" w14:textId="77777777">
      <w:pPr>
        <w:jc w:val="both"/>
        <w:rPr>
          <w:rFonts w:eastAsiaTheme="minorHAnsi"/>
          <w:szCs w:val="24"/>
        </w:rPr>
      </w:pPr>
      <w:r w:rsidRPr="0019557B">
        <w:rPr>
          <w:rFonts w:eastAsiaTheme="minorHAnsi"/>
          <w:szCs w:val="24"/>
        </w:rPr>
        <w:t xml:space="preserve">Stranki pogodbe se obvezujeta, da bosta pri izvrševanju pogodbenih obveznosti spoštovali določila Etičnega kodeksa družbe Elektro Primorska, d. d., (v nadaljevanju: kodeks), objavljenega na spletni strani družbe </w:t>
      </w:r>
      <w:hyperlink w:history="1" r:id="rId25">
        <w:r w:rsidRPr="0019557B">
          <w:rPr>
            <w:rFonts w:eastAsiaTheme="minorHAnsi"/>
            <w:color w:val="0000FF" w:themeColor="hyperlink"/>
            <w:szCs w:val="24"/>
            <w:u w:val="single"/>
          </w:rPr>
          <w:t>www.elektro-primorska.si</w:t>
        </w:r>
      </w:hyperlink>
      <w:r w:rsidRPr="0019557B">
        <w:rPr>
          <w:rFonts w:eastAsiaTheme="minorHAnsi"/>
          <w:szCs w:val="24"/>
        </w:rPr>
        <w:t>.Pogodbeni stranki se dogovorita, da je kršitev določil kodeksa lahko utemeljen razlog za enostransko odpoved pogodbenega razmerja.</w:t>
      </w:r>
    </w:p>
    <w:p w:rsidR="00C40F87" w:rsidP="004B7DC2" w:rsidRDefault="00C40F87" w14:paraId="780CE4FB" w14:textId="77777777">
      <w:pPr>
        <w:spacing w:after="200" w:line="276" w:lineRule="auto"/>
        <w:jc w:val="center"/>
        <w:rPr>
          <w:rFonts w:eastAsiaTheme="minorHAnsi"/>
          <w:szCs w:val="24"/>
          <w:lang w:eastAsia="en-US"/>
        </w:rPr>
      </w:pPr>
    </w:p>
    <w:p w:rsidRPr="0019557B" w:rsidR="00836E14" w:rsidP="004B7DC2" w:rsidRDefault="00836E14" w14:paraId="061F2BFB" w14:textId="77777777">
      <w:pPr>
        <w:spacing w:after="200" w:line="276" w:lineRule="auto"/>
        <w:jc w:val="center"/>
        <w:rPr>
          <w:rFonts w:eastAsiaTheme="minorHAnsi"/>
          <w:szCs w:val="24"/>
          <w:lang w:eastAsia="en-US"/>
        </w:rPr>
      </w:pPr>
    </w:p>
    <w:p w:rsidRPr="00CA2089" w:rsidR="00C0015F" w:rsidP="00CA2089" w:rsidRDefault="000F363A" w14:paraId="189CE132" w14:textId="09C9F2A1">
      <w:pPr>
        <w:ind w:left="360"/>
        <w:jc w:val="center"/>
        <w:rPr>
          <w:rFonts w:eastAsiaTheme="minorHAnsi"/>
          <w:szCs w:val="24"/>
        </w:rPr>
      </w:pPr>
      <w:r>
        <w:rPr>
          <w:rFonts w:eastAsiaTheme="minorHAnsi"/>
          <w:szCs w:val="24"/>
        </w:rPr>
        <w:t>1</w:t>
      </w:r>
      <w:r w:rsidR="001C6208">
        <w:rPr>
          <w:rFonts w:eastAsiaTheme="minorHAnsi"/>
          <w:szCs w:val="24"/>
        </w:rPr>
        <w:t>5</w:t>
      </w:r>
      <w:r w:rsidR="00CA2089">
        <w:rPr>
          <w:rFonts w:eastAsiaTheme="minorHAnsi"/>
          <w:szCs w:val="24"/>
        </w:rPr>
        <w:t>.</w:t>
      </w:r>
      <w:r w:rsidRPr="00CA2089" w:rsidR="00C0015F">
        <w:rPr>
          <w:rFonts w:eastAsiaTheme="minorHAnsi"/>
          <w:szCs w:val="24"/>
        </w:rPr>
        <w:t>člen</w:t>
      </w:r>
    </w:p>
    <w:p w:rsidRPr="0019557B" w:rsidR="00C0015F" w:rsidP="004B7DC2" w:rsidRDefault="00C0015F" w14:paraId="189CE133" w14:textId="77777777">
      <w:pPr>
        <w:spacing w:after="200" w:line="276" w:lineRule="auto"/>
        <w:jc w:val="center"/>
        <w:rPr>
          <w:rFonts w:eastAsiaTheme="minorHAnsi"/>
          <w:szCs w:val="24"/>
          <w:lang w:eastAsia="en-US"/>
        </w:rPr>
      </w:pPr>
      <w:r w:rsidRPr="0019557B">
        <w:rPr>
          <w:rFonts w:eastAsiaTheme="minorHAnsi"/>
          <w:szCs w:val="24"/>
          <w:lang w:eastAsia="en-US"/>
        </w:rPr>
        <w:t>MOREBITNI SPORI</w:t>
      </w:r>
    </w:p>
    <w:p w:rsidRPr="0019557B" w:rsidR="00C0015F" w:rsidP="004B7DC2" w:rsidRDefault="00C0015F" w14:paraId="189CE134" w14:textId="77777777">
      <w:pPr>
        <w:jc w:val="both"/>
        <w:rPr>
          <w:szCs w:val="24"/>
        </w:rPr>
      </w:pPr>
      <w:r w:rsidRPr="0019557B">
        <w:rPr>
          <w:szCs w:val="24"/>
        </w:rPr>
        <w:t xml:space="preserve"> </w:t>
      </w:r>
      <w:r w:rsidRPr="0019557B" w:rsidR="0038046C">
        <w:rPr>
          <w:szCs w:val="24"/>
        </w:rPr>
        <w:t>V</w:t>
      </w:r>
      <w:r w:rsidRPr="0019557B">
        <w:rPr>
          <w:szCs w:val="24"/>
        </w:rPr>
        <w:t>se spore, ki bi nastali v zvezi z izvedbo storitev po tej pogodbi, bosta pogodbeni stranki reševali sporazumno. V primeru, da stranki spora ne rešita sporazumno, je za reševanje morebitnih sporov pristojno sodišče v Novi Gorici.</w:t>
      </w:r>
    </w:p>
    <w:p w:rsidR="00C40F87" w:rsidP="004B7DC2" w:rsidRDefault="00C40F87" w14:paraId="477BCB6E" w14:textId="2EF9E0D6">
      <w:pPr>
        <w:jc w:val="both"/>
        <w:rPr>
          <w:szCs w:val="24"/>
        </w:rPr>
      </w:pPr>
    </w:p>
    <w:p w:rsidRPr="00CA2089" w:rsidR="009C3AE8" w:rsidP="009C3AE8" w:rsidRDefault="009C3AE8" w14:paraId="29F22955" w14:textId="236DB413">
      <w:pPr>
        <w:ind w:left="360"/>
        <w:jc w:val="center"/>
        <w:rPr>
          <w:rFonts w:eastAsiaTheme="minorHAnsi"/>
          <w:szCs w:val="24"/>
        </w:rPr>
      </w:pPr>
      <w:r>
        <w:rPr>
          <w:rFonts w:eastAsiaTheme="minorHAnsi"/>
          <w:szCs w:val="24"/>
        </w:rPr>
        <w:t>1</w:t>
      </w:r>
      <w:r w:rsidR="001C6208">
        <w:rPr>
          <w:rFonts w:eastAsiaTheme="minorHAnsi"/>
          <w:szCs w:val="24"/>
        </w:rPr>
        <w:t>6</w:t>
      </w:r>
      <w:r>
        <w:rPr>
          <w:rFonts w:eastAsiaTheme="minorHAnsi"/>
          <w:szCs w:val="24"/>
        </w:rPr>
        <w:t>.</w:t>
      </w:r>
      <w:r w:rsidRPr="00CA2089">
        <w:rPr>
          <w:rFonts w:eastAsiaTheme="minorHAnsi"/>
          <w:szCs w:val="24"/>
        </w:rPr>
        <w:t>člen</w:t>
      </w:r>
    </w:p>
    <w:p w:rsidRPr="0019557B" w:rsidR="009C3AE8" w:rsidP="009C3AE8" w:rsidRDefault="009C3AE8" w14:paraId="4A286889" w14:textId="130FCFD9">
      <w:pPr>
        <w:spacing w:after="200" w:line="276" w:lineRule="auto"/>
        <w:jc w:val="center"/>
        <w:rPr>
          <w:rFonts w:eastAsiaTheme="minorHAnsi"/>
          <w:szCs w:val="24"/>
          <w:lang w:eastAsia="en-US"/>
        </w:rPr>
      </w:pPr>
      <w:r>
        <w:rPr>
          <w:rFonts w:eastAsiaTheme="minorHAnsi"/>
          <w:szCs w:val="24"/>
          <w:lang w:eastAsia="en-US"/>
        </w:rPr>
        <w:t>ODSTOP OD POGODBE</w:t>
      </w:r>
    </w:p>
    <w:p w:rsidR="0052175C" w:rsidP="004B7DC2" w:rsidRDefault="0052175C" w14:paraId="43334C7B" w14:textId="15940BA7">
      <w:pPr>
        <w:jc w:val="both"/>
        <w:rPr>
          <w:szCs w:val="24"/>
        </w:rPr>
      </w:pPr>
    </w:p>
    <w:p w:rsidR="009C3AE8" w:rsidP="004B7DC2" w:rsidRDefault="009C3AE8" w14:paraId="6B8FC4E8" w14:textId="2CF7870C">
      <w:pPr>
        <w:jc w:val="both"/>
        <w:rPr>
          <w:szCs w:val="24"/>
        </w:rPr>
      </w:pPr>
      <w:r>
        <w:rPr>
          <w:szCs w:val="24"/>
        </w:rPr>
        <w:t>Naročnik lahko odstopi od pogodbe, če dobavitelj zamudi z dobavo in mu je tako obračunana najvišja predvidena skupna pogodbena kazen, opredeljena v šestem členu pogodbe.</w:t>
      </w:r>
    </w:p>
    <w:p w:rsidR="009C3AE8" w:rsidP="004B7DC2" w:rsidRDefault="009C3AE8" w14:paraId="0F92F61A" w14:textId="6CE606AC">
      <w:pPr>
        <w:jc w:val="both"/>
        <w:rPr>
          <w:szCs w:val="24"/>
        </w:rPr>
      </w:pPr>
    </w:p>
    <w:p w:rsidRPr="0019557B" w:rsidR="009C3AE8" w:rsidP="004B7DC2" w:rsidRDefault="009C3AE8" w14:paraId="4F9AF762" w14:textId="77777777">
      <w:pPr>
        <w:jc w:val="both"/>
        <w:rPr>
          <w:szCs w:val="24"/>
        </w:rPr>
      </w:pPr>
    </w:p>
    <w:p w:rsidRPr="00CA2089" w:rsidR="00C0015F" w:rsidP="00CA2089" w:rsidRDefault="000F363A" w14:paraId="189CE135" w14:textId="42A20F79">
      <w:pPr>
        <w:ind w:left="360"/>
        <w:jc w:val="center"/>
        <w:rPr>
          <w:rFonts w:eastAsiaTheme="minorHAnsi"/>
          <w:szCs w:val="24"/>
        </w:rPr>
      </w:pPr>
      <w:r>
        <w:rPr>
          <w:rFonts w:eastAsiaTheme="minorHAnsi"/>
          <w:szCs w:val="24"/>
        </w:rPr>
        <w:t>1</w:t>
      </w:r>
      <w:r w:rsidR="001C6208">
        <w:rPr>
          <w:rFonts w:eastAsiaTheme="minorHAnsi"/>
          <w:szCs w:val="24"/>
        </w:rPr>
        <w:t>7</w:t>
      </w:r>
      <w:r w:rsidR="00CA2089">
        <w:rPr>
          <w:rFonts w:eastAsiaTheme="minorHAnsi"/>
          <w:szCs w:val="24"/>
        </w:rPr>
        <w:t>.</w:t>
      </w:r>
      <w:r w:rsidRPr="00CA2089" w:rsidR="00C0015F">
        <w:rPr>
          <w:rFonts w:eastAsiaTheme="minorHAnsi"/>
          <w:szCs w:val="24"/>
        </w:rPr>
        <w:t>člen</w:t>
      </w:r>
    </w:p>
    <w:p w:rsidR="00394588" w:rsidP="009C3AE8" w:rsidRDefault="00C0015F" w14:paraId="064078F1" w14:textId="5DEB4034">
      <w:pPr>
        <w:spacing w:after="200" w:line="276" w:lineRule="auto"/>
        <w:jc w:val="center"/>
        <w:rPr>
          <w:rFonts w:eastAsia="Arial Unicode MS"/>
          <w:kern w:val="2"/>
          <w:szCs w:val="24"/>
        </w:rPr>
      </w:pPr>
      <w:r w:rsidRPr="0019557B">
        <w:rPr>
          <w:rFonts w:eastAsiaTheme="minorHAnsi"/>
          <w:szCs w:val="24"/>
          <w:lang w:eastAsia="en-US"/>
        </w:rPr>
        <w:t>KONČNE DOLOČBE</w:t>
      </w:r>
    </w:p>
    <w:p w:rsidR="00394588" w:rsidP="009C3AE8" w:rsidRDefault="000F363A" w14:paraId="16CD5228" w14:textId="6CB1797A">
      <w:pPr>
        <w:spacing w:after="200" w:line="276" w:lineRule="auto"/>
        <w:rPr>
          <w:rFonts w:eastAsia="Arial Unicode MS"/>
          <w:kern w:val="2"/>
          <w:szCs w:val="24"/>
        </w:rPr>
      </w:pPr>
      <w:r w:rsidRPr="00294DE8">
        <w:rPr>
          <w:rFonts w:eastAsia="Arial Unicode MS"/>
          <w:kern w:val="2"/>
          <w:szCs w:val="24"/>
        </w:rPr>
        <w:t>Pogodba je sklenjena pod razveznim pogojem</w:t>
      </w:r>
      <w:r w:rsidR="00722186">
        <w:rPr>
          <w:rFonts w:eastAsia="Arial Unicode MS"/>
          <w:kern w:val="2"/>
          <w:szCs w:val="24"/>
        </w:rPr>
        <w:t xml:space="preserve"> (67. </w:t>
      </w:r>
      <w:r w:rsidR="000D0994">
        <w:rPr>
          <w:rFonts w:eastAsia="Arial Unicode MS"/>
          <w:kern w:val="2"/>
          <w:szCs w:val="24"/>
        </w:rPr>
        <w:t>č</w:t>
      </w:r>
      <w:r w:rsidR="00722186">
        <w:rPr>
          <w:rFonts w:eastAsia="Arial Unicode MS"/>
          <w:kern w:val="2"/>
          <w:szCs w:val="24"/>
        </w:rPr>
        <w:t>len</w:t>
      </w:r>
      <w:r w:rsidR="007D13D9">
        <w:rPr>
          <w:rFonts w:eastAsia="Arial Unicode MS"/>
          <w:kern w:val="2"/>
          <w:szCs w:val="24"/>
        </w:rPr>
        <w:t xml:space="preserve"> ZJN 3A</w:t>
      </w:r>
      <w:r w:rsidR="00722186">
        <w:rPr>
          <w:rFonts w:eastAsia="Arial Unicode MS"/>
          <w:kern w:val="2"/>
          <w:szCs w:val="24"/>
        </w:rPr>
        <w:t>)</w:t>
      </w:r>
      <w:r w:rsidRPr="00294DE8">
        <w:rPr>
          <w:rFonts w:eastAsia="Arial Unicode MS"/>
          <w:kern w:val="2"/>
          <w:szCs w:val="24"/>
        </w:rPr>
        <w:t>, ki se uresniči, če je naročnik seznanjen, da je:</w:t>
      </w:r>
    </w:p>
    <w:p w:rsidR="00394588" w:rsidP="00AB2C95" w:rsidRDefault="000F363A" w14:paraId="771136A0" w14:textId="2E0F8A71">
      <w:pPr>
        <w:spacing w:after="200" w:line="276" w:lineRule="auto"/>
        <w:jc w:val="both"/>
        <w:rPr>
          <w:rFonts w:eastAsia="Arial Unicode MS"/>
          <w:kern w:val="2"/>
          <w:szCs w:val="24"/>
        </w:rPr>
      </w:pPr>
      <w:r w:rsidRPr="00294DE8">
        <w:rPr>
          <w:rFonts w:eastAsia="Arial Unicode MS"/>
          <w:kern w:val="2"/>
          <w:szCs w:val="24"/>
        </w:rPr>
        <w:t>- sodišče s pravnomočno odločitvijo ugotovilo kršitev obveznosti iz drugega odstavka 3. člena ZJN-3 s strani izvajalca pogodbe o izvedbi javnega naročila ali njegovega podizvajalca;</w:t>
      </w:r>
    </w:p>
    <w:p w:rsidR="00394588" w:rsidP="00AB2C95" w:rsidRDefault="000F363A" w14:paraId="18EDBC3D" w14:textId="253EEBB7">
      <w:pPr>
        <w:spacing w:after="200" w:line="276" w:lineRule="auto"/>
        <w:jc w:val="both"/>
        <w:rPr>
          <w:rFonts w:eastAsia="Arial Unicode MS"/>
          <w:kern w:val="2"/>
          <w:szCs w:val="24"/>
        </w:rPr>
      </w:pPr>
      <w:r w:rsidRPr="00294DE8">
        <w:rPr>
          <w:rFonts w:eastAsia="Arial Unicode MS"/>
          <w:kern w:val="2"/>
          <w:szCs w:val="24"/>
        </w:rPr>
        <w:t xml:space="preserv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Pr="00294DE8" w:rsidR="000F363A" w:rsidP="00AB2C95" w:rsidRDefault="000F363A" w14:paraId="6C9A2D4F" w14:textId="415C9C87">
      <w:pPr>
        <w:spacing w:after="200" w:line="276" w:lineRule="auto"/>
        <w:jc w:val="both"/>
        <w:rPr>
          <w:rFonts w:eastAsia="Arial Unicode MS"/>
          <w:kern w:val="2"/>
          <w:szCs w:val="24"/>
        </w:rPr>
      </w:pPr>
      <w:r w:rsidRPr="00294DE8">
        <w:rPr>
          <w:rFonts w:eastAsia="Arial Unicode MS"/>
          <w:kern w:val="2"/>
          <w:szCs w:val="24"/>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w:t>
      </w:r>
    </w:p>
    <w:p w:rsidRPr="00294DE8" w:rsidR="000F363A" w:rsidP="00574B49" w:rsidRDefault="000F363A" w14:paraId="71C9179F" w14:textId="77777777">
      <w:pPr>
        <w:keepNext/>
        <w:keepLines/>
        <w:widowControl w:val="0"/>
        <w:tabs>
          <w:tab w:val="left" w:pos="426"/>
        </w:tabs>
        <w:suppressAutoHyphens/>
        <w:overflowPunct w:val="0"/>
        <w:autoSpaceDE w:val="0"/>
        <w:autoSpaceDN w:val="0"/>
        <w:adjustRightInd w:val="0"/>
        <w:spacing w:after="120"/>
        <w:jc w:val="both"/>
        <w:textAlignment w:val="baseline"/>
        <w:rPr>
          <w:rFonts w:eastAsia="Arial Unicode MS"/>
          <w:kern w:val="2"/>
          <w:szCs w:val="24"/>
        </w:rPr>
      </w:pPr>
      <w:r w:rsidRPr="00294DE8">
        <w:rPr>
          <w:rFonts w:eastAsia="Arial Unicode MS"/>
          <w:kern w:val="2"/>
          <w:szCs w:val="24"/>
        </w:rPr>
        <w:t>V primeru izpolnitve razveznega pogoja se šteje, da je pogodba razvezana z dnem sklenitve nove pogodbe o izvedbi javnega naročila.</w:t>
      </w:r>
    </w:p>
    <w:p w:rsidRPr="00294DE8" w:rsidR="000F363A" w:rsidP="00574B49" w:rsidRDefault="000F363A" w14:paraId="4A9C2C91" w14:textId="77777777">
      <w:pPr>
        <w:keepNext/>
        <w:keepLines/>
        <w:widowControl w:val="0"/>
        <w:tabs>
          <w:tab w:val="left" w:pos="426"/>
        </w:tabs>
        <w:suppressAutoHyphens/>
        <w:overflowPunct w:val="0"/>
        <w:autoSpaceDE w:val="0"/>
        <w:autoSpaceDN w:val="0"/>
        <w:adjustRightInd w:val="0"/>
        <w:spacing w:after="120"/>
        <w:jc w:val="both"/>
        <w:textAlignment w:val="baseline"/>
        <w:rPr>
          <w:rFonts w:eastAsia="Arial Unicode MS"/>
          <w:kern w:val="2"/>
          <w:szCs w:val="24"/>
        </w:rPr>
      </w:pPr>
      <w:r w:rsidRPr="00294DE8">
        <w:rPr>
          <w:rFonts w:eastAsia="Arial Unicode MS"/>
          <w:kern w:val="2"/>
          <w:szCs w:val="24"/>
        </w:rPr>
        <w:t>Če naročnik v zakonsko določenem roku ne začne novega postopka javnega naročila, se šteje, da je pogodba razvezana trideseti dan od seznanitve s kršitvijo.</w:t>
      </w:r>
    </w:p>
    <w:p w:rsidRPr="0019557B" w:rsidR="00C0015F" w:rsidP="00AB2C95" w:rsidRDefault="00C0015F" w14:paraId="189CE137" w14:textId="77777777">
      <w:pPr>
        <w:jc w:val="both"/>
        <w:rPr>
          <w:szCs w:val="24"/>
        </w:rPr>
      </w:pPr>
      <w:r w:rsidRPr="0019557B">
        <w:rPr>
          <w:szCs w:val="24"/>
        </w:rPr>
        <w:t xml:space="preserve">Za vsa razmerja, ki niso podrobneje opredeljena s to pogodbo, bosta pogodbeni stranki upoštevali določila Obligacijskega zakonika. </w:t>
      </w:r>
    </w:p>
    <w:p w:rsidRPr="0019557B" w:rsidR="00C0015F" w:rsidP="00AB2C95" w:rsidRDefault="00C0015F" w14:paraId="189CE13A" w14:textId="23F549D8">
      <w:pPr>
        <w:jc w:val="both"/>
        <w:rPr>
          <w:szCs w:val="24"/>
        </w:rPr>
      </w:pPr>
      <w:r w:rsidRPr="00627132">
        <w:rPr>
          <w:szCs w:val="24"/>
        </w:rPr>
        <w:t xml:space="preserve">Pogodba </w:t>
      </w:r>
      <w:r w:rsidRPr="00627132" w:rsidR="006932C3">
        <w:rPr>
          <w:szCs w:val="24"/>
        </w:rPr>
        <w:t xml:space="preserve">stopi v veljavo z dnem podpisa obeh pogodbenih strank in </w:t>
      </w:r>
      <w:r w:rsidRPr="00627132" w:rsidR="00F64F88">
        <w:rPr>
          <w:szCs w:val="24"/>
        </w:rPr>
        <w:t xml:space="preserve">velja do </w:t>
      </w:r>
      <w:r w:rsidR="001C67FF">
        <w:rPr>
          <w:szCs w:val="24"/>
        </w:rPr>
        <w:t>izteka pogodbenih obveznosti.</w:t>
      </w:r>
    </w:p>
    <w:p w:rsidRPr="0019557B" w:rsidR="00C0015F" w:rsidP="00AB2C95" w:rsidRDefault="00C0015F" w14:paraId="189CE13C" w14:textId="77777777">
      <w:pPr>
        <w:jc w:val="both"/>
        <w:rPr>
          <w:szCs w:val="24"/>
        </w:rPr>
      </w:pPr>
      <w:r w:rsidRPr="0019557B">
        <w:rPr>
          <w:szCs w:val="24"/>
        </w:rPr>
        <w:t xml:space="preserve">Pogodba je sestavljena v 2 </w:t>
      </w:r>
      <w:bookmarkStart w:name="_GoBack" w:id="132"/>
      <w:bookmarkEnd w:id="132"/>
      <w:r w:rsidRPr="0019557B">
        <w:rPr>
          <w:szCs w:val="24"/>
        </w:rPr>
        <w:t>(dveh) izvodih, od katerih vsaka pogodbena stranka prejme po 1 (en) izvod.</w:t>
      </w:r>
    </w:p>
    <w:p w:rsidRPr="0019557B" w:rsidR="004B7DC2" w:rsidP="004B7DC2" w:rsidRDefault="004B7DC2" w14:paraId="189CE13D" w14:textId="77777777">
      <w:pPr>
        <w:jc w:val="both"/>
        <w:rPr>
          <w:szCs w:val="24"/>
        </w:rPr>
      </w:pPr>
    </w:p>
    <w:p w:rsidRPr="0019557B" w:rsidR="00C0015F" w:rsidP="00C0015F" w:rsidRDefault="00C0015F" w14:paraId="189CE13E" w14:textId="4E91F9E1">
      <w:pPr>
        <w:spacing w:after="200" w:line="276" w:lineRule="auto"/>
        <w:jc w:val="both"/>
        <w:rPr>
          <w:rFonts w:eastAsiaTheme="minorHAnsi"/>
          <w:szCs w:val="24"/>
          <w:lang w:eastAsia="en-US"/>
        </w:rPr>
      </w:pPr>
      <w:r w:rsidRPr="0019557B">
        <w:rPr>
          <w:rFonts w:eastAsiaTheme="minorHAnsi"/>
          <w:szCs w:val="24"/>
          <w:lang w:eastAsia="en-US"/>
        </w:rPr>
        <w:t>Nova Gorica, ___.___.____</w:t>
      </w:r>
      <w:r w:rsidRPr="0019557B" w:rsidR="009F4D24">
        <w:rPr>
          <w:rFonts w:eastAsiaTheme="minorHAnsi"/>
          <w:szCs w:val="24"/>
          <w:lang w:eastAsia="en-US"/>
        </w:rPr>
        <w:t>_</w:t>
      </w:r>
      <w:r w:rsidRPr="0019557B" w:rsidR="009F4D24">
        <w:rPr>
          <w:rFonts w:eastAsiaTheme="minorHAnsi"/>
          <w:szCs w:val="24"/>
          <w:lang w:eastAsia="en-US"/>
        </w:rPr>
        <w:tab/>
      </w:r>
      <w:r w:rsidRPr="0019557B" w:rsidR="009F4D24">
        <w:rPr>
          <w:rFonts w:eastAsiaTheme="minorHAnsi"/>
          <w:szCs w:val="24"/>
          <w:lang w:eastAsia="en-US"/>
        </w:rPr>
        <w:tab/>
      </w:r>
      <w:r w:rsidRPr="0019557B" w:rsidR="009F4D24">
        <w:rPr>
          <w:rFonts w:eastAsiaTheme="minorHAnsi"/>
          <w:szCs w:val="24"/>
          <w:lang w:eastAsia="en-US"/>
        </w:rPr>
        <w:tab/>
      </w:r>
      <w:r w:rsidRPr="0019557B" w:rsidR="009F4D24">
        <w:rPr>
          <w:rFonts w:eastAsiaTheme="minorHAnsi"/>
          <w:szCs w:val="24"/>
          <w:lang w:eastAsia="en-US"/>
        </w:rPr>
        <w:tab/>
      </w:r>
      <w:r w:rsidRPr="0019557B" w:rsidR="009F4D24">
        <w:rPr>
          <w:rFonts w:eastAsiaTheme="minorHAnsi"/>
          <w:szCs w:val="24"/>
          <w:lang w:eastAsia="en-US"/>
        </w:rPr>
        <w:tab/>
      </w:r>
      <w:r w:rsidRPr="0019557B" w:rsidR="009F4D24">
        <w:rPr>
          <w:rFonts w:eastAsiaTheme="minorHAnsi"/>
          <w:szCs w:val="24"/>
          <w:lang w:eastAsia="en-US"/>
        </w:rPr>
        <w:t>_________, ___.___.____</w:t>
      </w:r>
      <w:r w:rsidRPr="0019557B" w:rsidR="009F4D24">
        <w:rPr>
          <w:rFonts w:eastAsiaTheme="minorHAnsi"/>
          <w:szCs w:val="24"/>
          <w:lang w:eastAsia="en-US"/>
        </w:rPr>
        <w:tab/>
      </w:r>
    </w:p>
    <w:p w:rsidRPr="0019557B" w:rsidR="00C0015F" w:rsidP="00C0015F" w:rsidRDefault="00C0015F" w14:paraId="189CE13F" w14:textId="77777777">
      <w:pPr>
        <w:spacing w:after="200" w:line="276" w:lineRule="auto"/>
        <w:jc w:val="both"/>
        <w:rPr>
          <w:rFonts w:eastAsiaTheme="minorHAnsi"/>
          <w:szCs w:val="24"/>
          <w:lang w:eastAsia="en-US"/>
        </w:rPr>
      </w:pPr>
    </w:p>
    <w:p w:rsidRPr="0019557B" w:rsidR="00C0015F" w:rsidP="004E4D54" w:rsidRDefault="00C0015F" w14:paraId="189CE140" w14:textId="32CCDEAC">
      <w:pPr>
        <w:jc w:val="both"/>
        <w:rPr>
          <w:szCs w:val="24"/>
        </w:rPr>
      </w:pPr>
      <w:r w:rsidRPr="0019557B">
        <w:rPr>
          <w:szCs w:val="24"/>
        </w:rPr>
        <w:t>NAROČNIK:</w:t>
      </w:r>
      <w:r w:rsidRPr="0019557B" w:rsidR="009F4D24">
        <w:rPr>
          <w:szCs w:val="24"/>
        </w:rPr>
        <w:t xml:space="preserve"> </w:t>
      </w:r>
      <w:r w:rsidRPr="0019557B" w:rsidR="009F4D24">
        <w:rPr>
          <w:szCs w:val="24"/>
        </w:rPr>
        <w:tab/>
      </w:r>
      <w:r w:rsidRPr="0019557B" w:rsidR="009F4D24">
        <w:rPr>
          <w:szCs w:val="24"/>
        </w:rPr>
        <w:tab/>
      </w:r>
      <w:r w:rsidRPr="0019557B" w:rsidR="009F4D24">
        <w:rPr>
          <w:szCs w:val="24"/>
        </w:rPr>
        <w:tab/>
      </w:r>
      <w:r w:rsidRPr="0019557B" w:rsidR="009F4D24">
        <w:rPr>
          <w:szCs w:val="24"/>
        </w:rPr>
        <w:tab/>
      </w:r>
      <w:r w:rsidRPr="0019557B" w:rsidR="009F4D24">
        <w:rPr>
          <w:szCs w:val="24"/>
        </w:rPr>
        <w:tab/>
      </w:r>
      <w:r w:rsidRPr="0019557B" w:rsidR="009F4D24">
        <w:rPr>
          <w:szCs w:val="24"/>
        </w:rPr>
        <w:tab/>
      </w:r>
      <w:r w:rsidRPr="0019557B" w:rsidR="009F4D24">
        <w:rPr>
          <w:szCs w:val="24"/>
        </w:rPr>
        <w:tab/>
      </w:r>
      <w:r w:rsidR="001A6702">
        <w:rPr>
          <w:szCs w:val="24"/>
        </w:rPr>
        <w:t>DOBAVITELJ</w:t>
      </w:r>
      <w:r w:rsidRPr="0019557B" w:rsidR="009F4D24">
        <w:rPr>
          <w:szCs w:val="24"/>
        </w:rPr>
        <w:t>:</w:t>
      </w:r>
      <w:r w:rsidRPr="0019557B" w:rsidR="009F4D24">
        <w:rPr>
          <w:szCs w:val="24"/>
        </w:rPr>
        <w:tab/>
      </w:r>
      <w:r w:rsidRPr="0019557B" w:rsidR="009F4D24">
        <w:rPr>
          <w:szCs w:val="24"/>
        </w:rPr>
        <w:tab/>
      </w:r>
      <w:r w:rsidRPr="0019557B" w:rsidR="009F4D24">
        <w:rPr>
          <w:szCs w:val="24"/>
        </w:rPr>
        <w:tab/>
      </w:r>
      <w:r w:rsidRPr="0019557B" w:rsidR="009F4D24">
        <w:rPr>
          <w:szCs w:val="24"/>
        </w:rPr>
        <w:tab/>
      </w:r>
      <w:r w:rsidRPr="0019557B" w:rsidR="009F4D24">
        <w:rPr>
          <w:szCs w:val="24"/>
        </w:rPr>
        <w:tab/>
      </w:r>
      <w:r w:rsidRPr="0019557B" w:rsidR="009F4D24">
        <w:rPr>
          <w:szCs w:val="24"/>
        </w:rPr>
        <w:tab/>
      </w:r>
    </w:p>
    <w:p w:rsidRPr="0019557B" w:rsidR="00C0015F" w:rsidP="004E4D54" w:rsidRDefault="00C0015F" w14:paraId="189CE141" w14:textId="39E4DDE1">
      <w:pPr>
        <w:jc w:val="both"/>
        <w:rPr>
          <w:szCs w:val="24"/>
        </w:rPr>
      </w:pPr>
      <w:r w:rsidRPr="0019557B">
        <w:rPr>
          <w:szCs w:val="24"/>
        </w:rPr>
        <w:t>ELEKTRO PRIMORSKA d.d.</w:t>
      </w:r>
    </w:p>
    <w:p w:rsidRPr="0019557B" w:rsidR="00C0015F" w:rsidP="009F4D24" w:rsidRDefault="00C0015F" w14:paraId="189CE143" w14:textId="2A28926C">
      <w:pPr>
        <w:jc w:val="both"/>
        <w:rPr>
          <w:szCs w:val="24"/>
        </w:rPr>
      </w:pPr>
      <w:r w:rsidRPr="0019557B">
        <w:rPr>
          <w:szCs w:val="24"/>
        </w:rPr>
        <w:t>Predsednik uprave:</w:t>
      </w:r>
    </w:p>
    <w:p w:rsidRPr="0019557B" w:rsidR="00C0015F" w:rsidP="004E4D54" w:rsidRDefault="00C0015F" w14:paraId="189CE144" w14:textId="1DE01AA2">
      <w:pPr>
        <w:jc w:val="both"/>
        <w:rPr>
          <w:szCs w:val="24"/>
        </w:rPr>
      </w:pPr>
      <w:r w:rsidRPr="0019557B">
        <w:rPr>
          <w:szCs w:val="24"/>
        </w:rPr>
        <w:t>Uroš Blažica, univ.</w:t>
      </w:r>
      <w:r w:rsidRPr="0019557B" w:rsidR="00850505">
        <w:rPr>
          <w:szCs w:val="24"/>
        </w:rPr>
        <w:t xml:space="preserve"> </w:t>
      </w:r>
      <w:r w:rsidRPr="0019557B">
        <w:rPr>
          <w:szCs w:val="24"/>
        </w:rPr>
        <w:t>dipl.</w:t>
      </w:r>
      <w:r w:rsidRPr="0019557B" w:rsidR="00850505">
        <w:rPr>
          <w:szCs w:val="24"/>
        </w:rPr>
        <w:t xml:space="preserve"> </w:t>
      </w:r>
      <w:r w:rsidRPr="0019557B">
        <w:rPr>
          <w:szCs w:val="24"/>
        </w:rPr>
        <w:t>inž.</w:t>
      </w:r>
    </w:p>
    <w:p w:rsidRPr="0019557B" w:rsidR="007A0E0C" w:rsidP="007A0E0C" w:rsidRDefault="007A0E0C" w14:paraId="189CE145" w14:textId="77777777">
      <w:pPr>
        <w:pStyle w:val="Title"/>
        <w:jc w:val="left"/>
        <w:rPr>
          <w:rFonts w:ascii="Times New Roman" w:hAnsi="Times New Roman"/>
          <w:sz w:val="24"/>
          <w:szCs w:val="24"/>
        </w:rPr>
      </w:pPr>
    </w:p>
    <w:p w:rsidRPr="0019557B" w:rsidR="00960756" w:rsidRDefault="00960756" w14:paraId="72CAB84E" w14:textId="77777777">
      <w:pPr>
        <w:rPr>
          <w:b/>
          <w:sz w:val="28"/>
        </w:rPr>
      </w:pPr>
      <w:bookmarkStart w:name="_Toc386608957" w:id="133"/>
      <w:bookmarkStart w:name="_Toc386609398" w:id="134"/>
      <w:r w:rsidRPr="0019557B">
        <w:br w:type="page"/>
      </w:r>
    </w:p>
    <w:p w:rsidRPr="0019557B" w:rsidR="00020382" w:rsidP="00E132F5" w:rsidRDefault="00521DD3" w14:paraId="189CE146" w14:textId="54203629">
      <w:pPr>
        <w:pStyle w:val="Heading1"/>
      </w:pPr>
      <w:bookmarkStart w:name="_Toc15461493" w:id="135"/>
      <w:r w:rsidRPr="0019557B">
        <w:t>IZJAVA PONUDNIKA O UDELEŽBI PRAVNIH IN FIZIČNIH OSEB V LASTNIŠTVU PONUDNIKA</w:t>
      </w:r>
      <w:bookmarkEnd w:id="135"/>
      <w:r w:rsidRPr="0019557B" w:rsidR="00563FE6">
        <w:t xml:space="preserve"> </w:t>
      </w:r>
    </w:p>
    <w:p w:rsidRPr="0019557B" w:rsidR="00020382" w:rsidP="00E132F5" w:rsidRDefault="00020382" w14:paraId="189CE147" w14:textId="77777777">
      <w:pPr>
        <w:ind w:firstLine="502"/>
      </w:pPr>
    </w:p>
    <w:p w:rsidRPr="0019557B" w:rsidR="00795B54" w:rsidP="00E132F5" w:rsidRDefault="00563FE6" w14:paraId="189CE148" w14:textId="77777777">
      <w:pPr>
        <w:ind w:firstLine="502"/>
      </w:pPr>
      <w:r w:rsidRPr="0019557B">
        <w:t>(priloži samo izbrani ponudnik po prejemu obvestila o izboru ponudnika)</w:t>
      </w:r>
      <w:bookmarkEnd w:id="133"/>
      <w:bookmarkEnd w:id="134"/>
    </w:p>
    <w:p w:rsidRPr="0019557B" w:rsidR="00795B54" w:rsidP="00492F20" w:rsidRDefault="00795B54" w14:paraId="189CE149" w14:textId="77777777">
      <w:pPr>
        <w:pStyle w:val="ListParagraph"/>
        <w:spacing w:after="0" w:line="240" w:lineRule="auto"/>
        <w:ind w:left="459"/>
        <w:jc w:val="both"/>
        <w:rPr>
          <w:rFonts w:ascii="Times New Roman" w:hAnsi="Times New Roman" w:eastAsia="Times New Roman"/>
          <w:sz w:val="24"/>
          <w:szCs w:val="24"/>
          <w:lang w:val="sl-SI" w:eastAsia="sl-SI"/>
        </w:rPr>
      </w:pPr>
    </w:p>
    <w:p w:rsidRPr="0019557B" w:rsidR="009F043A" w:rsidP="009F043A" w:rsidRDefault="009F043A" w14:paraId="189CE14B"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Ponudnik  …………………………………………….</w:t>
      </w:r>
    </w:p>
    <w:p w:rsidRPr="0019557B" w:rsidR="009F043A" w:rsidP="009F043A" w:rsidRDefault="009F043A" w14:paraId="189CE14C" w14:textId="77777777">
      <w:pPr>
        <w:autoSpaceDE w:val="0"/>
        <w:autoSpaceDN w:val="0"/>
        <w:adjustRightInd w:val="0"/>
        <w:jc w:val="both"/>
        <w:rPr>
          <w:rFonts w:eastAsia="Calibri"/>
          <w:sz w:val="22"/>
          <w:szCs w:val="22"/>
          <w:lang w:eastAsia="en-US"/>
        </w:rPr>
      </w:pPr>
    </w:p>
    <w:p w:rsidRPr="0019557B" w:rsidR="009F043A" w:rsidP="009F043A" w:rsidRDefault="009F043A" w14:paraId="189CE14D" w14:textId="77777777">
      <w:pPr>
        <w:autoSpaceDE w:val="0"/>
        <w:autoSpaceDN w:val="0"/>
        <w:adjustRightInd w:val="0"/>
        <w:ind w:firstLine="708"/>
        <w:jc w:val="both"/>
        <w:rPr>
          <w:rFonts w:eastAsia="Calibri"/>
          <w:sz w:val="22"/>
          <w:szCs w:val="22"/>
          <w:lang w:eastAsia="en-US"/>
        </w:rPr>
      </w:pPr>
      <w:r w:rsidRPr="0019557B">
        <w:rPr>
          <w:rFonts w:eastAsia="Calibri"/>
          <w:sz w:val="22"/>
          <w:szCs w:val="22"/>
          <w:lang w:eastAsia="en-US"/>
        </w:rPr>
        <w:t xml:space="preserve">     …………………………………………….</w:t>
      </w:r>
    </w:p>
    <w:p w:rsidRPr="0019557B" w:rsidR="009F043A" w:rsidP="009F043A" w:rsidRDefault="009F043A" w14:paraId="189CE14E" w14:textId="77777777">
      <w:pPr>
        <w:autoSpaceDE w:val="0"/>
        <w:autoSpaceDN w:val="0"/>
        <w:adjustRightInd w:val="0"/>
        <w:ind w:firstLine="708"/>
        <w:jc w:val="both"/>
        <w:rPr>
          <w:rFonts w:eastAsia="Calibri"/>
          <w:sz w:val="22"/>
          <w:szCs w:val="22"/>
          <w:lang w:eastAsia="en-US"/>
        </w:rPr>
      </w:pPr>
    </w:p>
    <w:p w:rsidRPr="0019557B" w:rsidR="009F043A" w:rsidP="009F043A" w:rsidRDefault="009F043A" w14:paraId="189CE14F" w14:textId="77777777">
      <w:pPr>
        <w:autoSpaceDE w:val="0"/>
        <w:autoSpaceDN w:val="0"/>
        <w:adjustRightInd w:val="0"/>
        <w:ind w:left="708"/>
        <w:jc w:val="both"/>
        <w:rPr>
          <w:rFonts w:eastAsia="Calibri"/>
          <w:sz w:val="22"/>
          <w:szCs w:val="22"/>
          <w:lang w:eastAsia="en-US"/>
        </w:rPr>
      </w:pPr>
      <w:r w:rsidRPr="0019557B">
        <w:rPr>
          <w:rFonts w:eastAsia="Calibri"/>
          <w:sz w:val="22"/>
          <w:szCs w:val="22"/>
          <w:lang w:eastAsia="en-US"/>
        </w:rPr>
        <w:t xml:space="preserve">     …………………………………………….</w:t>
      </w:r>
    </w:p>
    <w:p w:rsidRPr="0019557B" w:rsidR="009F043A" w:rsidP="009F043A" w:rsidRDefault="009F043A" w14:paraId="189CE150" w14:textId="77777777">
      <w:pPr>
        <w:autoSpaceDE w:val="0"/>
        <w:autoSpaceDN w:val="0"/>
        <w:adjustRightInd w:val="0"/>
        <w:ind w:left="708"/>
        <w:jc w:val="both"/>
        <w:rPr>
          <w:rFonts w:eastAsia="Calibri"/>
          <w:sz w:val="22"/>
          <w:szCs w:val="22"/>
          <w:lang w:eastAsia="en-US"/>
        </w:rPr>
      </w:pPr>
    </w:p>
    <w:p w:rsidRPr="0019557B" w:rsidR="009F043A" w:rsidP="009F043A" w:rsidRDefault="009F043A" w14:paraId="189CE151"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izjavljamo, da bomo pri sklepanju pogodbe z naročnikom ravnali v skladu z določili Zakona o integriteti in preprečevanju korupcije (Ur. l. RS, št. 45/02010, 26/2011 in 43/2011), in v skladu s šestim odstavkom 14. člena navedenega zakona zaradi zagotovitve transparentnosti posla in preprečitve korupcijskih tveganj </w:t>
      </w:r>
      <w:r w:rsidRPr="0019557B">
        <w:rPr>
          <w:rFonts w:eastAsia="Calibri"/>
          <w:b/>
          <w:sz w:val="22"/>
          <w:szCs w:val="22"/>
          <w:lang w:eastAsia="en-US"/>
        </w:rPr>
        <w:t>podajamo</w:t>
      </w:r>
      <w:r w:rsidRPr="0019557B">
        <w:rPr>
          <w:rFonts w:eastAsia="Calibri"/>
          <w:sz w:val="22"/>
          <w:szCs w:val="22"/>
          <w:lang w:eastAsia="en-US"/>
        </w:rPr>
        <w:t xml:space="preserve"> </w:t>
      </w:r>
      <w:r w:rsidRPr="0019557B">
        <w:rPr>
          <w:rFonts w:eastAsia="Calibri"/>
          <w:b/>
          <w:sz w:val="22"/>
          <w:szCs w:val="22"/>
          <w:lang w:eastAsia="en-US"/>
        </w:rPr>
        <w:t>sledeče podatke:</w:t>
      </w:r>
      <w:r w:rsidRPr="0019557B">
        <w:rPr>
          <w:rFonts w:eastAsia="Calibri"/>
          <w:sz w:val="22"/>
          <w:szCs w:val="22"/>
          <w:lang w:eastAsia="en-US"/>
        </w:rPr>
        <w:t xml:space="preserve"> </w:t>
      </w:r>
    </w:p>
    <w:p w:rsidRPr="0019557B" w:rsidR="009F043A" w:rsidP="009F043A" w:rsidRDefault="009F043A" w14:paraId="189CE152" w14:textId="77777777">
      <w:pPr>
        <w:autoSpaceDE w:val="0"/>
        <w:autoSpaceDN w:val="0"/>
        <w:adjustRightInd w:val="0"/>
        <w:jc w:val="both"/>
        <w:rPr>
          <w:rFonts w:eastAsia="Calibri"/>
          <w:sz w:val="22"/>
          <w:szCs w:val="22"/>
          <w:lang w:eastAsia="en-US"/>
        </w:rPr>
      </w:pPr>
    </w:p>
    <w:p w:rsidRPr="0019557B" w:rsidR="009F043A" w:rsidP="009F043A" w:rsidRDefault="009F043A" w14:paraId="189CE153" w14:textId="77777777">
      <w:pPr>
        <w:autoSpaceDE w:val="0"/>
        <w:autoSpaceDN w:val="0"/>
        <w:adjustRightInd w:val="0"/>
        <w:jc w:val="both"/>
        <w:rPr>
          <w:rFonts w:eastAsia="Calibri"/>
          <w:sz w:val="22"/>
          <w:szCs w:val="22"/>
          <w:lang w:eastAsia="en-US"/>
        </w:rPr>
      </w:pPr>
    </w:p>
    <w:p w:rsidRPr="0019557B" w:rsidR="009F043A" w:rsidP="009F043A" w:rsidRDefault="009F043A" w14:paraId="189CE154"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Podatki o udeležbi fizičnih in pravnih oseb v lastništvu ponudnika (za fizične osebe izjava vsebuje ime in priimek, naslov prebivališča in delež lastništva):</w:t>
      </w:r>
    </w:p>
    <w:p w:rsidRPr="0019557B" w:rsidR="009F043A" w:rsidP="009F043A" w:rsidRDefault="009F043A" w14:paraId="189CE155" w14:textId="77777777">
      <w:pPr>
        <w:autoSpaceDE w:val="0"/>
        <w:autoSpaceDN w:val="0"/>
        <w:adjustRightInd w:val="0"/>
        <w:jc w:val="both"/>
        <w:rPr>
          <w:rFonts w:eastAsia="Calibri"/>
          <w:sz w:val="22"/>
          <w:szCs w:val="22"/>
          <w:lang w:eastAsia="en-US"/>
        </w:rPr>
      </w:pPr>
    </w:p>
    <w:p w:rsidRPr="0019557B" w:rsidR="009F043A" w:rsidP="009F043A" w:rsidRDefault="009F043A" w14:paraId="189CE156"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__________________________________________________________________________________ </w:t>
      </w:r>
    </w:p>
    <w:p w:rsidRPr="0019557B" w:rsidR="009F043A" w:rsidP="009F043A" w:rsidRDefault="009F043A" w14:paraId="189CE157" w14:textId="77777777">
      <w:pPr>
        <w:autoSpaceDE w:val="0"/>
        <w:autoSpaceDN w:val="0"/>
        <w:adjustRightInd w:val="0"/>
        <w:jc w:val="both"/>
        <w:rPr>
          <w:rFonts w:eastAsia="Calibri"/>
          <w:sz w:val="22"/>
          <w:szCs w:val="22"/>
          <w:lang w:eastAsia="en-US"/>
        </w:rPr>
      </w:pPr>
    </w:p>
    <w:p w:rsidRPr="0019557B" w:rsidR="009F043A" w:rsidP="009F043A" w:rsidRDefault="009F043A" w14:paraId="189CE158"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__________________________________________________________________________________</w:t>
      </w:r>
    </w:p>
    <w:p w:rsidRPr="0019557B" w:rsidR="009F043A" w:rsidP="009F043A" w:rsidRDefault="009F043A" w14:paraId="189CE159" w14:textId="77777777">
      <w:pPr>
        <w:autoSpaceDE w:val="0"/>
        <w:autoSpaceDN w:val="0"/>
        <w:adjustRightInd w:val="0"/>
        <w:jc w:val="both"/>
        <w:rPr>
          <w:rFonts w:eastAsia="Calibri"/>
          <w:sz w:val="22"/>
          <w:szCs w:val="22"/>
          <w:lang w:eastAsia="en-US"/>
        </w:rPr>
      </w:pPr>
    </w:p>
    <w:p w:rsidRPr="0019557B" w:rsidR="009F043A" w:rsidP="009F043A" w:rsidRDefault="009F043A" w14:paraId="189CE15A"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__________________________________________________________________________________ </w:t>
      </w:r>
    </w:p>
    <w:p w:rsidRPr="0019557B" w:rsidR="009F043A" w:rsidP="009F043A" w:rsidRDefault="009F043A" w14:paraId="189CE15B" w14:textId="77777777">
      <w:pPr>
        <w:autoSpaceDE w:val="0"/>
        <w:autoSpaceDN w:val="0"/>
        <w:adjustRightInd w:val="0"/>
        <w:jc w:val="both"/>
        <w:rPr>
          <w:rFonts w:eastAsia="Calibri"/>
          <w:sz w:val="22"/>
          <w:szCs w:val="22"/>
          <w:lang w:eastAsia="en-US"/>
        </w:rPr>
      </w:pPr>
    </w:p>
    <w:p w:rsidRPr="0019557B" w:rsidR="009F043A" w:rsidP="009F043A" w:rsidRDefault="009F043A" w14:paraId="189CE15C"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__________________________________________________________________________________ </w:t>
      </w:r>
    </w:p>
    <w:p w:rsidRPr="0019557B" w:rsidR="009F043A" w:rsidP="009F043A" w:rsidRDefault="009F043A" w14:paraId="189CE15D" w14:textId="77777777">
      <w:pPr>
        <w:autoSpaceDE w:val="0"/>
        <w:autoSpaceDN w:val="0"/>
        <w:adjustRightInd w:val="0"/>
        <w:jc w:val="both"/>
        <w:rPr>
          <w:rFonts w:eastAsia="Calibri"/>
          <w:sz w:val="22"/>
          <w:szCs w:val="22"/>
          <w:lang w:eastAsia="en-US"/>
        </w:rPr>
      </w:pPr>
    </w:p>
    <w:p w:rsidRPr="0019557B" w:rsidR="009F043A" w:rsidP="009F043A" w:rsidRDefault="009F043A" w14:paraId="189CE15E"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Podatki o udeležbi tihih družbenikov, ter podatki o gospodarskih subjektih, za katere se glede na določbe zakona, ki ureja gospodarske družbe, šteje, da so povezane družbe s ponudnikom</w:t>
      </w:r>
    </w:p>
    <w:p w:rsidRPr="0019557B" w:rsidR="009F043A" w:rsidP="009F043A" w:rsidRDefault="009F043A" w14:paraId="189CE15F" w14:textId="77777777">
      <w:pPr>
        <w:autoSpaceDE w:val="0"/>
        <w:autoSpaceDN w:val="0"/>
        <w:adjustRightInd w:val="0"/>
        <w:jc w:val="both"/>
        <w:rPr>
          <w:rFonts w:eastAsia="Calibri"/>
          <w:sz w:val="22"/>
          <w:szCs w:val="22"/>
          <w:lang w:eastAsia="en-US"/>
        </w:rPr>
      </w:pPr>
    </w:p>
    <w:p w:rsidRPr="0019557B" w:rsidR="009F043A" w:rsidP="009F043A" w:rsidRDefault="009F043A" w14:paraId="189CE160"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__________________________________________________________________________________ </w:t>
      </w:r>
    </w:p>
    <w:p w:rsidRPr="0019557B" w:rsidR="009F043A" w:rsidP="009F043A" w:rsidRDefault="009F043A" w14:paraId="189CE161" w14:textId="77777777">
      <w:pPr>
        <w:autoSpaceDE w:val="0"/>
        <w:autoSpaceDN w:val="0"/>
        <w:adjustRightInd w:val="0"/>
        <w:jc w:val="both"/>
        <w:rPr>
          <w:rFonts w:eastAsia="Calibri"/>
          <w:sz w:val="22"/>
          <w:szCs w:val="22"/>
          <w:lang w:eastAsia="en-US"/>
        </w:rPr>
      </w:pPr>
    </w:p>
    <w:p w:rsidRPr="0019557B" w:rsidR="009F043A" w:rsidP="009F043A" w:rsidRDefault="009F043A" w14:paraId="189CE162"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__________________________________________________________________________________</w:t>
      </w:r>
    </w:p>
    <w:p w:rsidRPr="0019557B" w:rsidR="009F043A" w:rsidP="009F043A" w:rsidRDefault="009F043A" w14:paraId="189CE163" w14:textId="77777777">
      <w:pPr>
        <w:autoSpaceDE w:val="0"/>
        <w:autoSpaceDN w:val="0"/>
        <w:adjustRightInd w:val="0"/>
        <w:jc w:val="both"/>
        <w:rPr>
          <w:rFonts w:eastAsia="Calibri"/>
          <w:sz w:val="22"/>
          <w:szCs w:val="22"/>
          <w:lang w:eastAsia="en-US"/>
        </w:rPr>
      </w:pPr>
    </w:p>
    <w:p w:rsidRPr="0019557B" w:rsidR="009F043A" w:rsidP="009F043A" w:rsidRDefault="009F043A" w14:paraId="189CE164"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__________________________________________________________________________________ </w:t>
      </w:r>
    </w:p>
    <w:p w:rsidRPr="0019557B" w:rsidR="009F043A" w:rsidP="009F043A" w:rsidRDefault="009F043A" w14:paraId="189CE165" w14:textId="77777777">
      <w:pPr>
        <w:autoSpaceDE w:val="0"/>
        <w:autoSpaceDN w:val="0"/>
        <w:adjustRightInd w:val="0"/>
        <w:jc w:val="both"/>
        <w:rPr>
          <w:rFonts w:eastAsia="Calibri"/>
          <w:sz w:val="22"/>
          <w:szCs w:val="22"/>
          <w:lang w:eastAsia="en-US"/>
        </w:rPr>
      </w:pPr>
    </w:p>
    <w:p w:rsidRPr="0019557B" w:rsidR="009F043A" w:rsidP="009F043A" w:rsidRDefault="009F043A" w14:paraId="189CE166"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__________________________________________________________________________________ </w:t>
      </w:r>
    </w:p>
    <w:p w:rsidRPr="0019557B" w:rsidR="009F043A" w:rsidP="009F043A" w:rsidRDefault="009F043A" w14:paraId="189CE167" w14:textId="77777777">
      <w:pPr>
        <w:autoSpaceDE w:val="0"/>
        <w:autoSpaceDN w:val="0"/>
        <w:adjustRightInd w:val="0"/>
        <w:jc w:val="both"/>
        <w:rPr>
          <w:rFonts w:eastAsia="Calibri"/>
          <w:sz w:val="22"/>
          <w:szCs w:val="22"/>
          <w:lang w:eastAsia="en-US"/>
        </w:rPr>
      </w:pPr>
    </w:p>
    <w:p w:rsidRPr="0019557B" w:rsidR="009F043A" w:rsidP="009F043A" w:rsidRDefault="009F043A" w14:paraId="189CE168" w14:textId="77777777">
      <w:pPr>
        <w:autoSpaceDE w:val="0"/>
        <w:autoSpaceDN w:val="0"/>
        <w:adjustRightInd w:val="0"/>
        <w:jc w:val="both"/>
        <w:rPr>
          <w:rFonts w:eastAsia="Calibri"/>
          <w:sz w:val="22"/>
          <w:szCs w:val="22"/>
          <w:lang w:eastAsia="en-US"/>
        </w:rPr>
      </w:pPr>
    </w:p>
    <w:p w:rsidRPr="0019557B" w:rsidR="009F043A" w:rsidP="009F043A" w:rsidRDefault="009F043A" w14:paraId="189CE169"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Ponudnik izjavlja, da je seznanjen, da je naročnik Elektro Primorska d.d. zgoraj navedene podatke dolžan predložiti Komisiji za preprečevanje korupcije na njeno zahtevo. </w:t>
      </w:r>
    </w:p>
    <w:p w:rsidRPr="0019557B" w:rsidR="009F043A" w:rsidP="009F043A" w:rsidRDefault="009F043A" w14:paraId="189CE16A"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Ponudnik zagotavlja pod kazensko in materialno odgovornostjo, da je izjava o udeležbi pravnih in fizičnih oseb v lastništvu ponudnika, ki je sestavni del pogodbe, resnična in izkazuje resnične podatke. V kolikor se ugotovi, da je lažna ali da vsebuje neresnične podatke, je pogodba nična.</w:t>
      </w:r>
    </w:p>
    <w:p w:rsidRPr="0019557B" w:rsidR="009F043A" w:rsidP="009F043A" w:rsidRDefault="009F043A" w14:paraId="189CE16C" w14:textId="77777777">
      <w:pPr>
        <w:autoSpaceDE w:val="0"/>
        <w:autoSpaceDN w:val="0"/>
        <w:adjustRightInd w:val="0"/>
        <w:jc w:val="both"/>
        <w:rPr>
          <w:rFonts w:eastAsia="Calibri"/>
          <w:sz w:val="22"/>
          <w:szCs w:val="22"/>
          <w:lang w:eastAsia="en-US"/>
        </w:rPr>
      </w:pPr>
    </w:p>
    <w:p w:rsidRPr="0019557B" w:rsidR="009F043A" w:rsidP="009F043A" w:rsidRDefault="009F043A" w14:paraId="189CE16D" w14:textId="77777777">
      <w:pPr>
        <w:autoSpaceDE w:val="0"/>
        <w:autoSpaceDN w:val="0"/>
        <w:adjustRightInd w:val="0"/>
        <w:jc w:val="both"/>
        <w:rPr>
          <w:rFonts w:eastAsia="Calibri"/>
          <w:sz w:val="22"/>
          <w:szCs w:val="22"/>
          <w:lang w:eastAsia="en-US"/>
        </w:rPr>
      </w:pPr>
      <w:r w:rsidRPr="0019557B">
        <w:rPr>
          <w:rFonts w:eastAsia="Calibri"/>
          <w:sz w:val="22"/>
          <w:szCs w:val="22"/>
          <w:lang w:eastAsia="en-US"/>
        </w:rPr>
        <w:t xml:space="preserve">Kraj in datum: </w:t>
      </w:r>
      <w:r w:rsidRPr="0019557B">
        <w:rPr>
          <w:rFonts w:eastAsia="Calibri"/>
          <w:sz w:val="22"/>
          <w:szCs w:val="22"/>
          <w:lang w:eastAsia="en-US"/>
        </w:rPr>
        <w:tab/>
      </w:r>
      <w:r w:rsidRPr="0019557B">
        <w:rPr>
          <w:rFonts w:eastAsia="Calibri"/>
          <w:sz w:val="22"/>
          <w:szCs w:val="22"/>
          <w:lang w:eastAsia="en-US"/>
        </w:rPr>
        <w:tab/>
      </w:r>
      <w:r w:rsidRPr="0019557B">
        <w:rPr>
          <w:rFonts w:eastAsia="Calibri"/>
          <w:sz w:val="22"/>
          <w:szCs w:val="22"/>
          <w:lang w:eastAsia="en-US"/>
        </w:rPr>
        <w:tab/>
      </w:r>
      <w:r w:rsidRPr="0019557B">
        <w:rPr>
          <w:rFonts w:eastAsia="Calibri"/>
          <w:sz w:val="22"/>
          <w:szCs w:val="22"/>
          <w:lang w:eastAsia="en-US"/>
        </w:rPr>
        <w:tab/>
      </w:r>
      <w:r w:rsidRPr="0019557B">
        <w:rPr>
          <w:rFonts w:eastAsia="Calibri"/>
          <w:sz w:val="22"/>
          <w:szCs w:val="22"/>
          <w:lang w:eastAsia="en-US"/>
        </w:rPr>
        <w:t xml:space="preserve">Žig: </w:t>
      </w:r>
      <w:r w:rsidRPr="0019557B">
        <w:rPr>
          <w:rFonts w:eastAsia="Calibri"/>
          <w:sz w:val="22"/>
          <w:szCs w:val="22"/>
          <w:lang w:eastAsia="en-US"/>
        </w:rPr>
        <w:tab/>
      </w:r>
      <w:r w:rsidRPr="0019557B">
        <w:rPr>
          <w:rFonts w:eastAsia="Calibri"/>
          <w:sz w:val="22"/>
          <w:szCs w:val="22"/>
          <w:lang w:eastAsia="en-US"/>
        </w:rPr>
        <w:tab/>
      </w:r>
      <w:r w:rsidRPr="0019557B">
        <w:rPr>
          <w:rFonts w:eastAsia="Calibri"/>
          <w:sz w:val="22"/>
          <w:szCs w:val="22"/>
          <w:lang w:eastAsia="en-US"/>
        </w:rPr>
        <w:t xml:space="preserve">              Podpis pooblaščene osebe ponudnika:</w:t>
      </w:r>
    </w:p>
    <w:p w:rsidRPr="0019557B" w:rsidR="009F043A" w:rsidP="009F043A" w:rsidRDefault="009F043A" w14:paraId="189CE16E" w14:textId="77777777">
      <w:pPr>
        <w:autoSpaceDE w:val="0"/>
        <w:autoSpaceDN w:val="0"/>
        <w:adjustRightInd w:val="0"/>
        <w:jc w:val="both"/>
        <w:rPr>
          <w:rFonts w:eastAsia="Calibri"/>
          <w:sz w:val="22"/>
          <w:szCs w:val="22"/>
          <w:lang w:eastAsia="en-US"/>
        </w:rPr>
      </w:pPr>
    </w:p>
    <w:p w:rsidRPr="0019557B" w:rsidR="001D1C9C" w:rsidP="001D1C9C" w:rsidRDefault="001D1C9C" w14:paraId="189CE16F" w14:textId="77777777">
      <w:pPr>
        <w:ind w:left="6372"/>
        <w:jc w:val="both"/>
        <w:rPr>
          <w:sz w:val="12"/>
          <w:szCs w:val="12"/>
        </w:rPr>
      </w:pPr>
    </w:p>
    <w:p w:rsidRPr="0019557B" w:rsidR="001D1C9C" w:rsidP="001D1C9C" w:rsidRDefault="001D1C9C" w14:paraId="189CE170" w14:textId="77777777">
      <w:pPr>
        <w:ind w:left="6372"/>
        <w:jc w:val="both"/>
        <w:rPr>
          <w:sz w:val="12"/>
          <w:szCs w:val="12"/>
        </w:rPr>
      </w:pPr>
    </w:p>
    <w:p w:rsidRPr="0019557B" w:rsidR="001D1C9C" w:rsidP="007D13D9" w:rsidRDefault="001D1C9C" w14:paraId="189CE173" w14:textId="7CF29B86">
      <w:pPr>
        <w:ind w:left="6372"/>
        <w:jc w:val="both"/>
        <w:rPr>
          <w:sz w:val="16"/>
          <w:szCs w:val="16"/>
        </w:rPr>
      </w:pPr>
      <w:r w:rsidRPr="0019557B">
        <w:rPr>
          <w:szCs w:val="24"/>
          <w:u w:val="single"/>
        </w:rPr>
        <w:tab/>
      </w:r>
      <w:r w:rsidRPr="0019557B">
        <w:rPr>
          <w:szCs w:val="24"/>
          <w:u w:val="single"/>
        </w:rPr>
        <w:tab/>
      </w:r>
      <w:r w:rsidRPr="0019557B">
        <w:rPr>
          <w:szCs w:val="24"/>
          <w:u w:val="single"/>
        </w:rPr>
        <w:tab/>
      </w:r>
      <w:r w:rsidRPr="0019557B">
        <w:rPr>
          <w:szCs w:val="24"/>
        </w:rPr>
        <w:t xml:space="preserve">                                 </w:t>
      </w:r>
      <w:r w:rsidR="00394588">
        <w:rPr>
          <w:sz w:val="12"/>
          <w:szCs w:val="12"/>
        </w:rPr>
        <w:t>(</w:t>
      </w:r>
      <w:r w:rsidRPr="0019557B">
        <w:rPr>
          <w:sz w:val="12"/>
          <w:szCs w:val="12"/>
        </w:rPr>
        <w:t>podpis)</w:t>
      </w:r>
      <w:r w:rsidRPr="0019557B">
        <w:rPr>
          <w:sz w:val="12"/>
          <w:szCs w:val="12"/>
        </w:rPr>
        <w:tab/>
      </w:r>
    </w:p>
    <w:sectPr w:rsidRPr="0019557B" w:rsidR="001D1C9C" w:rsidSect="004E10CF">
      <w:headerReference w:type="even" r:id="rId26"/>
      <w:pgSz w:w="11907" w:h="16840" w:code="9"/>
      <w:pgMar w:top="907" w:right="992" w:bottom="1276" w:left="1134" w:header="567"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25DE" w:rsidRDefault="003825DE" w14:paraId="40809760" w14:textId="77777777">
      <w:r>
        <w:separator/>
      </w:r>
    </w:p>
  </w:endnote>
  <w:endnote w:type="continuationSeparator" w:id="0">
    <w:p w:rsidR="003825DE" w:rsidRDefault="003825DE" w14:paraId="3CE23398" w14:textId="77777777">
      <w:r>
        <w:continuationSeparator/>
      </w:r>
    </w:p>
  </w:endnote>
  <w:endnote w:type="continuationNotice" w:id="1">
    <w:p w:rsidR="003825DE" w:rsidRDefault="003825DE" w14:paraId="178722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
    <w:altName w:val="Yu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T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EE"/>
    <w:family w:val="roman"/>
    <w:pitch w:val="variable"/>
    <w:sig w:usb0="00000287" w:usb1="00000000" w:usb2="00000000" w:usb3="00000000" w:csb0="0000009F" w:csb1="00000000"/>
  </w:font>
  <w:font w:name="Century Gothic">
    <w:charset w:val="EE"/>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Times New Roman,Arial">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003923"/>
      <w:docPartObj>
        <w:docPartGallery w:val="Page Numbers (Bottom of Page)"/>
        <w:docPartUnique/>
      </w:docPartObj>
    </w:sdtPr>
    <w:sdtEndPr>
      <w:rPr>
        <w:sz w:val="22"/>
        <w:szCs w:val="22"/>
      </w:rPr>
    </w:sdtEndPr>
    <w:sdtContent>
      <w:sdt>
        <w:sdtPr>
          <w:rPr>
            <w:sz w:val="22"/>
            <w:szCs w:val="22"/>
          </w:rPr>
          <w:id w:val="860082579"/>
          <w:docPartObj>
            <w:docPartGallery w:val="Page Numbers (Top of Page)"/>
            <w:docPartUnique/>
          </w:docPartObj>
        </w:sdtPr>
        <w:sdtContent>
          <w:p w:rsidRPr="001879FC" w:rsidR="009E5D5D" w:rsidRDefault="009E5D5D" w14:paraId="189CE1DE" w14:textId="229209B3">
            <w:pPr>
              <w:pStyle w:val="Footer"/>
              <w:jc w:val="right"/>
              <w:rPr>
                <w:sz w:val="22"/>
                <w:szCs w:val="22"/>
              </w:rPr>
            </w:pPr>
            <w:r w:rsidRPr="001879FC">
              <w:rPr>
                <w:sz w:val="22"/>
                <w:szCs w:val="22"/>
              </w:rPr>
              <w:t xml:space="preserve">Stran </w:t>
            </w:r>
            <w:r w:rsidRPr="001879FC">
              <w:rPr>
                <w:sz w:val="22"/>
                <w:szCs w:val="22"/>
              </w:rPr>
              <w:fldChar w:fldCharType="begin"/>
            </w:r>
            <w:r w:rsidRPr="001879FC">
              <w:rPr>
                <w:bCs/>
                <w:sz w:val="22"/>
                <w:szCs w:val="22"/>
              </w:rPr>
              <w:instrText>PAGE</w:instrText>
            </w:r>
            <w:r w:rsidRPr="001879FC">
              <w:rPr>
                <w:sz w:val="22"/>
                <w:szCs w:val="22"/>
              </w:rPr>
              <w:fldChar w:fldCharType="separate"/>
            </w:r>
            <w:r w:rsidR="00574B49">
              <w:rPr>
                <w:bCs/>
                <w:noProof/>
                <w:sz w:val="22"/>
                <w:szCs w:val="22"/>
              </w:rPr>
              <w:t>75</w:t>
            </w:r>
            <w:r w:rsidRPr="001879FC">
              <w:rPr>
                <w:sz w:val="22"/>
                <w:szCs w:val="22"/>
              </w:rPr>
              <w:fldChar w:fldCharType="end"/>
            </w:r>
            <w:r w:rsidRPr="001879FC">
              <w:rPr>
                <w:sz w:val="22"/>
                <w:szCs w:val="22"/>
              </w:rPr>
              <w:t xml:space="preserve"> od </w:t>
            </w:r>
            <w:r w:rsidRPr="001879FC">
              <w:rPr>
                <w:sz w:val="22"/>
                <w:szCs w:val="22"/>
              </w:rPr>
              <w:fldChar w:fldCharType="begin"/>
            </w:r>
            <w:r w:rsidRPr="001879FC">
              <w:rPr>
                <w:bCs/>
                <w:sz w:val="22"/>
                <w:szCs w:val="22"/>
              </w:rPr>
              <w:instrText>NUMPAGES</w:instrText>
            </w:r>
            <w:r w:rsidRPr="001879FC">
              <w:rPr>
                <w:sz w:val="22"/>
                <w:szCs w:val="22"/>
              </w:rPr>
              <w:fldChar w:fldCharType="separate"/>
            </w:r>
            <w:r w:rsidR="00574B49">
              <w:rPr>
                <w:bCs/>
                <w:noProof/>
                <w:sz w:val="22"/>
                <w:szCs w:val="22"/>
              </w:rPr>
              <w:t>76</w:t>
            </w:r>
            <w:r w:rsidRPr="001879FC">
              <w:rPr>
                <w:sz w:val="22"/>
                <w:szCs w:val="22"/>
              </w:rPr>
              <w:fldChar w:fldCharType="end"/>
            </w:r>
          </w:p>
        </w:sdtContent>
      </w:sdt>
    </w:sdtContent>
  </w:sdt>
  <w:p w:rsidRPr="001879FC" w:rsidR="009E5D5D" w:rsidRDefault="009E5D5D" w14:paraId="189CE1DF" w14:textId="77777777">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5D5D" w:rsidP="007E4CA2" w:rsidRDefault="009E5D5D" w14:paraId="189CE1E1" w14:textId="7841081D">
    <w:pPr>
      <w:pStyle w:val="Footer"/>
      <w:tabs>
        <w:tab w:val="clear" w:pos="9072"/>
        <w:tab w:val="left" w:pos="9923"/>
      </w:tabs>
      <w:ind w:right="360"/>
    </w:pPr>
    <w:r>
      <w:t>V01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801810"/>
      <w:docPartObj>
        <w:docPartGallery w:val="Page Numbers (Bottom of Page)"/>
        <w:docPartUnique/>
      </w:docPartObj>
    </w:sdtPr>
    <w:sdtContent>
      <w:sdt>
        <w:sdtPr>
          <w:id w:val="-344092764"/>
          <w:docPartObj>
            <w:docPartGallery w:val="Page Numbers (Top of Page)"/>
            <w:docPartUnique/>
          </w:docPartObj>
        </w:sdtPr>
        <w:sdtContent>
          <w:p w:rsidR="009E5D5D" w:rsidRDefault="009E5D5D" w14:paraId="189CE1E6" w14:textId="2CA54BCA">
            <w:pPr>
              <w:pStyle w:val="Footer"/>
              <w:jc w:val="right"/>
            </w:pPr>
            <w:r w:rsidRPr="001879FC">
              <w:rPr>
                <w:sz w:val="22"/>
                <w:szCs w:val="22"/>
              </w:rPr>
              <w:t xml:space="preserve">Stran </w:t>
            </w:r>
            <w:r w:rsidRPr="001879FC">
              <w:rPr>
                <w:bCs/>
                <w:noProof/>
                <w:sz w:val="22"/>
                <w:szCs w:val="22"/>
              </w:rPr>
              <w:fldChar w:fldCharType="begin"/>
            </w:r>
            <w:r w:rsidRPr="001879FC">
              <w:rPr>
                <w:bCs/>
                <w:sz w:val="22"/>
                <w:szCs w:val="22"/>
              </w:rPr>
              <w:instrText>PAGE</w:instrText>
            </w:r>
            <w:r w:rsidRPr="001879FC">
              <w:rPr>
                <w:bCs/>
                <w:sz w:val="22"/>
                <w:szCs w:val="22"/>
              </w:rPr>
              <w:fldChar w:fldCharType="separate"/>
            </w:r>
            <w:r w:rsidR="00574B49">
              <w:rPr>
                <w:bCs/>
                <w:noProof/>
                <w:sz w:val="22"/>
                <w:szCs w:val="22"/>
              </w:rPr>
              <w:t>1</w:t>
            </w:r>
            <w:r w:rsidRPr="001879FC">
              <w:rPr>
                <w:bCs/>
                <w:noProof/>
                <w:sz w:val="22"/>
                <w:szCs w:val="22"/>
              </w:rPr>
              <w:fldChar w:fldCharType="end"/>
            </w:r>
            <w:r w:rsidRPr="001879FC">
              <w:rPr>
                <w:sz w:val="22"/>
                <w:szCs w:val="22"/>
              </w:rPr>
              <w:t xml:space="preserve"> od </w:t>
            </w:r>
            <w:r w:rsidRPr="001879FC">
              <w:rPr>
                <w:bCs/>
                <w:noProof/>
                <w:sz w:val="22"/>
                <w:szCs w:val="22"/>
              </w:rPr>
              <w:fldChar w:fldCharType="begin"/>
            </w:r>
            <w:r w:rsidRPr="001879FC">
              <w:rPr>
                <w:bCs/>
                <w:sz w:val="22"/>
                <w:szCs w:val="22"/>
              </w:rPr>
              <w:instrText>NUMPAGES</w:instrText>
            </w:r>
            <w:r w:rsidRPr="001879FC">
              <w:rPr>
                <w:bCs/>
                <w:sz w:val="22"/>
                <w:szCs w:val="22"/>
              </w:rPr>
              <w:fldChar w:fldCharType="separate"/>
            </w:r>
            <w:r w:rsidR="00574B49">
              <w:rPr>
                <w:bCs/>
                <w:noProof/>
                <w:sz w:val="22"/>
                <w:szCs w:val="22"/>
              </w:rPr>
              <w:t>76</w:t>
            </w:r>
            <w:r w:rsidRPr="001879FC">
              <w:rPr>
                <w:bCs/>
                <w:noProof/>
                <w:sz w:val="22"/>
                <w:szCs w:val="22"/>
              </w:rPr>
              <w:fldChar w:fldCharType="end"/>
            </w:r>
          </w:p>
        </w:sdtContent>
      </w:sdt>
    </w:sdtContent>
  </w:sdt>
  <w:p w:rsidR="009E5D5D" w:rsidP="007E4CA2" w:rsidRDefault="009E5D5D" w14:paraId="189CE1E7" w14:textId="77777777">
    <w:pPr>
      <w:pStyle w:val="Footer"/>
      <w:tabs>
        <w:tab w:val="clear" w:pos="9072"/>
        <w:tab w:val="left" w:pos="9923"/>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917030"/>
      <w:docPartObj>
        <w:docPartGallery w:val="Page Numbers (Bottom of Page)"/>
        <w:docPartUnique/>
      </w:docPartObj>
    </w:sdtPr>
    <w:sdtContent>
      <w:sdt>
        <w:sdtPr>
          <w:id w:val="-1673635840"/>
          <w:docPartObj>
            <w:docPartGallery w:val="Page Numbers (Top of Page)"/>
            <w:docPartUnique/>
          </w:docPartObj>
        </w:sdtPr>
        <w:sdtContent>
          <w:p w:rsidR="009E5D5D" w:rsidRDefault="009E5D5D" w14:paraId="189CE1E9" w14:textId="71C56D1C">
            <w:pPr>
              <w:pStyle w:val="Footer"/>
              <w:jc w:val="right"/>
            </w:pPr>
            <w:r w:rsidRPr="003A533E">
              <w:t xml:space="preserve">Stran </w:t>
            </w:r>
            <w:r w:rsidRPr="003A533E">
              <w:rPr>
                <w:bCs/>
                <w:noProof/>
              </w:rPr>
              <w:fldChar w:fldCharType="begin"/>
            </w:r>
            <w:r w:rsidRPr="003A533E">
              <w:rPr>
                <w:bCs/>
              </w:rPr>
              <w:instrText>PAGE</w:instrText>
            </w:r>
            <w:r w:rsidRPr="003A533E">
              <w:rPr>
                <w:bCs/>
                <w:szCs w:val="24"/>
              </w:rPr>
              <w:fldChar w:fldCharType="separate"/>
            </w:r>
            <w:r w:rsidR="00574B49">
              <w:rPr>
                <w:bCs/>
                <w:noProof/>
              </w:rPr>
              <w:t>68</w:t>
            </w:r>
            <w:r w:rsidRPr="003A533E">
              <w:rPr>
                <w:bCs/>
                <w:noProof/>
              </w:rPr>
              <w:fldChar w:fldCharType="end"/>
            </w:r>
            <w:r w:rsidRPr="003A533E">
              <w:t xml:space="preserve"> od </w:t>
            </w:r>
            <w:r w:rsidRPr="003A533E">
              <w:rPr>
                <w:bCs/>
                <w:noProof/>
              </w:rPr>
              <w:fldChar w:fldCharType="begin"/>
            </w:r>
            <w:r w:rsidRPr="003A533E">
              <w:rPr>
                <w:bCs/>
              </w:rPr>
              <w:instrText>NUMPAGES</w:instrText>
            </w:r>
            <w:r w:rsidRPr="003A533E">
              <w:rPr>
                <w:bCs/>
                <w:szCs w:val="24"/>
              </w:rPr>
              <w:fldChar w:fldCharType="separate"/>
            </w:r>
            <w:r w:rsidR="00574B49">
              <w:rPr>
                <w:bCs/>
                <w:noProof/>
              </w:rPr>
              <w:t>76</w:t>
            </w:r>
            <w:r w:rsidRPr="003A533E">
              <w:rPr>
                <w:bCs/>
                <w:noProof/>
              </w:rPr>
              <w:fldChar w:fldCharType="end"/>
            </w:r>
          </w:p>
        </w:sdtContent>
      </w:sdt>
    </w:sdtContent>
  </w:sdt>
  <w:p w:rsidR="009E5D5D" w:rsidP="007E4CA2" w:rsidRDefault="009E5D5D" w14:paraId="189CE1EA" w14:textId="77777777">
    <w:pPr>
      <w:pStyle w:val="Footer"/>
      <w:tabs>
        <w:tab w:val="clear" w:pos="9072"/>
        <w:tab w:val="left" w:pos="992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25DE" w:rsidRDefault="003825DE" w14:paraId="5EB35B7E" w14:textId="77777777">
      <w:r>
        <w:separator/>
      </w:r>
    </w:p>
  </w:footnote>
  <w:footnote w:type="continuationSeparator" w:id="0">
    <w:p w:rsidR="003825DE" w:rsidRDefault="003825DE" w14:paraId="54F32044" w14:textId="77777777">
      <w:r>
        <w:continuationSeparator/>
      </w:r>
    </w:p>
  </w:footnote>
  <w:footnote w:type="continuationNotice" w:id="1">
    <w:p w:rsidR="003825DE" w:rsidRDefault="003825DE" w14:paraId="72FE5F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5D5D" w:rsidRDefault="009E5D5D" w14:paraId="189CE1E2" w14:textId="423C5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623799" w:rsidR="009E5D5D" w:rsidP="00DE5C32" w:rsidRDefault="13438D4A" w14:paraId="1A97C067" w14:textId="7F5D6BB1">
    <w:pPr>
      <w:pStyle w:val="Header"/>
      <w:pBdr>
        <w:bottom w:val="single" w:color="auto" w:sz="4" w:space="1"/>
      </w:pBdr>
      <w:jc w:val="center"/>
    </w:pPr>
    <w:r w:rsidRPr="13438D4A">
      <w:rPr>
        <w:sz w:val="20"/>
      </w:rPr>
      <w:t>13-B/NMV/2020</w:t>
    </w:r>
    <w:r w:rsidR="009E5D5D">
      <w:tab/>
    </w:r>
    <w:r w:rsidR="009E5D5D">
      <w:tab/>
    </w:r>
    <w:r w:rsidR="009E5D5D">
      <w:rPr>
        <w:noProof/>
      </w:rPr>
      <w:drawing>
        <wp:inline distT="0" distB="0" distL="0" distR="0" wp14:anchorId="4ABD0164" wp14:editId="4FEB283A">
          <wp:extent cx="1881255" cy="465667"/>
          <wp:effectExtent l="0" t="0" r="5080" b="0"/>
          <wp:docPr id="4" name="Slika 4" descr="\\ep.si\Dokumenti\Celostna_podoba\Obrazci\LOGOTIPI\06_EP_logotip_HORIZONTALEN_PODP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i\Dokumenti\Celostna_podoba\Obrazci\LOGOTIPI\06_EP_logotip_HORIZONTALEN_PODP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563" cy="466486"/>
                  </a:xfrm>
                  <a:prstGeom prst="rect">
                    <a:avLst/>
                  </a:prstGeom>
                  <a:noFill/>
                  <a:ln>
                    <a:noFill/>
                  </a:ln>
                </pic:spPr>
              </pic:pic>
            </a:graphicData>
          </a:graphic>
        </wp:inline>
      </w:drawing>
    </w:r>
  </w:p>
  <w:p w:rsidR="009E5D5D" w:rsidP="00DE5C32" w:rsidRDefault="009E5D5D" w14:paraId="568FA7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623799" w:rsidR="009E5D5D" w:rsidP="00625873" w:rsidRDefault="13438D4A" w14:paraId="189CE1E4" w14:textId="13868F38">
    <w:pPr>
      <w:pStyle w:val="Header"/>
      <w:pBdr>
        <w:bottom w:val="single" w:color="auto" w:sz="4" w:space="1"/>
      </w:pBdr>
      <w:jc w:val="center"/>
    </w:pPr>
    <w:r w:rsidRPr="13438D4A">
      <w:rPr>
        <w:sz w:val="20"/>
      </w:rPr>
      <w:t>13-B/NMV/2020</w:t>
    </w:r>
    <w:r w:rsidR="009E5D5D">
      <w:tab/>
    </w:r>
    <w:r w:rsidR="009E5D5D">
      <w:tab/>
    </w:r>
    <w:r w:rsidR="009E5D5D">
      <w:rPr>
        <w:noProof/>
      </w:rPr>
      <w:drawing>
        <wp:inline distT="0" distB="0" distL="0" distR="0" wp14:anchorId="189CE1F1" wp14:editId="189CE1F2">
          <wp:extent cx="1881255" cy="465667"/>
          <wp:effectExtent l="0" t="0" r="5080" b="0"/>
          <wp:docPr id="3" name="Slika 3" descr="\\ep.si\Dokumenti\Celostna_podoba\Obrazci\LOGOTIPI\06_EP_logotip_HORIZONTALEN_PODP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i\Dokumenti\Celostna_podoba\Obrazci\LOGOTIPI\06_EP_logotip_HORIZONTALEN_PODP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563" cy="466486"/>
                  </a:xfrm>
                  <a:prstGeom prst="rect">
                    <a:avLst/>
                  </a:prstGeom>
                  <a:noFill/>
                  <a:ln>
                    <a:noFill/>
                  </a:ln>
                </pic:spPr>
              </pic:pic>
            </a:graphicData>
          </a:graphic>
        </wp:inline>
      </w:drawing>
    </w:r>
  </w:p>
  <w:p w:rsidR="009E5D5D" w:rsidRDefault="009E5D5D" w14:paraId="189CE1E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5D5D" w:rsidRDefault="009E5D5D" w14:paraId="189CE1E8" w14:textId="49C998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5D5D" w:rsidRDefault="009E5D5D" w14:paraId="189CE1EB" w14:textId="2376B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10AA844"/>
    <w:lvl w:ilvl="0">
      <w:start w:val="1"/>
      <w:numFmt w:val="decimal"/>
      <w:pStyle w:val="Heading1"/>
      <w:lvlText w:val="%1."/>
      <w:lvlJc w:val="left"/>
      <w:pPr>
        <w:ind w:left="360" w:hanging="360"/>
      </w:pPr>
    </w:lvl>
    <w:lvl w:ilvl="1">
      <w:start w:val="1"/>
      <w:numFmt w:val="decimal"/>
      <w:pStyle w:val="Heading2"/>
      <w:lvlText w:val="%1.%2"/>
      <w:legacy w:legacy="1" w:legacySpace="120" w:legacyIndent="576"/>
      <w:lvlJc w:val="left"/>
      <w:pPr>
        <w:ind w:left="718"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1006" w:hanging="864"/>
      </w:pPr>
    </w:lvl>
    <w:lvl w:ilvl="4">
      <w:start w:val="1"/>
      <w:numFmt w:val="decimal"/>
      <w:pStyle w:val="Heading5"/>
      <w:lvlText w:val="%1.%2.%3.%4.%5"/>
      <w:legacy w:legacy="1" w:legacySpace="120" w:legacyIndent="1008"/>
      <w:lvlJc w:val="left"/>
      <w:pPr>
        <w:ind w:left="1150" w:hanging="1008"/>
      </w:pPr>
    </w:lvl>
    <w:lvl w:ilvl="5">
      <w:start w:val="1"/>
      <w:numFmt w:val="decimal"/>
      <w:pStyle w:val="Heading6"/>
      <w:lvlText w:val="%1.%2.%3.%4.%5.%6"/>
      <w:legacy w:legacy="1" w:legacySpace="120" w:legacyIndent="1152"/>
      <w:lvlJc w:val="left"/>
      <w:pPr>
        <w:ind w:left="4839" w:hanging="1152"/>
      </w:pPr>
    </w:lvl>
    <w:lvl w:ilvl="6">
      <w:start w:val="1"/>
      <w:numFmt w:val="decimal"/>
      <w:lvlText w:val="%1.%2.%3.%4.%5.%6.%7"/>
      <w:legacy w:legacy="1" w:legacySpace="120" w:legacyIndent="1296"/>
      <w:lvlJc w:val="left"/>
      <w:pPr>
        <w:ind w:left="1438" w:hanging="1296"/>
      </w:pPr>
    </w:lvl>
    <w:lvl w:ilvl="7">
      <w:start w:val="1"/>
      <w:numFmt w:val="decimal"/>
      <w:pStyle w:val="Heading8"/>
      <w:lvlText w:val="%1.%2.%3.%4.%5.%6.%7.%8"/>
      <w:legacy w:legacy="1" w:legacySpace="120" w:legacyIndent="1440"/>
      <w:lvlJc w:val="left"/>
      <w:pPr>
        <w:ind w:left="1582" w:hanging="1440"/>
      </w:pPr>
    </w:lvl>
    <w:lvl w:ilvl="8">
      <w:start w:val="1"/>
      <w:numFmt w:val="decimal"/>
      <w:pStyle w:val="Heading9"/>
      <w:lvlText w:val="%1.%2.%3.%4.%5.%6.%7.%8.%9"/>
      <w:legacy w:legacy="1" w:legacySpace="120" w:legacyIndent="1584"/>
      <w:lvlJc w:val="left"/>
      <w:pPr>
        <w:ind w:left="1726" w:hanging="1584"/>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6D412B"/>
    <w:multiLevelType w:val="hybridMultilevel"/>
    <w:tmpl w:val="7F487502"/>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 w15:restartNumberingAfterBreak="0">
    <w:nsid w:val="0DFA5C4C"/>
    <w:multiLevelType w:val="hybridMultilevel"/>
    <w:tmpl w:val="42D42A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2F4B27"/>
    <w:multiLevelType w:val="hybridMultilevel"/>
    <w:tmpl w:val="EEC21442"/>
    <w:lvl w:ilvl="0" w:tplc="70B41F12">
      <w:start w:val="1"/>
      <w:numFmt w:val="decimal"/>
      <w:pStyle w:val="PODPODNASLOV"/>
      <w:lvlText w:val="%1."/>
      <w:lvlJc w:val="left"/>
      <w:pPr>
        <w:ind w:firstLine="114"/>
      </w:pPr>
      <w:rPr>
        <w:rFonts w:hint="default" w:ascii="Trebuchet MS" w:hAnsi="Trebuchet MS" w:cs="Times New Roman"/>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hint="default" w:ascii="Trebuchet MS" w:hAnsi="Trebuchet MS" w:eastAsia="MS ??"/>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15:restartNumberingAfterBreak="0">
    <w:nsid w:val="12A745E0"/>
    <w:multiLevelType w:val="hybridMultilevel"/>
    <w:tmpl w:val="94F035A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044505"/>
    <w:multiLevelType w:val="hybridMultilevel"/>
    <w:tmpl w:val="7F487502"/>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15:restartNumberingAfterBreak="0">
    <w:nsid w:val="178E6438"/>
    <w:multiLevelType w:val="hybridMultilevel"/>
    <w:tmpl w:val="1790626A"/>
    <w:lvl w:ilvl="0" w:tplc="04240003">
      <w:start w:val="1"/>
      <w:numFmt w:val="bullet"/>
      <w:lvlText w:val="o"/>
      <w:lvlJc w:val="left"/>
      <w:pPr>
        <w:ind w:left="1069" w:hanging="360"/>
      </w:pPr>
      <w:rPr>
        <w:rFonts w:hint="default" w:ascii="Courier New" w:hAnsi="Courier New" w:cs="Courier New"/>
      </w:rPr>
    </w:lvl>
    <w:lvl w:ilvl="1" w:tplc="04240003">
      <w:start w:val="1"/>
      <w:numFmt w:val="bullet"/>
      <w:lvlText w:val="o"/>
      <w:lvlJc w:val="left"/>
      <w:pPr>
        <w:ind w:left="1789" w:hanging="360"/>
      </w:pPr>
      <w:rPr>
        <w:rFonts w:hint="default" w:ascii="Courier New" w:hAnsi="Courier New" w:cs="Courier New"/>
      </w:rPr>
    </w:lvl>
    <w:lvl w:ilvl="2" w:tplc="04240005">
      <w:start w:val="1"/>
      <w:numFmt w:val="bullet"/>
      <w:lvlText w:val=""/>
      <w:lvlJc w:val="left"/>
      <w:pPr>
        <w:ind w:left="2509" w:hanging="360"/>
      </w:pPr>
      <w:rPr>
        <w:rFonts w:hint="default" w:ascii="Wingdings" w:hAnsi="Wingdings"/>
      </w:rPr>
    </w:lvl>
    <w:lvl w:ilvl="3" w:tplc="04240001">
      <w:start w:val="1"/>
      <w:numFmt w:val="bullet"/>
      <w:lvlText w:val=""/>
      <w:lvlJc w:val="left"/>
      <w:pPr>
        <w:ind w:left="3229" w:hanging="360"/>
      </w:pPr>
      <w:rPr>
        <w:rFonts w:hint="default" w:ascii="Symbol" w:hAnsi="Symbol"/>
      </w:rPr>
    </w:lvl>
    <w:lvl w:ilvl="4" w:tplc="04240003" w:tentative="1">
      <w:start w:val="1"/>
      <w:numFmt w:val="bullet"/>
      <w:lvlText w:val="o"/>
      <w:lvlJc w:val="left"/>
      <w:pPr>
        <w:ind w:left="3949" w:hanging="360"/>
      </w:pPr>
      <w:rPr>
        <w:rFonts w:hint="default" w:ascii="Courier New" w:hAnsi="Courier New" w:cs="Courier New"/>
      </w:rPr>
    </w:lvl>
    <w:lvl w:ilvl="5" w:tplc="04240005" w:tentative="1">
      <w:start w:val="1"/>
      <w:numFmt w:val="bullet"/>
      <w:lvlText w:val=""/>
      <w:lvlJc w:val="left"/>
      <w:pPr>
        <w:ind w:left="4669" w:hanging="360"/>
      </w:pPr>
      <w:rPr>
        <w:rFonts w:hint="default" w:ascii="Wingdings" w:hAnsi="Wingdings"/>
      </w:rPr>
    </w:lvl>
    <w:lvl w:ilvl="6" w:tplc="04240001" w:tentative="1">
      <w:start w:val="1"/>
      <w:numFmt w:val="bullet"/>
      <w:lvlText w:val=""/>
      <w:lvlJc w:val="left"/>
      <w:pPr>
        <w:ind w:left="5389" w:hanging="360"/>
      </w:pPr>
      <w:rPr>
        <w:rFonts w:hint="default" w:ascii="Symbol" w:hAnsi="Symbol"/>
      </w:rPr>
    </w:lvl>
    <w:lvl w:ilvl="7" w:tplc="04240003" w:tentative="1">
      <w:start w:val="1"/>
      <w:numFmt w:val="bullet"/>
      <w:lvlText w:val="o"/>
      <w:lvlJc w:val="left"/>
      <w:pPr>
        <w:ind w:left="6109" w:hanging="360"/>
      </w:pPr>
      <w:rPr>
        <w:rFonts w:hint="default" w:ascii="Courier New" w:hAnsi="Courier New" w:cs="Courier New"/>
      </w:rPr>
    </w:lvl>
    <w:lvl w:ilvl="8" w:tplc="04240005" w:tentative="1">
      <w:start w:val="1"/>
      <w:numFmt w:val="bullet"/>
      <w:lvlText w:val=""/>
      <w:lvlJc w:val="left"/>
      <w:pPr>
        <w:ind w:left="6829" w:hanging="360"/>
      </w:pPr>
      <w:rPr>
        <w:rFonts w:hint="default" w:ascii="Wingdings" w:hAnsi="Wingdings"/>
      </w:rPr>
    </w:lvl>
  </w:abstractNum>
  <w:abstractNum w:abstractNumId="8" w15:restartNumberingAfterBreak="0">
    <w:nsid w:val="1D877F58"/>
    <w:multiLevelType w:val="hybridMultilevel"/>
    <w:tmpl w:val="58287004"/>
    <w:lvl w:ilvl="0" w:tplc="04240003">
      <w:start w:val="1"/>
      <w:numFmt w:val="bullet"/>
      <w:lvlText w:val="o"/>
      <w:lvlJc w:val="left"/>
      <w:pPr>
        <w:ind w:left="1074" w:hanging="360"/>
      </w:pPr>
      <w:rPr>
        <w:rFonts w:hint="default" w:ascii="Courier New" w:hAnsi="Courier New" w:cs="Courier New"/>
      </w:rPr>
    </w:lvl>
    <w:lvl w:ilvl="1" w:tplc="04240003">
      <w:start w:val="1"/>
      <w:numFmt w:val="bullet"/>
      <w:lvlText w:val="o"/>
      <w:lvlJc w:val="left"/>
      <w:pPr>
        <w:ind w:left="1794" w:hanging="360"/>
      </w:pPr>
      <w:rPr>
        <w:rFonts w:hint="default" w:ascii="Courier New" w:hAnsi="Courier New" w:cs="Courier New"/>
      </w:rPr>
    </w:lvl>
    <w:lvl w:ilvl="2" w:tplc="04240005">
      <w:start w:val="1"/>
      <w:numFmt w:val="bullet"/>
      <w:lvlText w:val=""/>
      <w:lvlJc w:val="left"/>
      <w:pPr>
        <w:ind w:left="2514" w:hanging="360"/>
      </w:pPr>
      <w:rPr>
        <w:rFonts w:hint="default" w:ascii="Wingdings" w:hAnsi="Wingdings"/>
      </w:rPr>
    </w:lvl>
    <w:lvl w:ilvl="3" w:tplc="04240001">
      <w:start w:val="1"/>
      <w:numFmt w:val="bullet"/>
      <w:lvlText w:val=""/>
      <w:lvlJc w:val="left"/>
      <w:pPr>
        <w:ind w:left="3234" w:hanging="360"/>
      </w:pPr>
      <w:rPr>
        <w:rFonts w:hint="default" w:ascii="Symbol" w:hAnsi="Symbol"/>
      </w:rPr>
    </w:lvl>
    <w:lvl w:ilvl="4" w:tplc="04240003">
      <w:start w:val="1"/>
      <w:numFmt w:val="bullet"/>
      <w:lvlText w:val="o"/>
      <w:lvlJc w:val="left"/>
      <w:pPr>
        <w:ind w:left="3954" w:hanging="360"/>
      </w:pPr>
      <w:rPr>
        <w:rFonts w:hint="default" w:ascii="Courier New" w:hAnsi="Courier New" w:cs="Courier New"/>
      </w:rPr>
    </w:lvl>
    <w:lvl w:ilvl="5" w:tplc="04240005">
      <w:start w:val="1"/>
      <w:numFmt w:val="bullet"/>
      <w:lvlText w:val=""/>
      <w:lvlJc w:val="left"/>
      <w:pPr>
        <w:ind w:left="4674" w:hanging="360"/>
      </w:pPr>
      <w:rPr>
        <w:rFonts w:hint="default" w:ascii="Wingdings" w:hAnsi="Wingdings"/>
      </w:rPr>
    </w:lvl>
    <w:lvl w:ilvl="6" w:tplc="04240001">
      <w:start w:val="1"/>
      <w:numFmt w:val="bullet"/>
      <w:lvlText w:val=""/>
      <w:lvlJc w:val="left"/>
      <w:pPr>
        <w:ind w:left="5394" w:hanging="360"/>
      </w:pPr>
      <w:rPr>
        <w:rFonts w:hint="default" w:ascii="Symbol" w:hAnsi="Symbol"/>
      </w:rPr>
    </w:lvl>
    <w:lvl w:ilvl="7" w:tplc="04240003">
      <w:start w:val="1"/>
      <w:numFmt w:val="bullet"/>
      <w:lvlText w:val="o"/>
      <w:lvlJc w:val="left"/>
      <w:pPr>
        <w:ind w:left="6114" w:hanging="360"/>
      </w:pPr>
      <w:rPr>
        <w:rFonts w:hint="default" w:ascii="Courier New" w:hAnsi="Courier New" w:cs="Courier New"/>
      </w:rPr>
    </w:lvl>
    <w:lvl w:ilvl="8" w:tplc="04240005">
      <w:start w:val="1"/>
      <w:numFmt w:val="bullet"/>
      <w:lvlText w:val=""/>
      <w:lvlJc w:val="left"/>
      <w:pPr>
        <w:ind w:left="6834" w:hanging="360"/>
      </w:pPr>
      <w:rPr>
        <w:rFonts w:hint="default" w:ascii="Wingdings" w:hAnsi="Wingdings"/>
      </w:rPr>
    </w:lvl>
  </w:abstractNum>
  <w:abstractNum w:abstractNumId="9" w15:restartNumberingAfterBreak="0">
    <w:nsid w:val="2C877B44"/>
    <w:multiLevelType w:val="hybridMultilevel"/>
    <w:tmpl w:val="59CA2E48"/>
    <w:lvl w:ilvl="0" w:tplc="04240001">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04240005">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0" w15:restartNumberingAfterBreak="0">
    <w:nsid w:val="2EEF40CF"/>
    <w:multiLevelType w:val="hybridMultilevel"/>
    <w:tmpl w:val="242C05AA"/>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1" w15:restartNumberingAfterBreak="0">
    <w:nsid w:val="31A53D7D"/>
    <w:multiLevelType w:val="hybridMultilevel"/>
    <w:tmpl w:val="C5DABF4A"/>
    <w:lvl w:ilvl="0" w:tplc="04240001">
      <w:start w:val="1"/>
      <w:numFmt w:val="bullet"/>
      <w:lvlText w:val=""/>
      <w:lvlJc w:val="left"/>
      <w:pPr>
        <w:ind w:left="644" w:hanging="360"/>
      </w:pPr>
      <w:rPr>
        <w:rFonts w:hint="default" w:ascii="Symbol" w:hAnsi="Symbol"/>
        <w:b w:val="0"/>
        <w:bCs w:val="0"/>
        <w:i w:val="0"/>
        <w:iCs w:val="0"/>
        <w:color w:val="7F7F7F" w:themeColor="text1" w:themeTint="80"/>
        <w:sz w:val="20"/>
        <w:szCs w:val="20"/>
      </w:rPr>
    </w:lvl>
    <w:lvl w:ilvl="1" w:tplc="04240003" w:tentative="1">
      <w:start w:val="1"/>
      <w:numFmt w:val="bullet"/>
      <w:lvlText w:val="o"/>
      <w:lvlJc w:val="left"/>
      <w:pPr>
        <w:ind w:left="1364" w:hanging="360"/>
      </w:pPr>
      <w:rPr>
        <w:rFonts w:hint="default" w:ascii="Courier New" w:hAnsi="Courier New" w:cs="Courier New"/>
      </w:rPr>
    </w:lvl>
    <w:lvl w:ilvl="2" w:tplc="04240005" w:tentative="1">
      <w:start w:val="1"/>
      <w:numFmt w:val="bullet"/>
      <w:lvlText w:val=""/>
      <w:lvlJc w:val="left"/>
      <w:pPr>
        <w:ind w:left="2084" w:hanging="360"/>
      </w:pPr>
      <w:rPr>
        <w:rFonts w:hint="default" w:ascii="Wingdings" w:hAnsi="Wingdings"/>
      </w:rPr>
    </w:lvl>
    <w:lvl w:ilvl="3" w:tplc="04240001" w:tentative="1">
      <w:start w:val="1"/>
      <w:numFmt w:val="bullet"/>
      <w:lvlText w:val=""/>
      <w:lvlJc w:val="left"/>
      <w:pPr>
        <w:ind w:left="2804" w:hanging="360"/>
      </w:pPr>
      <w:rPr>
        <w:rFonts w:hint="default" w:ascii="Symbol" w:hAnsi="Symbol"/>
      </w:rPr>
    </w:lvl>
    <w:lvl w:ilvl="4" w:tplc="04240003" w:tentative="1">
      <w:start w:val="1"/>
      <w:numFmt w:val="bullet"/>
      <w:lvlText w:val="o"/>
      <w:lvlJc w:val="left"/>
      <w:pPr>
        <w:ind w:left="3524" w:hanging="360"/>
      </w:pPr>
      <w:rPr>
        <w:rFonts w:hint="default" w:ascii="Courier New" w:hAnsi="Courier New" w:cs="Courier New"/>
      </w:rPr>
    </w:lvl>
    <w:lvl w:ilvl="5" w:tplc="04240005" w:tentative="1">
      <w:start w:val="1"/>
      <w:numFmt w:val="bullet"/>
      <w:lvlText w:val=""/>
      <w:lvlJc w:val="left"/>
      <w:pPr>
        <w:ind w:left="4244" w:hanging="360"/>
      </w:pPr>
      <w:rPr>
        <w:rFonts w:hint="default" w:ascii="Wingdings" w:hAnsi="Wingdings"/>
      </w:rPr>
    </w:lvl>
    <w:lvl w:ilvl="6" w:tplc="04240001" w:tentative="1">
      <w:start w:val="1"/>
      <w:numFmt w:val="bullet"/>
      <w:lvlText w:val=""/>
      <w:lvlJc w:val="left"/>
      <w:pPr>
        <w:ind w:left="4964" w:hanging="360"/>
      </w:pPr>
      <w:rPr>
        <w:rFonts w:hint="default" w:ascii="Symbol" w:hAnsi="Symbol"/>
      </w:rPr>
    </w:lvl>
    <w:lvl w:ilvl="7" w:tplc="04240003" w:tentative="1">
      <w:start w:val="1"/>
      <w:numFmt w:val="bullet"/>
      <w:lvlText w:val="o"/>
      <w:lvlJc w:val="left"/>
      <w:pPr>
        <w:ind w:left="5684" w:hanging="360"/>
      </w:pPr>
      <w:rPr>
        <w:rFonts w:hint="default" w:ascii="Courier New" w:hAnsi="Courier New" w:cs="Courier New"/>
      </w:rPr>
    </w:lvl>
    <w:lvl w:ilvl="8" w:tplc="04240005" w:tentative="1">
      <w:start w:val="1"/>
      <w:numFmt w:val="bullet"/>
      <w:lvlText w:val=""/>
      <w:lvlJc w:val="left"/>
      <w:pPr>
        <w:ind w:left="6404" w:hanging="360"/>
      </w:pPr>
      <w:rPr>
        <w:rFonts w:hint="default" w:ascii="Wingdings" w:hAnsi="Wingdings"/>
      </w:rPr>
    </w:lvl>
  </w:abstractNum>
  <w:abstractNum w:abstractNumId="12" w15:restartNumberingAfterBreak="0">
    <w:nsid w:val="375A34F6"/>
    <w:multiLevelType w:val="hybridMultilevel"/>
    <w:tmpl w:val="F3940E7A"/>
    <w:lvl w:ilvl="0" w:tplc="C9F2D40E">
      <w:numFmt w:val="bullet"/>
      <w:lvlText w:val="-"/>
      <w:lvlJc w:val="left"/>
      <w:pPr>
        <w:ind w:left="720" w:hanging="360"/>
      </w:pPr>
      <w:rPr>
        <w:rFonts w:hint="default" w:ascii="Times New Roman" w:hAnsi="Times New Roman" w:eastAsia="Times New Roman" w:cs="Times New Roman"/>
      </w:rPr>
    </w:lvl>
    <w:lvl w:ilvl="1" w:tplc="04240003">
      <w:start w:val="1"/>
      <w:numFmt w:val="bullet"/>
      <w:lvlText w:val="o"/>
      <w:lvlJc w:val="left"/>
      <w:pPr>
        <w:ind w:left="1440" w:hanging="360"/>
      </w:pPr>
      <w:rPr>
        <w:rFonts w:hint="default" w:ascii="Courier New" w:hAnsi="Courier New" w:cs="Wingdings"/>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Wingdings"/>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Wingdings"/>
      </w:rPr>
    </w:lvl>
    <w:lvl w:ilvl="8" w:tplc="04240005" w:tentative="1">
      <w:start w:val="1"/>
      <w:numFmt w:val="bullet"/>
      <w:lvlText w:val=""/>
      <w:lvlJc w:val="left"/>
      <w:pPr>
        <w:ind w:left="6480" w:hanging="360"/>
      </w:pPr>
      <w:rPr>
        <w:rFonts w:hint="default" w:ascii="Wingdings" w:hAnsi="Wingdings"/>
      </w:rPr>
    </w:lvl>
  </w:abstractNum>
  <w:abstractNum w:abstractNumId="13" w15:restartNumberingAfterBreak="0">
    <w:nsid w:val="38073633"/>
    <w:multiLevelType w:val="hybridMultilevel"/>
    <w:tmpl w:val="18F03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F84210"/>
    <w:multiLevelType w:val="hybridMultilevel"/>
    <w:tmpl w:val="2C18FF90"/>
    <w:lvl w:ilvl="0" w:tplc="FFFFFFFF">
      <w:start w:val="1"/>
      <w:numFmt w:val="decimal"/>
      <w:pStyle w:val="Naslov2MK"/>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F012040"/>
    <w:multiLevelType w:val="hybridMultilevel"/>
    <w:tmpl w:val="9254169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6" w15:restartNumberingAfterBreak="0">
    <w:nsid w:val="5BAC141E"/>
    <w:multiLevelType w:val="hybridMultilevel"/>
    <w:tmpl w:val="FCF276C4"/>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672F7C"/>
    <w:multiLevelType w:val="hybridMultilevel"/>
    <w:tmpl w:val="BDAE34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734CC5"/>
    <w:multiLevelType w:val="hybridMultilevel"/>
    <w:tmpl w:val="8B4A225A"/>
    <w:lvl w:ilvl="0" w:tplc="406AA15E">
      <w:start w:val="1"/>
      <w:numFmt w:val="bullet"/>
      <w:pStyle w:val="BULLETSTEXT10pt"/>
      <w:lvlText w:val=""/>
      <w:lvlJc w:val="left"/>
      <w:pPr>
        <w:ind w:left="510" w:hanging="226"/>
      </w:pPr>
      <w:rPr>
        <w:rFonts w:hint="default" w:ascii="Trebuchet MS" w:hAnsi="Trebuchet MS"/>
        <w:b/>
        <w:i w:val="0"/>
        <w:color w:val="7F7F7F"/>
        <w:sz w:val="20"/>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19" w15:restartNumberingAfterBreak="0">
    <w:nsid w:val="63557A01"/>
    <w:multiLevelType w:val="hybridMultilevel"/>
    <w:tmpl w:val="9D00AA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77F3030"/>
    <w:multiLevelType w:val="hybridMultilevel"/>
    <w:tmpl w:val="AABC9BB4"/>
    <w:lvl w:ilvl="0" w:tplc="04240003">
      <w:start w:val="1"/>
      <w:numFmt w:val="bullet"/>
      <w:lvlText w:val="o"/>
      <w:lvlJc w:val="left"/>
      <w:pPr>
        <w:ind w:left="1069" w:hanging="360"/>
      </w:pPr>
      <w:rPr>
        <w:rFonts w:hint="default" w:ascii="Courier New" w:hAnsi="Courier New" w:cs="Courier New"/>
      </w:rPr>
    </w:lvl>
    <w:lvl w:ilvl="1" w:tplc="04240003">
      <w:start w:val="1"/>
      <w:numFmt w:val="bullet"/>
      <w:lvlText w:val="o"/>
      <w:lvlJc w:val="left"/>
      <w:pPr>
        <w:ind w:left="1789" w:hanging="360"/>
      </w:pPr>
      <w:rPr>
        <w:rFonts w:hint="default" w:ascii="Courier New" w:hAnsi="Courier New" w:cs="Courier New"/>
      </w:rPr>
    </w:lvl>
    <w:lvl w:ilvl="2" w:tplc="04240005" w:tentative="1">
      <w:start w:val="1"/>
      <w:numFmt w:val="bullet"/>
      <w:lvlText w:val=""/>
      <w:lvlJc w:val="left"/>
      <w:pPr>
        <w:ind w:left="2509" w:hanging="360"/>
      </w:pPr>
      <w:rPr>
        <w:rFonts w:hint="default" w:ascii="Wingdings" w:hAnsi="Wingdings"/>
      </w:rPr>
    </w:lvl>
    <w:lvl w:ilvl="3" w:tplc="04240001" w:tentative="1">
      <w:start w:val="1"/>
      <w:numFmt w:val="bullet"/>
      <w:lvlText w:val=""/>
      <w:lvlJc w:val="left"/>
      <w:pPr>
        <w:ind w:left="3229" w:hanging="360"/>
      </w:pPr>
      <w:rPr>
        <w:rFonts w:hint="default" w:ascii="Symbol" w:hAnsi="Symbol"/>
      </w:rPr>
    </w:lvl>
    <w:lvl w:ilvl="4" w:tplc="04240003" w:tentative="1">
      <w:start w:val="1"/>
      <w:numFmt w:val="bullet"/>
      <w:lvlText w:val="o"/>
      <w:lvlJc w:val="left"/>
      <w:pPr>
        <w:ind w:left="3949" w:hanging="360"/>
      </w:pPr>
      <w:rPr>
        <w:rFonts w:hint="default" w:ascii="Courier New" w:hAnsi="Courier New" w:cs="Courier New"/>
      </w:rPr>
    </w:lvl>
    <w:lvl w:ilvl="5" w:tplc="04240005" w:tentative="1">
      <w:start w:val="1"/>
      <w:numFmt w:val="bullet"/>
      <w:lvlText w:val=""/>
      <w:lvlJc w:val="left"/>
      <w:pPr>
        <w:ind w:left="4669" w:hanging="360"/>
      </w:pPr>
      <w:rPr>
        <w:rFonts w:hint="default" w:ascii="Wingdings" w:hAnsi="Wingdings"/>
      </w:rPr>
    </w:lvl>
    <w:lvl w:ilvl="6" w:tplc="04240001" w:tentative="1">
      <w:start w:val="1"/>
      <w:numFmt w:val="bullet"/>
      <w:lvlText w:val=""/>
      <w:lvlJc w:val="left"/>
      <w:pPr>
        <w:ind w:left="5389" w:hanging="360"/>
      </w:pPr>
      <w:rPr>
        <w:rFonts w:hint="default" w:ascii="Symbol" w:hAnsi="Symbol"/>
      </w:rPr>
    </w:lvl>
    <w:lvl w:ilvl="7" w:tplc="04240003" w:tentative="1">
      <w:start w:val="1"/>
      <w:numFmt w:val="bullet"/>
      <w:lvlText w:val="o"/>
      <w:lvlJc w:val="left"/>
      <w:pPr>
        <w:ind w:left="6109" w:hanging="360"/>
      </w:pPr>
      <w:rPr>
        <w:rFonts w:hint="default" w:ascii="Courier New" w:hAnsi="Courier New" w:cs="Courier New"/>
      </w:rPr>
    </w:lvl>
    <w:lvl w:ilvl="8" w:tplc="04240005" w:tentative="1">
      <w:start w:val="1"/>
      <w:numFmt w:val="bullet"/>
      <w:lvlText w:val=""/>
      <w:lvlJc w:val="left"/>
      <w:pPr>
        <w:ind w:left="6829" w:hanging="360"/>
      </w:pPr>
      <w:rPr>
        <w:rFonts w:hint="default" w:ascii="Wingdings" w:hAnsi="Wingdings"/>
      </w:rPr>
    </w:lvl>
  </w:abstractNum>
  <w:abstractNum w:abstractNumId="22" w15:restartNumberingAfterBreak="0">
    <w:nsid w:val="73B5406F"/>
    <w:multiLevelType w:val="hybridMultilevel"/>
    <w:tmpl w:val="36D602CC"/>
    <w:lvl w:ilvl="0" w:tplc="04240001">
      <w:start w:val="1"/>
      <w:numFmt w:val="bullet"/>
      <w:lvlText w:val=""/>
      <w:lvlJc w:val="left"/>
      <w:pPr>
        <w:ind w:left="720" w:hanging="360"/>
      </w:pPr>
      <w:rPr>
        <w:rFonts w:hint="default" w:ascii="Symbol" w:hAnsi="Symbol"/>
      </w:rPr>
    </w:lvl>
    <w:lvl w:ilvl="1" w:tplc="04240005">
      <w:start w:val="1"/>
      <w:numFmt w:val="bullet"/>
      <w:lvlText w:val=""/>
      <w:lvlJc w:val="left"/>
      <w:pPr>
        <w:ind w:left="1440" w:hanging="360"/>
      </w:pPr>
      <w:rPr>
        <w:rFonts w:hint="default" w:ascii="Wingdings" w:hAnsi="Wingdings"/>
      </w:rPr>
    </w:lvl>
    <w:lvl w:ilvl="2" w:tplc="04240005">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3" w15:restartNumberingAfterBreak="0">
    <w:nsid w:val="77832767"/>
    <w:multiLevelType w:val="hybridMultilevel"/>
    <w:tmpl w:val="889414DE"/>
    <w:lvl w:ilvl="0" w:tplc="04240001">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0424000D">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4" w15:restartNumberingAfterBreak="0">
    <w:nsid w:val="7BCB6D1A"/>
    <w:multiLevelType w:val="hybridMultilevel"/>
    <w:tmpl w:val="7FA6A2AE"/>
    <w:lvl w:ilvl="0" w:tplc="04240001">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4D66AEEA">
      <w:numFmt w:val="bullet"/>
      <w:lvlText w:val="-"/>
      <w:lvlJc w:val="left"/>
      <w:pPr>
        <w:ind w:left="2160" w:hanging="360"/>
      </w:pPr>
      <w:rPr>
        <w:rFonts w:hint="default" w:ascii="EurostileTEE" w:hAnsi="EurostileTEE" w:eastAsia="Times New Roman"/>
      </w:rPr>
    </w:lvl>
    <w:lvl w:ilvl="3" w:tplc="04240001">
      <w:start w:val="1"/>
      <w:numFmt w:val="bullet"/>
      <w:lvlText w:val=""/>
      <w:lvlJc w:val="left"/>
      <w:pPr>
        <w:ind w:left="2880" w:hanging="360"/>
      </w:pPr>
      <w:rPr>
        <w:rFonts w:hint="default" w:ascii="Symbol" w:hAnsi="Symbol"/>
      </w:rPr>
    </w:lvl>
    <w:lvl w:ilvl="4" w:tplc="04240003">
      <w:start w:val="1"/>
      <w:numFmt w:val="bullet"/>
      <w:lvlText w:val="o"/>
      <w:lvlJc w:val="left"/>
      <w:pPr>
        <w:ind w:left="3600" w:hanging="360"/>
      </w:pPr>
      <w:rPr>
        <w:rFonts w:hint="default" w:ascii="Courier New" w:hAnsi="Courier New" w:cs="Courier New"/>
      </w:rPr>
    </w:lvl>
    <w:lvl w:ilvl="5" w:tplc="04240005">
      <w:start w:val="1"/>
      <w:numFmt w:val="bullet"/>
      <w:lvlText w:val=""/>
      <w:lvlJc w:val="left"/>
      <w:pPr>
        <w:ind w:left="4320" w:hanging="360"/>
      </w:pPr>
      <w:rPr>
        <w:rFonts w:hint="default" w:ascii="Wingdings" w:hAnsi="Wingdings"/>
      </w:rPr>
    </w:lvl>
    <w:lvl w:ilvl="6" w:tplc="04240001">
      <w:start w:val="1"/>
      <w:numFmt w:val="bullet"/>
      <w:lvlText w:val=""/>
      <w:lvlJc w:val="left"/>
      <w:pPr>
        <w:ind w:left="5040" w:hanging="360"/>
      </w:pPr>
      <w:rPr>
        <w:rFonts w:hint="default" w:ascii="Symbol" w:hAnsi="Symbol"/>
      </w:rPr>
    </w:lvl>
    <w:lvl w:ilvl="7" w:tplc="04240003">
      <w:start w:val="1"/>
      <w:numFmt w:val="bullet"/>
      <w:lvlText w:val="o"/>
      <w:lvlJc w:val="left"/>
      <w:pPr>
        <w:ind w:left="5760" w:hanging="360"/>
      </w:pPr>
      <w:rPr>
        <w:rFonts w:hint="default" w:ascii="Courier New" w:hAnsi="Courier New" w:cs="Courier New"/>
      </w:rPr>
    </w:lvl>
    <w:lvl w:ilvl="8" w:tplc="04240005">
      <w:start w:val="1"/>
      <w:numFmt w:val="bullet"/>
      <w:lvlText w:val=""/>
      <w:lvlJc w:val="left"/>
      <w:pPr>
        <w:ind w:left="6480" w:hanging="360"/>
      </w:pPr>
      <w:rPr>
        <w:rFonts w:hint="default" w:ascii="Wingdings" w:hAnsi="Wingdings"/>
      </w:rPr>
    </w:lvl>
  </w:abstractNum>
  <w:abstractNum w:abstractNumId="25" w15:restartNumberingAfterBreak="0">
    <w:nsid w:val="7CDB30E3"/>
    <w:multiLevelType w:val="hybridMultilevel"/>
    <w:tmpl w:val="5B8EE014"/>
    <w:lvl w:ilvl="0" w:tplc="04240001">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04240005">
      <w:start w:val="1"/>
      <w:numFmt w:val="bullet"/>
      <w:lvlText w:val=""/>
      <w:lvlJc w:val="left"/>
      <w:pPr>
        <w:ind w:left="2160" w:hanging="360"/>
      </w:pPr>
      <w:rPr>
        <w:rFonts w:hint="default" w:ascii="Wingdings" w:hAnsi="Wingdings"/>
      </w:rPr>
    </w:lvl>
    <w:lvl w:ilvl="3" w:tplc="0424000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6" w15:restartNumberingAfterBreak="0">
    <w:nsid w:val="7CE11EDE"/>
    <w:multiLevelType w:val="hybridMultilevel"/>
    <w:tmpl w:val="7F487502"/>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7" w15:restartNumberingAfterBreak="0">
    <w:nsid w:val="7D4C172C"/>
    <w:multiLevelType w:val="hybridMultilevel"/>
    <w:tmpl w:val="416886C2"/>
    <w:lvl w:ilvl="0" w:tplc="04240001">
      <w:start w:val="1"/>
      <w:numFmt w:val="bullet"/>
      <w:lvlText w:val=""/>
      <w:lvlJc w:val="left"/>
      <w:pPr>
        <w:ind w:left="1440" w:hanging="360"/>
      </w:pPr>
      <w:rPr>
        <w:rFonts w:hint="default" w:ascii="Symbol" w:hAnsi="Symbol"/>
      </w:rPr>
    </w:lvl>
    <w:lvl w:ilvl="1" w:tplc="04240003" w:tentative="1">
      <w:start w:val="1"/>
      <w:numFmt w:val="bullet"/>
      <w:lvlText w:val="o"/>
      <w:lvlJc w:val="left"/>
      <w:pPr>
        <w:ind w:left="2160" w:hanging="360"/>
      </w:pPr>
      <w:rPr>
        <w:rFonts w:hint="default" w:ascii="Courier New" w:hAnsi="Courier New" w:cs="Courier New"/>
      </w:rPr>
    </w:lvl>
    <w:lvl w:ilvl="2" w:tplc="04240005" w:tentative="1">
      <w:start w:val="1"/>
      <w:numFmt w:val="bullet"/>
      <w:lvlText w:val=""/>
      <w:lvlJc w:val="left"/>
      <w:pPr>
        <w:ind w:left="2880" w:hanging="360"/>
      </w:pPr>
      <w:rPr>
        <w:rFonts w:hint="default" w:ascii="Wingdings" w:hAnsi="Wingdings"/>
      </w:rPr>
    </w:lvl>
    <w:lvl w:ilvl="3" w:tplc="04240001" w:tentative="1">
      <w:start w:val="1"/>
      <w:numFmt w:val="bullet"/>
      <w:lvlText w:val=""/>
      <w:lvlJc w:val="left"/>
      <w:pPr>
        <w:ind w:left="3600" w:hanging="360"/>
      </w:pPr>
      <w:rPr>
        <w:rFonts w:hint="default" w:ascii="Symbol" w:hAnsi="Symbol"/>
      </w:rPr>
    </w:lvl>
    <w:lvl w:ilvl="4" w:tplc="04240003" w:tentative="1">
      <w:start w:val="1"/>
      <w:numFmt w:val="bullet"/>
      <w:lvlText w:val="o"/>
      <w:lvlJc w:val="left"/>
      <w:pPr>
        <w:ind w:left="4320" w:hanging="360"/>
      </w:pPr>
      <w:rPr>
        <w:rFonts w:hint="default" w:ascii="Courier New" w:hAnsi="Courier New" w:cs="Courier New"/>
      </w:rPr>
    </w:lvl>
    <w:lvl w:ilvl="5" w:tplc="04240005" w:tentative="1">
      <w:start w:val="1"/>
      <w:numFmt w:val="bullet"/>
      <w:lvlText w:val=""/>
      <w:lvlJc w:val="left"/>
      <w:pPr>
        <w:ind w:left="5040" w:hanging="360"/>
      </w:pPr>
      <w:rPr>
        <w:rFonts w:hint="default" w:ascii="Wingdings" w:hAnsi="Wingdings"/>
      </w:rPr>
    </w:lvl>
    <w:lvl w:ilvl="6" w:tplc="04240001" w:tentative="1">
      <w:start w:val="1"/>
      <w:numFmt w:val="bullet"/>
      <w:lvlText w:val=""/>
      <w:lvlJc w:val="left"/>
      <w:pPr>
        <w:ind w:left="5760" w:hanging="360"/>
      </w:pPr>
      <w:rPr>
        <w:rFonts w:hint="default" w:ascii="Symbol" w:hAnsi="Symbol"/>
      </w:rPr>
    </w:lvl>
    <w:lvl w:ilvl="7" w:tplc="04240003" w:tentative="1">
      <w:start w:val="1"/>
      <w:numFmt w:val="bullet"/>
      <w:lvlText w:val="o"/>
      <w:lvlJc w:val="left"/>
      <w:pPr>
        <w:ind w:left="6480" w:hanging="360"/>
      </w:pPr>
      <w:rPr>
        <w:rFonts w:hint="default" w:ascii="Courier New" w:hAnsi="Courier New" w:cs="Courier New"/>
      </w:rPr>
    </w:lvl>
    <w:lvl w:ilvl="8" w:tplc="04240005" w:tentative="1">
      <w:start w:val="1"/>
      <w:numFmt w:val="bullet"/>
      <w:lvlText w:val=""/>
      <w:lvlJc w:val="left"/>
      <w:pPr>
        <w:ind w:left="7200" w:hanging="360"/>
      </w:pPr>
      <w:rPr>
        <w:rFonts w:hint="default" w:ascii="Wingdings" w:hAnsi="Wingdings"/>
      </w:rPr>
    </w:lvl>
  </w:abstractNum>
  <w:num w:numId="1">
    <w:abstractNumId w:val="0"/>
  </w:num>
  <w:num w:numId="2">
    <w:abstractNumId w:val="14"/>
  </w:num>
  <w:num w:numId="3">
    <w:abstractNumId w:val="20"/>
  </w:num>
  <w:num w:numId="4">
    <w:abstractNumId w:val="12"/>
  </w:num>
  <w:num w:numId="5">
    <w:abstractNumId w:val="4"/>
  </w:num>
  <w:num w:numId="6">
    <w:abstractNumId w:val="18"/>
  </w:num>
  <w:num w:numId="7">
    <w:abstractNumId w:val="11"/>
  </w:num>
  <w:num w:numId="8">
    <w:abstractNumId w:val="27"/>
  </w:num>
  <w:num w:numId="9">
    <w:abstractNumId w:val="15"/>
  </w:num>
  <w:num w:numId="10">
    <w:abstractNumId w:val="3"/>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6"/>
  </w:num>
  <w:num w:numId="16">
    <w:abstractNumId w:val="2"/>
  </w:num>
  <w:num w:numId="17">
    <w:abstractNumId w:val="10"/>
  </w:num>
  <w:num w:numId="18">
    <w:abstractNumId w:val="25"/>
  </w:num>
  <w:num w:numId="19">
    <w:abstractNumId w:val="9"/>
  </w:num>
  <w:num w:numId="20">
    <w:abstractNumId w:val="21"/>
  </w:num>
  <w:num w:numId="21">
    <w:abstractNumId w:val="22"/>
  </w:num>
  <w:num w:numId="22">
    <w:abstractNumId w:val="23"/>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num>
  <w:num w:numId="27">
    <w:abstractNumId w:val="17"/>
  </w:num>
  <w:num w:numId="28">
    <w:abstractNumId w:val="0"/>
  </w:num>
  <w:num w:numId="29">
    <w:abstractNumId w:val="13"/>
  </w:num>
  <w:num w:numId="30">
    <w:abstractNumId w:val="8"/>
  </w:num>
  <w:num w:numId="31">
    <w:abstractNumId w:val="24"/>
  </w:num>
  <w:num w:numId="32">
    <w:abstractNumId w:val="21"/>
  </w:num>
  <w:num w:numId="33">
    <w:abstractNumId w:val="22"/>
  </w:num>
  <w:num w:numId="34">
    <w:abstractNumId w:val="0"/>
  </w:num>
  <w:num w:numId="35">
    <w:abstractNumId w:val="25"/>
  </w:num>
  <w:num w:numId="36">
    <w:abstractNumId w:val="9"/>
  </w:num>
  <w:num w:numId="37">
    <w:abstractNumId w:val="21"/>
  </w:num>
  <w:num w:numId="38">
    <w:abstractNumId w:val="25"/>
  </w:num>
  <w:num w:numId="39">
    <w:abstractNumId w:val="21"/>
  </w:num>
  <w:num w:numId="40">
    <w:abstractNumId w:val="22"/>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B5F"/>
    <w:rsid w:val="00001725"/>
    <w:rsid w:val="00001EE3"/>
    <w:rsid w:val="00003631"/>
    <w:rsid w:val="000042AD"/>
    <w:rsid w:val="0000516B"/>
    <w:rsid w:val="000066A9"/>
    <w:rsid w:val="00007B6F"/>
    <w:rsid w:val="000109F2"/>
    <w:rsid w:val="00010FD3"/>
    <w:rsid w:val="00011C12"/>
    <w:rsid w:val="00011CA8"/>
    <w:rsid w:val="00014DA1"/>
    <w:rsid w:val="00014E40"/>
    <w:rsid w:val="00015055"/>
    <w:rsid w:val="000172AC"/>
    <w:rsid w:val="00017D4D"/>
    <w:rsid w:val="00020382"/>
    <w:rsid w:val="000211D7"/>
    <w:rsid w:val="000213FA"/>
    <w:rsid w:val="00022D66"/>
    <w:rsid w:val="000235F3"/>
    <w:rsid w:val="0002497A"/>
    <w:rsid w:val="000252B7"/>
    <w:rsid w:val="0002536C"/>
    <w:rsid w:val="00025A0A"/>
    <w:rsid w:val="000275EB"/>
    <w:rsid w:val="00030522"/>
    <w:rsid w:val="00030D05"/>
    <w:rsid w:val="00032134"/>
    <w:rsid w:val="00032DBD"/>
    <w:rsid w:val="00033E39"/>
    <w:rsid w:val="00034BD2"/>
    <w:rsid w:val="00035207"/>
    <w:rsid w:val="00036024"/>
    <w:rsid w:val="000362B2"/>
    <w:rsid w:val="000406E1"/>
    <w:rsid w:val="00040D67"/>
    <w:rsid w:val="00041E5E"/>
    <w:rsid w:val="0004211B"/>
    <w:rsid w:val="0004247F"/>
    <w:rsid w:val="00044959"/>
    <w:rsid w:val="00045406"/>
    <w:rsid w:val="000455F7"/>
    <w:rsid w:val="000456A9"/>
    <w:rsid w:val="000459E3"/>
    <w:rsid w:val="00046028"/>
    <w:rsid w:val="000465B7"/>
    <w:rsid w:val="00047C1A"/>
    <w:rsid w:val="0005113F"/>
    <w:rsid w:val="0005126D"/>
    <w:rsid w:val="000513C5"/>
    <w:rsid w:val="000521AE"/>
    <w:rsid w:val="000522B7"/>
    <w:rsid w:val="00052318"/>
    <w:rsid w:val="0005272B"/>
    <w:rsid w:val="0005333A"/>
    <w:rsid w:val="0005380D"/>
    <w:rsid w:val="00054802"/>
    <w:rsid w:val="00055085"/>
    <w:rsid w:val="000551A6"/>
    <w:rsid w:val="00055324"/>
    <w:rsid w:val="000572C9"/>
    <w:rsid w:val="0005738B"/>
    <w:rsid w:val="00057915"/>
    <w:rsid w:val="00057EA0"/>
    <w:rsid w:val="00060DFF"/>
    <w:rsid w:val="00060FBE"/>
    <w:rsid w:val="00061358"/>
    <w:rsid w:val="00061B94"/>
    <w:rsid w:val="00064702"/>
    <w:rsid w:val="00064A46"/>
    <w:rsid w:val="00064BCC"/>
    <w:rsid w:val="00064DFC"/>
    <w:rsid w:val="00070FA5"/>
    <w:rsid w:val="000738F9"/>
    <w:rsid w:val="00074121"/>
    <w:rsid w:val="00075C33"/>
    <w:rsid w:val="00076948"/>
    <w:rsid w:val="00077085"/>
    <w:rsid w:val="000776FB"/>
    <w:rsid w:val="00077D49"/>
    <w:rsid w:val="00077E33"/>
    <w:rsid w:val="00081A09"/>
    <w:rsid w:val="00082556"/>
    <w:rsid w:val="000837B4"/>
    <w:rsid w:val="000839FF"/>
    <w:rsid w:val="0008541E"/>
    <w:rsid w:val="00085920"/>
    <w:rsid w:val="000859EE"/>
    <w:rsid w:val="00085C88"/>
    <w:rsid w:val="0008682E"/>
    <w:rsid w:val="00090858"/>
    <w:rsid w:val="00092473"/>
    <w:rsid w:val="00093163"/>
    <w:rsid w:val="000933F7"/>
    <w:rsid w:val="000934E3"/>
    <w:rsid w:val="00093DAB"/>
    <w:rsid w:val="00095B1C"/>
    <w:rsid w:val="00097B0F"/>
    <w:rsid w:val="000A0C17"/>
    <w:rsid w:val="000A160C"/>
    <w:rsid w:val="000A2F0A"/>
    <w:rsid w:val="000A3044"/>
    <w:rsid w:val="000A3C86"/>
    <w:rsid w:val="000A4723"/>
    <w:rsid w:val="000A63FA"/>
    <w:rsid w:val="000A6CDC"/>
    <w:rsid w:val="000B043C"/>
    <w:rsid w:val="000B1028"/>
    <w:rsid w:val="000B1CEC"/>
    <w:rsid w:val="000B260A"/>
    <w:rsid w:val="000B38D3"/>
    <w:rsid w:val="000B3C47"/>
    <w:rsid w:val="000B4695"/>
    <w:rsid w:val="000B4AB3"/>
    <w:rsid w:val="000B5427"/>
    <w:rsid w:val="000B5FDD"/>
    <w:rsid w:val="000B65C3"/>
    <w:rsid w:val="000B7A71"/>
    <w:rsid w:val="000B7FEC"/>
    <w:rsid w:val="000C03A3"/>
    <w:rsid w:val="000C11C3"/>
    <w:rsid w:val="000C1562"/>
    <w:rsid w:val="000C175F"/>
    <w:rsid w:val="000C2544"/>
    <w:rsid w:val="000C2F4C"/>
    <w:rsid w:val="000C4F3A"/>
    <w:rsid w:val="000C51EF"/>
    <w:rsid w:val="000C5206"/>
    <w:rsid w:val="000C7AA3"/>
    <w:rsid w:val="000C7D67"/>
    <w:rsid w:val="000D07F5"/>
    <w:rsid w:val="000D0994"/>
    <w:rsid w:val="000D36BF"/>
    <w:rsid w:val="000D389B"/>
    <w:rsid w:val="000D429D"/>
    <w:rsid w:val="000D45D7"/>
    <w:rsid w:val="000D4780"/>
    <w:rsid w:val="000D56D7"/>
    <w:rsid w:val="000D5E5E"/>
    <w:rsid w:val="000E048E"/>
    <w:rsid w:val="000E1549"/>
    <w:rsid w:val="000E1A31"/>
    <w:rsid w:val="000E1E7B"/>
    <w:rsid w:val="000E2825"/>
    <w:rsid w:val="000E35FE"/>
    <w:rsid w:val="000E47AB"/>
    <w:rsid w:val="000E4AAD"/>
    <w:rsid w:val="000E58CE"/>
    <w:rsid w:val="000E6568"/>
    <w:rsid w:val="000E67E9"/>
    <w:rsid w:val="000E6EF9"/>
    <w:rsid w:val="000E7762"/>
    <w:rsid w:val="000F363A"/>
    <w:rsid w:val="000F6D11"/>
    <w:rsid w:val="000F734C"/>
    <w:rsid w:val="000F74A9"/>
    <w:rsid w:val="000F7DDB"/>
    <w:rsid w:val="00100115"/>
    <w:rsid w:val="001014CE"/>
    <w:rsid w:val="00101BDA"/>
    <w:rsid w:val="001025C8"/>
    <w:rsid w:val="0010341C"/>
    <w:rsid w:val="001043EF"/>
    <w:rsid w:val="0010530A"/>
    <w:rsid w:val="0010536A"/>
    <w:rsid w:val="00106314"/>
    <w:rsid w:val="00107241"/>
    <w:rsid w:val="00110668"/>
    <w:rsid w:val="00110CB1"/>
    <w:rsid w:val="0011181D"/>
    <w:rsid w:val="00112F19"/>
    <w:rsid w:val="00113A01"/>
    <w:rsid w:val="00113CC9"/>
    <w:rsid w:val="0011477D"/>
    <w:rsid w:val="00115428"/>
    <w:rsid w:val="0011542B"/>
    <w:rsid w:val="00116784"/>
    <w:rsid w:val="00117E9B"/>
    <w:rsid w:val="00120CEA"/>
    <w:rsid w:val="00120F31"/>
    <w:rsid w:val="00121196"/>
    <w:rsid w:val="001212A8"/>
    <w:rsid w:val="00121CA3"/>
    <w:rsid w:val="00125A34"/>
    <w:rsid w:val="001267C2"/>
    <w:rsid w:val="00127BAA"/>
    <w:rsid w:val="001308A6"/>
    <w:rsid w:val="00131805"/>
    <w:rsid w:val="00131B8C"/>
    <w:rsid w:val="00132209"/>
    <w:rsid w:val="00132CB3"/>
    <w:rsid w:val="00132D4E"/>
    <w:rsid w:val="001338F5"/>
    <w:rsid w:val="0013430F"/>
    <w:rsid w:val="00134CCC"/>
    <w:rsid w:val="001367F1"/>
    <w:rsid w:val="001371D3"/>
    <w:rsid w:val="00137768"/>
    <w:rsid w:val="00137897"/>
    <w:rsid w:val="001402D9"/>
    <w:rsid w:val="0014089A"/>
    <w:rsid w:val="001408D1"/>
    <w:rsid w:val="0014197D"/>
    <w:rsid w:val="00142B1D"/>
    <w:rsid w:val="00143036"/>
    <w:rsid w:val="001436D8"/>
    <w:rsid w:val="001458E4"/>
    <w:rsid w:val="00145BD0"/>
    <w:rsid w:val="00145F01"/>
    <w:rsid w:val="001470B5"/>
    <w:rsid w:val="001473B4"/>
    <w:rsid w:val="00150AAF"/>
    <w:rsid w:val="0015141C"/>
    <w:rsid w:val="0015146A"/>
    <w:rsid w:val="00152AC3"/>
    <w:rsid w:val="00152C5D"/>
    <w:rsid w:val="0015371E"/>
    <w:rsid w:val="00153E48"/>
    <w:rsid w:val="00153F36"/>
    <w:rsid w:val="0015407E"/>
    <w:rsid w:val="00155396"/>
    <w:rsid w:val="00155B90"/>
    <w:rsid w:val="00156C4C"/>
    <w:rsid w:val="00157725"/>
    <w:rsid w:val="00157B1E"/>
    <w:rsid w:val="00160424"/>
    <w:rsid w:val="00161153"/>
    <w:rsid w:val="0016151C"/>
    <w:rsid w:val="001621E1"/>
    <w:rsid w:val="001628B3"/>
    <w:rsid w:val="00162CBE"/>
    <w:rsid w:val="00163219"/>
    <w:rsid w:val="0016387B"/>
    <w:rsid w:val="00164369"/>
    <w:rsid w:val="00165596"/>
    <w:rsid w:val="00166DA9"/>
    <w:rsid w:val="0016760D"/>
    <w:rsid w:val="00170850"/>
    <w:rsid w:val="00170C0A"/>
    <w:rsid w:val="0017127F"/>
    <w:rsid w:val="00172499"/>
    <w:rsid w:val="001724F0"/>
    <w:rsid w:val="00173101"/>
    <w:rsid w:val="00174A63"/>
    <w:rsid w:val="00176360"/>
    <w:rsid w:val="001763A3"/>
    <w:rsid w:val="0018068A"/>
    <w:rsid w:val="0018230A"/>
    <w:rsid w:val="001824DB"/>
    <w:rsid w:val="00182CB0"/>
    <w:rsid w:val="00183439"/>
    <w:rsid w:val="001848D3"/>
    <w:rsid w:val="00184B79"/>
    <w:rsid w:val="0018588A"/>
    <w:rsid w:val="00186327"/>
    <w:rsid w:val="00186B9F"/>
    <w:rsid w:val="001879FC"/>
    <w:rsid w:val="0019557B"/>
    <w:rsid w:val="001961D6"/>
    <w:rsid w:val="00197600"/>
    <w:rsid w:val="001A1084"/>
    <w:rsid w:val="001A2592"/>
    <w:rsid w:val="001A2E25"/>
    <w:rsid w:val="001A3DAE"/>
    <w:rsid w:val="001A6702"/>
    <w:rsid w:val="001A6938"/>
    <w:rsid w:val="001A6F98"/>
    <w:rsid w:val="001A7C82"/>
    <w:rsid w:val="001B0915"/>
    <w:rsid w:val="001B0C37"/>
    <w:rsid w:val="001B13D0"/>
    <w:rsid w:val="001B15F1"/>
    <w:rsid w:val="001B2741"/>
    <w:rsid w:val="001B2EA1"/>
    <w:rsid w:val="001B3863"/>
    <w:rsid w:val="001B50D9"/>
    <w:rsid w:val="001C01DB"/>
    <w:rsid w:val="001C06CE"/>
    <w:rsid w:val="001C0905"/>
    <w:rsid w:val="001C11E1"/>
    <w:rsid w:val="001C2A3D"/>
    <w:rsid w:val="001C340B"/>
    <w:rsid w:val="001C586B"/>
    <w:rsid w:val="001C5AAA"/>
    <w:rsid w:val="001C6208"/>
    <w:rsid w:val="001C67FF"/>
    <w:rsid w:val="001C6865"/>
    <w:rsid w:val="001C6BB1"/>
    <w:rsid w:val="001C7B61"/>
    <w:rsid w:val="001C7C2D"/>
    <w:rsid w:val="001D1C9C"/>
    <w:rsid w:val="001D2A90"/>
    <w:rsid w:val="001D3A34"/>
    <w:rsid w:val="001D469D"/>
    <w:rsid w:val="001D5F64"/>
    <w:rsid w:val="001E12D0"/>
    <w:rsid w:val="001E16EE"/>
    <w:rsid w:val="001E2EBC"/>
    <w:rsid w:val="001E32A7"/>
    <w:rsid w:val="001E796A"/>
    <w:rsid w:val="001F0314"/>
    <w:rsid w:val="001F3F00"/>
    <w:rsid w:val="001F4C73"/>
    <w:rsid w:val="001F6B99"/>
    <w:rsid w:val="0020003B"/>
    <w:rsid w:val="002002F4"/>
    <w:rsid w:val="0020203C"/>
    <w:rsid w:val="0020225E"/>
    <w:rsid w:val="002024FF"/>
    <w:rsid w:val="0020263E"/>
    <w:rsid w:val="002065AE"/>
    <w:rsid w:val="00211905"/>
    <w:rsid w:val="00214AFF"/>
    <w:rsid w:val="00215526"/>
    <w:rsid w:val="00216BED"/>
    <w:rsid w:val="00221800"/>
    <w:rsid w:val="00221810"/>
    <w:rsid w:val="00221EBB"/>
    <w:rsid w:val="00221FA9"/>
    <w:rsid w:val="0022636F"/>
    <w:rsid w:val="00226D5D"/>
    <w:rsid w:val="00227242"/>
    <w:rsid w:val="00227B63"/>
    <w:rsid w:val="00230B3B"/>
    <w:rsid w:val="00233B0F"/>
    <w:rsid w:val="00235C85"/>
    <w:rsid w:val="00236052"/>
    <w:rsid w:val="00236225"/>
    <w:rsid w:val="002367BE"/>
    <w:rsid w:val="00240D73"/>
    <w:rsid w:val="00241D3C"/>
    <w:rsid w:val="00242C28"/>
    <w:rsid w:val="00243377"/>
    <w:rsid w:val="00243B83"/>
    <w:rsid w:val="00245BAE"/>
    <w:rsid w:val="00247A38"/>
    <w:rsid w:val="002540EC"/>
    <w:rsid w:val="0025644B"/>
    <w:rsid w:val="002573FB"/>
    <w:rsid w:val="0025785C"/>
    <w:rsid w:val="0026028D"/>
    <w:rsid w:val="002609B3"/>
    <w:rsid w:val="002616E6"/>
    <w:rsid w:val="00261E2F"/>
    <w:rsid w:val="00261F05"/>
    <w:rsid w:val="0026239E"/>
    <w:rsid w:val="002625B0"/>
    <w:rsid w:val="002625CF"/>
    <w:rsid w:val="00264E8F"/>
    <w:rsid w:val="0026595D"/>
    <w:rsid w:val="00266317"/>
    <w:rsid w:val="00266836"/>
    <w:rsid w:val="00272514"/>
    <w:rsid w:val="00273506"/>
    <w:rsid w:val="00281AC8"/>
    <w:rsid w:val="00282104"/>
    <w:rsid w:val="00282309"/>
    <w:rsid w:val="00284FEA"/>
    <w:rsid w:val="002856FE"/>
    <w:rsid w:val="0028639F"/>
    <w:rsid w:val="00286513"/>
    <w:rsid w:val="00287F3E"/>
    <w:rsid w:val="002904DF"/>
    <w:rsid w:val="00291C45"/>
    <w:rsid w:val="00291E14"/>
    <w:rsid w:val="0029316D"/>
    <w:rsid w:val="00293CCF"/>
    <w:rsid w:val="00293E1C"/>
    <w:rsid w:val="00294AE6"/>
    <w:rsid w:val="00295196"/>
    <w:rsid w:val="0029558F"/>
    <w:rsid w:val="0029627A"/>
    <w:rsid w:val="00296A2F"/>
    <w:rsid w:val="00296BF5"/>
    <w:rsid w:val="00296D8B"/>
    <w:rsid w:val="002972FD"/>
    <w:rsid w:val="002A0422"/>
    <w:rsid w:val="002A0FEF"/>
    <w:rsid w:val="002A3B7A"/>
    <w:rsid w:val="002A61CE"/>
    <w:rsid w:val="002A7036"/>
    <w:rsid w:val="002A7C9C"/>
    <w:rsid w:val="002A7D26"/>
    <w:rsid w:val="002B1595"/>
    <w:rsid w:val="002B16CD"/>
    <w:rsid w:val="002B4307"/>
    <w:rsid w:val="002B46B2"/>
    <w:rsid w:val="002B4B88"/>
    <w:rsid w:val="002B5491"/>
    <w:rsid w:val="002B56F6"/>
    <w:rsid w:val="002B590A"/>
    <w:rsid w:val="002B5C52"/>
    <w:rsid w:val="002B6848"/>
    <w:rsid w:val="002B7C81"/>
    <w:rsid w:val="002C06F2"/>
    <w:rsid w:val="002C1587"/>
    <w:rsid w:val="002C27BC"/>
    <w:rsid w:val="002C7DC7"/>
    <w:rsid w:val="002C7FD0"/>
    <w:rsid w:val="002D1FF7"/>
    <w:rsid w:val="002D29B6"/>
    <w:rsid w:val="002D3840"/>
    <w:rsid w:val="002D38A8"/>
    <w:rsid w:val="002D5FC6"/>
    <w:rsid w:val="002D69C8"/>
    <w:rsid w:val="002D7036"/>
    <w:rsid w:val="002E0BD0"/>
    <w:rsid w:val="002E0E29"/>
    <w:rsid w:val="002E2B97"/>
    <w:rsid w:val="002E3984"/>
    <w:rsid w:val="002E3AAD"/>
    <w:rsid w:val="002E3AB5"/>
    <w:rsid w:val="002E6078"/>
    <w:rsid w:val="002E701D"/>
    <w:rsid w:val="002E79FE"/>
    <w:rsid w:val="002F0CD3"/>
    <w:rsid w:val="002F1A89"/>
    <w:rsid w:val="002F2090"/>
    <w:rsid w:val="002F21FF"/>
    <w:rsid w:val="002F29C0"/>
    <w:rsid w:val="002F2BDF"/>
    <w:rsid w:val="002F3DBE"/>
    <w:rsid w:val="002F4959"/>
    <w:rsid w:val="002F6A08"/>
    <w:rsid w:val="003016DC"/>
    <w:rsid w:val="0030178C"/>
    <w:rsid w:val="00302B17"/>
    <w:rsid w:val="003039CA"/>
    <w:rsid w:val="00304F19"/>
    <w:rsid w:val="003059F3"/>
    <w:rsid w:val="00306A0C"/>
    <w:rsid w:val="00306C5A"/>
    <w:rsid w:val="00306D53"/>
    <w:rsid w:val="0030768C"/>
    <w:rsid w:val="00307F8F"/>
    <w:rsid w:val="0031018B"/>
    <w:rsid w:val="00310C38"/>
    <w:rsid w:val="00311AA6"/>
    <w:rsid w:val="00311DC8"/>
    <w:rsid w:val="00313329"/>
    <w:rsid w:val="003147E9"/>
    <w:rsid w:val="0031489E"/>
    <w:rsid w:val="00314B1A"/>
    <w:rsid w:val="00314F12"/>
    <w:rsid w:val="0031511E"/>
    <w:rsid w:val="00315AC1"/>
    <w:rsid w:val="0031621B"/>
    <w:rsid w:val="0031761A"/>
    <w:rsid w:val="00321375"/>
    <w:rsid w:val="0032158A"/>
    <w:rsid w:val="00324705"/>
    <w:rsid w:val="003248DD"/>
    <w:rsid w:val="00324A31"/>
    <w:rsid w:val="00330C74"/>
    <w:rsid w:val="00330CF7"/>
    <w:rsid w:val="00331FC4"/>
    <w:rsid w:val="00333F20"/>
    <w:rsid w:val="0033400F"/>
    <w:rsid w:val="00334975"/>
    <w:rsid w:val="003404C8"/>
    <w:rsid w:val="00340E25"/>
    <w:rsid w:val="00342292"/>
    <w:rsid w:val="003435D0"/>
    <w:rsid w:val="003436A5"/>
    <w:rsid w:val="00344DCA"/>
    <w:rsid w:val="00344E06"/>
    <w:rsid w:val="00346181"/>
    <w:rsid w:val="00346271"/>
    <w:rsid w:val="00346601"/>
    <w:rsid w:val="003469C3"/>
    <w:rsid w:val="00346F75"/>
    <w:rsid w:val="00347A40"/>
    <w:rsid w:val="00350769"/>
    <w:rsid w:val="00351754"/>
    <w:rsid w:val="003519FE"/>
    <w:rsid w:val="00351F65"/>
    <w:rsid w:val="003524F7"/>
    <w:rsid w:val="00352981"/>
    <w:rsid w:val="00352B0D"/>
    <w:rsid w:val="00352FE3"/>
    <w:rsid w:val="003537A2"/>
    <w:rsid w:val="00353E9E"/>
    <w:rsid w:val="00355E3D"/>
    <w:rsid w:val="00355E4A"/>
    <w:rsid w:val="0035602A"/>
    <w:rsid w:val="003606CF"/>
    <w:rsid w:val="00361665"/>
    <w:rsid w:val="0036174F"/>
    <w:rsid w:val="0036190B"/>
    <w:rsid w:val="00361F6D"/>
    <w:rsid w:val="003623F0"/>
    <w:rsid w:val="00362573"/>
    <w:rsid w:val="00362B53"/>
    <w:rsid w:val="00362BA7"/>
    <w:rsid w:val="0036546C"/>
    <w:rsid w:val="00365AA4"/>
    <w:rsid w:val="00365B6A"/>
    <w:rsid w:val="00365CD7"/>
    <w:rsid w:val="00370867"/>
    <w:rsid w:val="00370CE6"/>
    <w:rsid w:val="00372C9F"/>
    <w:rsid w:val="003732FC"/>
    <w:rsid w:val="00373F02"/>
    <w:rsid w:val="00377654"/>
    <w:rsid w:val="00377EE0"/>
    <w:rsid w:val="0038046C"/>
    <w:rsid w:val="00380AAA"/>
    <w:rsid w:val="003813E4"/>
    <w:rsid w:val="00381FA7"/>
    <w:rsid w:val="003825DE"/>
    <w:rsid w:val="00382A8A"/>
    <w:rsid w:val="00382AD9"/>
    <w:rsid w:val="00383353"/>
    <w:rsid w:val="00383361"/>
    <w:rsid w:val="00383555"/>
    <w:rsid w:val="00385288"/>
    <w:rsid w:val="003853E1"/>
    <w:rsid w:val="00386496"/>
    <w:rsid w:val="0038649E"/>
    <w:rsid w:val="00386DB8"/>
    <w:rsid w:val="00387091"/>
    <w:rsid w:val="00387A37"/>
    <w:rsid w:val="003903EE"/>
    <w:rsid w:val="00390554"/>
    <w:rsid w:val="00390E7F"/>
    <w:rsid w:val="00391AEA"/>
    <w:rsid w:val="003934E3"/>
    <w:rsid w:val="00393CC1"/>
    <w:rsid w:val="00393D4D"/>
    <w:rsid w:val="00394588"/>
    <w:rsid w:val="00395ACF"/>
    <w:rsid w:val="0039627A"/>
    <w:rsid w:val="003A16C6"/>
    <w:rsid w:val="003A1813"/>
    <w:rsid w:val="003A192D"/>
    <w:rsid w:val="003A1D9D"/>
    <w:rsid w:val="003A3D45"/>
    <w:rsid w:val="003A3DB3"/>
    <w:rsid w:val="003A4C19"/>
    <w:rsid w:val="003A533E"/>
    <w:rsid w:val="003A6877"/>
    <w:rsid w:val="003A69AA"/>
    <w:rsid w:val="003A6CEE"/>
    <w:rsid w:val="003A7EC7"/>
    <w:rsid w:val="003A7FFC"/>
    <w:rsid w:val="003B0A0A"/>
    <w:rsid w:val="003B0E08"/>
    <w:rsid w:val="003B1188"/>
    <w:rsid w:val="003B1D02"/>
    <w:rsid w:val="003B3868"/>
    <w:rsid w:val="003B5468"/>
    <w:rsid w:val="003C0547"/>
    <w:rsid w:val="003C0961"/>
    <w:rsid w:val="003C1FA3"/>
    <w:rsid w:val="003C2B3F"/>
    <w:rsid w:val="003C3247"/>
    <w:rsid w:val="003C3635"/>
    <w:rsid w:val="003C3F5D"/>
    <w:rsid w:val="003C4FD2"/>
    <w:rsid w:val="003C525D"/>
    <w:rsid w:val="003C54F2"/>
    <w:rsid w:val="003C5A25"/>
    <w:rsid w:val="003C5C7B"/>
    <w:rsid w:val="003C667F"/>
    <w:rsid w:val="003C775D"/>
    <w:rsid w:val="003C7A01"/>
    <w:rsid w:val="003D1A2C"/>
    <w:rsid w:val="003D407C"/>
    <w:rsid w:val="003D4080"/>
    <w:rsid w:val="003D49BA"/>
    <w:rsid w:val="003D5B4B"/>
    <w:rsid w:val="003D5BCC"/>
    <w:rsid w:val="003D5DA7"/>
    <w:rsid w:val="003D6D5E"/>
    <w:rsid w:val="003D6DF1"/>
    <w:rsid w:val="003D703A"/>
    <w:rsid w:val="003E084C"/>
    <w:rsid w:val="003E0BCE"/>
    <w:rsid w:val="003E11B0"/>
    <w:rsid w:val="003E1BBD"/>
    <w:rsid w:val="003E3F77"/>
    <w:rsid w:val="003E49B6"/>
    <w:rsid w:val="003F1471"/>
    <w:rsid w:val="003F1E6D"/>
    <w:rsid w:val="003F226D"/>
    <w:rsid w:val="003F2686"/>
    <w:rsid w:val="003F2893"/>
    <w:rsid w:val="003F2E83"/>
    <w:rsid w:val="003F3937"/>
    <w:rsid w:val="003F4242"/>
    <w:rsid w:val="003F5EAD"/>
    <w:rsid w:val="003F6107"/>
    <w:rsid w:val="003F74D5"/>
    <w:rsid w:val="004008F9"/>
    <w:rsid w:val="00400CC9"/>
    <w:rsid w:val="00401468"/>
    <w:rsid w:val="004021EE"/>
    <w:rsid w:val="0040273A"/>
    <w:rsid w:val="0040330E"/>
    <w:rsid w:val="004035A7"/>
    <w:rsid w:val="00403FC4"/>
    <w:rsid w:val="004055C0"/>
    <w:rsid w:val="004059B3"/>
    <w:rsid w:val="00406513"/>
    <w:rsid w:val="004109D0"/>
    <w:rsid w:val="00412A12"/>
    <w:rsid w:val="00412F04"/>
    <w:rsid w:val="00414847"/>
    <w:rsid w:val="00414A9F"/>
    <w:rsid w:val="00414D75"/>
    <w:rsid w:val="00415736"/>
    <w:rsid w:val="00415A57"/>
    <w:rsid w:val="00415DE0"/>
    <w:rsid w:val="0041634B"/>
    <w:rsid w:val="00416997"/>
    <w:rsid w:val="0041790E"/>
    <w:rsid w:val="00417AB3"/>
    <w:rsid w:val="00420C03"/>
    <w:rsid w:val="00420D07"/>
    <w:rsid w:val="004218C0"/>
    <w:rsid w:val="00421E84"/>
    <w:rsid w:val="00422A16"/>
    <w:rsid w:val="00423614"/>
    <w:rsid w:val="004238FA"/>
    <w:rsid w:val="00423926"/>
    <w:rsid w:val="00426423"/>
    <w:rsid w:val="00426A20"/>
    <w:rsid w:val="00426EE9"/>
    <w:rsid w:val="00427BC8"/>
    <w:rsid w:val="00430214"/>
    <w:rsid w:val="00430231"/>
    <w:rsid w:val="00430CE1"/>
    <w:rsid w:val="00434A4D"/>
    <w:rsid w:val="004352FA"/>
    <w:rsid w:val="00436958"/>
    <w:rsid w:val="0043716D"/>
    <w:rsid w:val="00440108"/>
    <w:rsid w:val="00440E00"/>
    <w:rsid w:val="00441CE4"/>
    <w:rsid w:val="0044283B"/>
    <w:rsid w:val="00442A08"/>
    <w:rsid w:val="004442E2"/>
    <w:rsid w:val="004451B3"/>
    <w:rsid w:val="0045055F"/>
    <w:rsid w:val="00450579"/>
    <w:rsid w:val="004537AC"/>
    <w:rsid w:val="004548D9"/>
    <w:rsid w:val="0045495C"/>
    <w:rsid w:val="004555D0"/>
    <w:rsid w:val="00455B2F"/>
    <w:rsid w:val="00456B2B"/>
    <w:rsid w:val="0046049E"/>
    <w:rsid w:val="00462462"/>
    <w:rsid w:val="00462C39"/>
    <w:rsid w:val="0046318A"/>
    <w:rsid w:val="00464B12"/>
    <w:rsid w:val="00464F9C"/>
    <w:rsid w:val="004661AA"/>
    <w:rsid w:val="00470B75"/>
    <w:rsid w:val="004711C8"/>
    <w:rsid w:val="004714E4"/>
    <w:rsid w:val="00472419"/>
    <w:rsid w:val="00474613"/>
    <w:rsid w:val="00474C3D"/>
    <w:rsid w:val="004759AD"/>
    <w:rsid w:val="00475DB2"/>
    <w:rsid w:val="00475DE2"/>
    <w:rsid w:val="004764B2"/>
    <w:rsid w:val="00476BAD"/>
    <w:rsid w:val="00476D92"/>
    <w:rsid w:val="00476DD1"/>
    <w:rsid w:val="00476E56"/>
    <w:rsid w:val="00476F2D"/>
    <w:rsid w:val="00477357"/>
    <w:rsid w:val="004774AD"/>
    <w:rsid w:val="00481C37"/>
    <w:rsid w:val="00481CC1"/>
    <w:rsid w:val="004820D2"/>
    <w:rsid w:val="00483E95"/>
    <w:rsid w:val="00485644"/>
    <w:rsid w:val="00485C77"/>
    <w:rsid w:val="00486465"/>
    <w:rsid w:val="00486879"/>
    <w:rsid w:val="004874C3"/>
    <w:rsid w:val="00487531"/>
    <w:rsid w:val="004904E2"/>
    <w:rsid w:val="00491869"/>
    <w:rsid w:val="00491D7B"/>
    <w:rsid w:val="00492602"/>
    <w:rsid w:val="00492F20"/>
    <w:rsid w:val="00493C1F"/>
    <w:rsid w:val="004955B1"/>
    <w:rsid w:val="00495833"/>
    <w:rsid w:val="004968D3"/>
    <w:rsid w:val="00497739"/>
    <w:rsid w:val="004A148A"/>
    <w:rsid w:val="004A364E"/>
    <w:rsid w:val="004A3DA4"/>
    <w:rsid w:val="004A4052"/>
    <w:rsid w:val="004A5918"/>
    <w:rsid w:val="004B0DB4"/>
    <w:rsid w:val="004B3166"/>
    <w:rsid w:val="004B4B9E"/>
    <w:rsid w:val="004B5321"/>
    <w:rsid w:val="004B5C30"/>
    <w:rsid w:val="004B628D"/>
    <w:rsid w:val="004B797E"/>
    <w:rsid w:val="004B7DC2"/>
    <w:rsid w:val="004C0DC1"/>
    <w:rsid w:val="004C1342"/>
    <w:rsid w:val="004C3741"/>
    <w:rsid w:val="004C461E"/>
    <w:rsid w:val="004C46E2"/>
    <w:rsid w:val="004C49DF"/>
    <w:rsid w:val="004C4C24"/>
    <w:rsid w:val="004C58E8"/>
    <w:rsid w:val="004C749C"/>
    <w:rsid w:val="004D2122"/>
    <w:rsid w:val="004D2C5C"/>
    <w:rsid w:val="004D3352"/>
    <w:rsid w:val="004D4B33"/>
    <w:rsid w:val="004D67A0"/>
    <w:rsid w:val="004D69CD"/>
    <w:rsid w:val="004E036C"/>
    <w:rsid w:val="004E10CF"/>
    <w:rsid w:val="004E132D"/>
    <w:rsid w:val="004E1645"/>
    <w:rsid w:val="004E20F7"/>
    <w:rsid w:val="004E254B"/>
    <w:rsid w:val="004E2B91"/>
    <w:rsid w:val="004E2C2D"/>
    <w:rsid w:val="004E35E8"/>
    <w:rsid w:val="004E4D54"/>
    <w:rsid w:val="004E538F"/>
    <w:rsid w:val="004E6376"/>
    <w:rsid w:val="004E685C"/>
    <w:rsid w:val="004E68D8"/>
    <w:rsid w:val="004E7409"/>
    <w:rsid w:val="004E7FAF"/>
    <w:rsid w:val="004F03D4"/>
    <w:rsid w:val="004F157D"/>
    <w:rsid w:val="004F1B0F"/>
    <w:rsid w:val="004F4368"/>
    <w:rsid w:val="004F61BA"/>
    <w:rsid w:val="004F6EDA"/>
    <w:rsid w:val="004F7743"/>
    <w:rsid w:val="00500932"/>
    <w:rsid w:val="00500ACC"/>
    <w:rsid w:val="00501942"/>
    <w:rsid w:val="0050281F"/>
    <w:rsid w:val="0050296B"/>
    <w:rsid w:val="005034E2"/>
    <w:rsid w:val="00504F14"/>
    <w:rsid w:val="005056C0"/>
    <w:rsid w:val="00505B83"/>
    <w:rsid w:val="005062C3"/>
    <w:rsid w:val="005066E4"/>
    <w:rsid w:val="00507060"/>
    <w:rsid w:val="0051028D"/>
    <w:rsid w:val="005106D1"/>
    <w:rsid w:val="005126B9"/>
    <w:rsid w:val="0051306F"/>
    <w:rsid w:val="00514471"/>
    <w:rsid w:val="00514C9C"/>
    <w:rsid w:val="00515F99"/>
    <w:rsid w:val="0051635C"/>
    <w:rsid w:val="005167B8"/>
    <w:rsid w:val="0051691C"/>
    <w:rsid w:val="00517ECD"/>
    <w:rsid w:val="0052175C"/>
    <w:rsid w:val="00521DD3"/>
    <w:rsid w:val="00521FA3"/>
    <w:rsid w:val="00523280"/>
    <w:rsid w:val="005232CF"/>
    <w:rsid w:val="005234C8"/>
    <w:rsid w:val="005234E7"/>
    <w:rsid w:val="005242C6"/>
    <w:rsid w:val="00524751"/>
    <w:rsid w:val="00525AE0"/>
    <w:rsid w:val="00526A1E"/>
    <w:rsid w:val="00530980"/>
    <w:rsid w:val="00530E88"/>
    <w:rsid w:val="00531367"/>
    <w:rsid w:val="005316A8"/>
    <w:rsid w:val="00531E79"/>
    <w:rsid w:val="00532236"/>
    <w:rsid w:val="005325DC"/>
    <w:rsid w:val="005331D3"/>
    <w:rsid w:val="00533D4D"/>
    <w:rsid w:val="005355F2"/>
    <w:rsid w:val="005357E9"/>
    <w:rsid w:val="00536607"/>
    <w:rsid w:val="00540795"/>
    <w:rsid w:val="0054131D"/>
    <w:rsid w:val="0054358F"/>
    <w:rsid w:val="00543671"/>
    <w:rsid w:val="005438EA"/>
    <w:rsid w:val="0054429F"/>
    <w:rsid w:val="00545888"/>
    <w:rsid w:val="00545E6C"/>
    <w:rsid w:val="005462CD"/>
    <w:rsid w:val="00546C78"/>
    <w:rsid w:val="005474D9"/>
    <w:rsid w:val="005516A9"/>
    <w:rsid w:val="00551B96"/>
    <w:rsid w:val="00551FF3"/>
    <w:rsid w:val="00552287"/>
    <w:rsid w:val="005524FF"/>
    <w:rsid w:val="00553050"/>
    <w:rsid w:val="00553A7B"/>
    <w:rsid w:val="005546ED"/>
    <w:rsid w:val="005556AC"/>
    <w:rsid w:val="00562D93"/>
    <w:rsid w:val="0056392B"/>
    <w:rsid w:val="00563FE6"/>
    <w:rsid w:val="00563FEF"/>
    <w:rsid w:val="00564C95"/>
    <w:rsid w:val="00565CD2"/>
    <w:rsid w:val="005662BF"/>
    <w:rsid w:val="005664EF"/>
    <w:rsid w:val="005702A3"/>
    <w:rsid w:val="00570BA4"/>
    <w:rsid w:val="005717B1"/>
    <w:rsid w:val="005718D4"/>
    <w:rsid w:val="0057212B"/>
    <w:rsid w:val="00572FFA"/>
    <w:rsid w:val="00574461"/>
    <w:rsid w:val="00574B49"/>
    <w:rsid w:val="005757E4"/>
    <w:rsid w:val="00575845"/>
    <w:rsid w:val="005761A3"/>
    <w:rsid w:val="0058500E"/>
    <w:rsid w:val="005862B6"/>
    <w:rsid w:val="0058777B"/>
    <w:rsid w:val="00592B52"/>
    <w:rsid w:val="005932B5"/>
    <w:rsid w:val="0059395D"/>
    <w:rsid w:val="005942D0"/>
    <w:rsid w:val="0059573C"/>
    <w:rsid w:val="00595E53"/>
    <w:rsid w:val="005969C3"/>
    <w:rsid w:val="00596AE2"/>
    <w:rsid w:val="00597ABE"/>
    <w:rsid w:val="005A083C"/>
    <w:rsid w:val="005A12F0"/>
    <w:rsid w:val="005A2C8B"/>
    <w:rsid w:val="005A3688"/>
    <w:rsid w:val="005A5CF5"/>
    <w:rsid w:val="005A61E5"/>
    <w:rsid w:val="005A645B"/>
    <w:rsid w:val="005A6CAD"/>
    <w:rsid w:val="005A749B"/>
    <w:rsid w:val="005B019D"/>
    <w:rsid w:val="005B038D"/>
    <w:rsid w:val="005B1F03"/>
    <w:rsid w:val="005B3DFF"/>
    <w:rsid w:val="005B4AA1"/>
    <w:rsid w:val="005B4E0B"/>
    <w:rsid w:val="005B54DE"/>
    <w:rsid w:val="005B5A24"/>
    <w:rsid w:val="005B6B10"/>
    <w:rsid w:val="005B73F7"/>
    <w:rsid w:val="005B7E84"/>
    <w:rsid w:val="005C00A9"/>
    <w:rsid w:val="005C0A8B"/>
    <w:rsid w:val="005C0ABC"/>
    <w:rsid w:val="005C1619"/>
    <w:rsid w:val="005C287B"/>
    <w:rsid w:val="005C2F38"/>
    <w:rsid w:val="005C2F7F"/>
    <w:rsid w:val="005C3C1E"/>
    <w:rsid w:val="005C543B"/>
    <w:rsid w:val="005C5540"/>
    <w:rsid w:val="005C5C41"/>
    <w:rsid w:val="005C73B8"/>
    <w:rsid w:val="005C76E2"/>
    <w:rsid w:val="005D01BA"/>
    <w:rsid w:val="005D1724"/>
    <w:rsid w:val="005D4FC9"/>
    <w:rsid w:val="005D7B3F"/>
    <w:rsid w:val="005E022F"/>
    <w:rsid w:val="005E08BD"/>
    <w:rsid w:val="005E1265"/>
    <w:rsid w:val="005E1523"/>
    <w:rsid w:val="005E467A"/>
    <w:rsid w:val="005E531F"/>
    <w:rsid w:val="005E5F34"/>
    <w:rsid w:val="005E60A5"/>
    <w:rsid w:val="005E69F5"/>
    <w:rsid w:val="005E73D7"/>
    <w:rsid w:val="005E7EE9"/>
    <w:rsid w:val="005F07A6"/>
    <w:rsid w:val="005F07BE"/>
    <w:rsid w:val="005F0E1F"/>
    <w:rsid w:val="005F2495"/>
    <w:rsid w:val="005F4A34"/>
    <w:rsid w:val="005F557E"/>
    <w:rsid w:val="005F663A"/>
    <w:rsid w:val="005F7269"/>
    <w:rsid w:val="00601F09"/>
    <w:rsid w:val="00602359"/>
    <w:rsid w:val="00602EB3"/>
    <w:rsid w:val="0060422D"/>
    <w:rsid w:val="0060424B"/>
    <w:rsid w:val="00606BBF"/>
    <w:rsid w:val="006119F1"/>
    <w:rsid w:val="00612787"/>
    <w:rsid w:val="00612928"/>
    <w:rsid w:val="00612ADD"/>
    <w:rsid w:val="00612EBC"/>
    <w:rsid w:val="00613CD5"/>
    <w:rsid w:val="00615A3E"/>
    <w:rsid w:val="00616BD1"/>
    <w:rsid w:val="00616E15"/>
    <w:rsid w:val="006175A7"/>
    <w:rsid w:val="006209B8"/>
    <w:rsid w:val="00621768"/>
    <w:rsid w:val="00624C97"/>
    <w:rsid w:val="00624D47"/>
    <w:rsid w:val="00624D58"/>
    <w:rsid w:val="00625873"/>
    <w:rsid w:val="00627132"/>
    <w:rsid w:val="00633A08"/>
    <w:rsid w:val="00633ED1"/>
    <w:rsid w:val="00634A46"/>
    <w:rsid w:val="00634FEC"/>
    <w:rsid w:val="00635369"/>
    <w:rsid w:val="0063638F"/>
    <w:rsid w:val="006367A4"/>
    <w:rsid w:val="00637A68"/>
    <w:rsid w:val="00641D21"/>
    <w:rsid w:val="00642214"/>
    <w:rsid w:val="0064342E"/>
    <w:rsid w:val="006439AD"/>
    <w:rsid w:val="00643C3D"/>
    <w:rsid w:val="006442A6"/>
    <w:rsid w:val="00644E31"/>
    <w:rsid w:val="006460B2"/>
    <w:rsid w:val="00646215"/>
    <w:rsid w:val="00646559"/>
    <w:rsid w:val="00646888"/>
    <w:rsid w:val="00646F8A"/>
    <w:rsid w:val="006474CA"/>
    <w:rsid w:val="0065025A"/>
    <w:rsid w:val="00650EF6"/>
    <w:rsid w:val="006525F9"/>
    <w:rsid w:val="006526B5"/>
    <w:rsid w:val="00652D10"/>
    <w:rsid w:val="00652D5B"/>
    <w:rsid w:val="00653980"/>
    <w:rsid w:val="0065529E"/>
    <w:rsid w:val="00655A41"/>
    <w:rsid w:val="0065665A"/>
    <w:rsid w:val="006570D0"/>
    <w:rsid w:val="0066175C"/>
    <w:rsid w:val="006621CA"/>
    <w:rsid w:val="00662B65"/>
    <w:rsid w:val="00662ED9"/>
    <w:rsid w:val="00662F42"/>
    <w:rsid w:val="00663D0E"/>
    <w:rsid w:val="00664FC1"/>
    <w:rsid w:val="00665D9E"/>
    <w:rsid w:val="00666CC8"/>
    <w:rsid w:val="00667370"/>
    <w:rsid w:val="00667737"/>
    <w:rsid w:val="00670447"/>
    <w:rsid w:val="00671F1A"/>
    <w:rsid w:val="00671F2B"/>
    <w:rsid w:val="00672549"/>
    <w:rsid w:val="006727FC"/>
    <w:rsid w:val="006740F8"/>
    <w:rsid w:val="00674101"/>
    <w:rsid w:val="006751E8"/>
    <w:rsid w:val="00675703"/>
    <w:rsid w:val="00675B5F"/>
    <w:rsid w:val="00675D3C"/>
    <w:rsid w:val="00677196"/>
    <w:rsid w:val="006777DD"/>
    <w:rsid w:val="0068017E"/>
    <w:rsid w:val="00680F15"/>
    <w:rsid w:val="00683068"/>
    <w:rsid w:val="006834A5"/>
    <w:rsid w:val="006843C1"/>
    <w:rsid w:val="00684D1C"/>
    <w:rsid w:val="00685AC3"/>
    <w:rsid w:val="00686024"/>
    <w:rsid w:val="006911AB"/>
    <w:rsid w:val="00693194"/>
    <w:rsid w:val="006932C3"/>
    <w:rsid w:val="006933FE"/>
    <w:rsid w:val="0069360B"/>
    <w:rsid w:val="00693D18"/>
    <w:rsid w:val="00694D4C"/>
    <w:rsid w:val="0069537A"/>
    <w:rsid w:val="0069585B"/>
    <w:rsid w:val="00695D12"/>
    <w:rsid w:val="00697524"/>
    <w:rsid w:val="006A0088"/>
    <w:rsid w:val="006A0910"/>
    <w:rsid w:val="006A1801"/>
    <w:rsid w:val="006A2F11"/>
    <w:rsid w:val="006A35D0"/>
    <w:rsid w:val="006A36DC"/>
    <w:rsid w:val="006A3C73"/>
    <w:rsid w:val="006A448F"/>
    <w:rsid w:val="006A4513"/>
    <w:rsid w:val="006A45A6"/>
    <w:rsid w:val="006A58F1"/>
    <w:rsid w:val="006A5928"/>
    <w:rsid w:val="006A6320"/>
    <w:rsid w:val="006B1FB8"/>
    <w:rsid w:val="006B331E"/>
    <w:rsid w:val="006B3430"/>
    <w:rsid w:val="006B4FF5"/>
    <w:rsid w:val="006B6094"/>
    <w:rsid w:val="006B7287"/>
    <w:rsid w:val="006C2A27"/>
    <w:rsid w:val="006C3393"/>
    <w:rsid w:val="006C3FA2"/>
    <w:rsid w:val="006C48B4"/>
    <w:rsid w:val="006C4AD0"/>
    <w:rsid w:val="006C5A81"/>
    <w:rsid w:val="006C5E58"/>
    <w:rsid w:val="006C61B0"/>
    <w:rsid w:val="006D016D"/>
    <w:rsid w:val="006D05B5"/>
    <w:rsid w:val="006D08E0"/>
    <w:rsid w:val="006D15E0"/>
    <w:rsid w:val="006D36C0"/>
    <w:rsid w:val="006D506C"/>
    <w:rsid w:val="006D61B1"/>
    <w:rsid w:val="006D6300"/>
    <w:rsid w:val="006D719A"/>
    <w:rsid w:val="006E188E"/>
    <w:rsid w:val="006E3468"/>
    <w:rsid w:val="006E3F38"/>
    <w:rsid w:val="006E56FE"/>
    <w:rsid w:val="006E6A64"/>
    <w:rsid w:val="006E6AA9"/>
    <w:rsid w:val="006E6DCB"/>
    <w:rsid w:val="006E7743"/>
    <w:rsid w:val="006F00C0"/>
    <w:rsid w:val="006F190F"/>
    <w:rsid w:val="006F2EDB"/>
    <w:rsid w:val="006F30E6"/>
    <w:rsid w:val="006F573E"/>
    <w:rsid w:val="006F5ACD"/>
    <w:rsid w:val="006F6294"/>
    <w:rsid w:val="006F6542"/>
    <w:rsid w:val="006F6C6C"/>
    <w:rsid w:val="006F6E61"/>
    <w:rsid w:val="006F6FF5"/>
    <w:rsid w:val="006F78F3"/>
    <w:rsid w:val="006F7EDC"/>
    <w:rsid w:val="00701578"/>
    <w:rsid w:val="007016FD"/>
    <w:rsid w:val="00701C2B"/>
    <w:rsid w:val="00702C2C"/>
    <w:rsid w:val="00703942"/>
    <w:rsid w:val="00704976"/>
    <w:rsid w:val="00705797"/>
    <w:rsid w:val="00705CC4"/>
    <w:rsid w:val="007068D9"/>
    <w:rsid w:val="00707D83"/>
    <w:rsid w:val="007106A8"/>
    <w:rsid w:val="00710A7A"/>
    <w:rsid w:val="00710E77"/>
    <w:rsid w:val="00712E71"/>
    <w:rsid w:val="00713AFB"/>
    <w:rsid w:val="00713E73"/>
    <w:rsid w:val="00714572"/>
    <w:rsid w:val="007205E6"/>
    <w:rsid w:val="00720BAE"/>
    <w:rsid w:val="00722186"/>
    <w:rsid w:val="007225FA"/>
    <w:rsid w:val="007245FD"/>
    <w:rsid w:val="00724F88"/>
    <w:rsid w:val="00726183"/>
    <w:rsid w:val="0072657D"/>
    <w:rsid w:val="00726639"/>
    <w:rsid w:val="00727117"/>
    <w:rsid w:val="00731344"/>
    <w:rsid w:val="00731B1C"/>
    <w:rsid w:val="00733340"/>
    <w:rsid w:val="00733F09"/>
    <w:rsid w:val="00734FA6"/>
    <w:rsid w:val="0073627F"/>
    <w:rsid w:val="007363FF"/>
    <w:rsid w:val="00736719"/>
    <w:rsid w:val="0073678B"/>
    <w:rsid w:val="007367B0"/>
    <w:rsid w:val="007369A9"/>
    <w:rsid w:val="007369F1"/>
    <w:rsid w:val="007408AD"/>
    <w:rsid w:val="00740B69"/>
    <w:rsid w:val="00740C5A"/>
    <w:rsid w:val="00741035"/>
    <w:rsid w:val="007411EC"/>
    <w:rsid w:val="00743245"/>
    <w:rsid w:val="0074469D"/>
    <w:rsid w:val="00744F29"/>
    <w:rsid w:val="00745BD5"/>
    <w:rsid w:val="00745C77"/>
    <w:rsid w:val="0075121D"/>
    <w:rsid w:val="00752393"/>
    <w:rsid w:val="007535EF"/>
    <w:rsid w:val="00753680"/>
    <w:rsid w:val="00753709"/>
    <w:rsid w:val="00754097"/>
    <w:rsid w:val="0075439B"/>
    <w:rsid w:val="0075550B"/>
    <w:rsid w:val="007555DD"/>
    <w:rsid w:val="00756729"/>
    <w:rsid w:val="00757403"/>
    <w:rsid w:val="007575E7"/>
    <w:rsid w:val="007602FA"/>
    <w:rsid w:val="007605BC"/>
    <w:rsid w:val="007610D8"/>
    <w:rsid w:val="007615F7"/>
    <w:rsid w:val="007645D1"/>
    <w:rsid w:val="0076461D"/>
    <w:rsid w:val="00766D8E"/>
    <w:rsid w:val="00767018"/>
    <w:rsid w:val="00767FD5"/>
    <w:rsid w:val="007703F4"/>
    <w:rsid w:val="00770597"/>
    <w:rsid w:val="0077182A"/>
    <w:rsid w:val="00771DEA"/>
    <w:rsid w:val="007722E0"/>
    <w:rsid w:val="00772F43"/>
    <w:rsid w:val="007739D2"/>
    <w:rsid w:val="00774D26"/>
    <w:rsid w:val="007752CB"/>
    <w:rsid w:val="00776C02"/>
    <w:rsid w:val="00776D02"/>
    <w:rsid w:val="00780ED6"/>
    <w:rsid w:val="00781DDD"/>
    <w:rsid w:val="00783EEF"/>
    <w:rsid w:val="0078489E"/>
    <w:rsid w:val="007855CC"/>
    <w:rsid w:val="00790738"/>
    <w:rsid w:val="007923E9"/>
    <w:rsid w:val="007931F0"/>
    <w:rsid w:val="007935F7"/>
    <w:rsid w:val="00793E11"/>
    <w:rsid w:val="00794629"/>
    <w:rsid w:val="007950B3"/>
    <w:rsid w:val="00795B54"/>
    <w:rsid w:val="00795D51"/>
    <w:rsid w:val="00795E24"/>
    <w:rsid w:val="007967AB"/>
    <w:rsid w:val="00796F81"/>
    <w:rsid w:val="007A0E0C"/>
    <w:rsid w:val="007A25B8"/>
    <w:rsid w:val="007A34BB"/>
    <w:rsid w:val="007A3CD5"/>
    <w:rsid w:val="007A44AE"/>
    <w:rsid w:val="007A5002"/>
    <w:rsid w:val="007A609A"/>
    <w:rsid w:val="007A6801"/>
    <w:rsid w:val="007A6ECB"/>
    <w:rsid w:val="007B1AF1"/>
    <w:rsid w:val="007B1F52"/>
    <w:rsid w:val="007B3805"/>
    <w:rsid w:val="007B5CA4"/>
    <w:rsid w:val="007B63BF"/>
    <w:rsid w:val="007B683F"/>
    <w:rsid w:val="007C0CAE"/>
    <w:rsid w:val="007C1C80"/>
    <w:rsid w:val="007C1D67"/>
    <w:rsid w:val="007C2B97"/>
    <w:rsid w:val="007C2E16"/>
    <w:rsid w:val="007C2EB2"/>
    <w:rsid w:val="007C4D47"/>
    <w:rsid w:val="007C507E"/>
    <w:rsid w:val="007C5AE7"/>
    <w:rsid w:val="007D0673"/>
    <w:rsid w:val="007D0D98"/>
    <w:rsid w:val="007D102C"/>
    <w:rsid w:val="007D12DC"/>
    <w:rsid w:val="007D13A0"/>
    <w:rsid w:val="007D13D9"/>
    <w:rsid w:val="007D24E9"/>
    <w:rsid w:val="007D282D"/>
    <w:rsid w:val="007D346E"/>
    <w:rsid w:val="007D4510"/>
    <w:rsid w:val="007D54D1"/>
    <w:rsid w:val="007D582F"/>
    <w:rsid w:val="007D5A91"/>
    <w:rsid w:val="007D7298"/>
    <w:rsid w:val="007D7E8F"/>
    <w:rsid w:val="007E06FD"/>
    <w:rsid w:val="007E29E2"/>
    <w:rsid w:val="007E3A99"/>
    <w:rsid w:val="007E3DD5"/>
    <w:rsid w:val="007E488A"/>
    <w:rsid w:val="007E4CA2"/>
    <w:rsid w:val="007E580E"/>
    <w:rsid w:val="007E5955"/>
    <w:rsid w:val="007E61E8"/>
    <w:rsid w:val="007F0F30"/>
    <w:rsid w:val="007F3A54"/>
    <w:rsid w:val="007F3A71"/>
    <w:rsid w:val="007F4FF7"/>
    <w:rsid w:val="007F5D6B"/>
    <w:rsid w:val="007F78B6"/>
    <w:rsid w:val="00801F58"/>
    <w:rsid w:val="00802306"/>
    <w:rsid w:val="0080266F"/>
    <w:rsid w:val="008041CA"/>
    <w:rsid w:val="0080436A"/>
    <w:rsid w:val="008054AE"/>
    <w:rsid w:val="008060E8"/>
    <w:rsid w:val="008079EF"/>
    <w:rsid w:val="00812B3B"/>
    <w:rsid w:val="00814836"/>
    <w:rsid w:val="008148D4"/>
    <w:rsid w:val="00814A8E"/>
    <w:rsid w:val="00814CDB"/>
    <w:rsid w:val="00815440"/>
    <w:rsid w:val="0081792E"/>
    <w:rsid w:val="00817C12"/>
    <w:rsid w:val="00821F9B"/>
    <w:rsid w:val="00823DE9"/>
    <w:rsid w:val="0082404B"/>
    <w:rsid w:val="00824169"/>
    <w:rsid w:val="00824415"/>
    <w:rsid w:val="00824BF1"/>
    <w:rsid w:val="0082531E"/>
    <w:rsid w:val="0082532B"/>
    <w:rsid w:val="00825FC8"/>
    <w:rsid w:val="0083224A"/>
    <w:rsid w:val="0083357B"/>
    <w:rsid w:val="008335F4"/>
    <w:rsid w:val="00833F39"/>
    <w:rsid w:val="00835191"/>
    <w:rsid w:val="008359C1"/>
    <w:rsid w:val="00835CE5"/>
    <w:rsid w:val="00836E14"/>
    <w:rsid w:val="00837A22"/>
    <w:rsid w:val="00841CB1"/>
    <w:rsid w:val="00842F81"/>
    <w:rsid w:val="00844CA0"/>
    <w:rsid w:val="00846751"/>
    <w:rsid w:val="00846C29"/>
    <w:rsid w:val="00846E56"/>
    <w:rsid w:val="00850505"/>
    <w:rsid w:val="00852B47"/>
    <w:rsid w:val="008531F0"/>
    <w:rsid w:val="008542DC"/>
    <w:rsid w:val="008544BF"/>
    <w:rsid w:val="00856715"/>
    <w:rsid w:val="008578F4"/>
    <w:rsid w:val="008604AA"/>
    <w:rsid w:val="0086073A"/>
    <w:rsid w:val="008617BB"/>
    <w:rsid w:val="008618A5"/>
    <w:rsid w:val="00865870"/>
    <w:rsid w:val="008660E4"/>
    <w:rsid w:val="0086664B"/>
    <w:rsid w:val="0086760C"/>
    <w:rsid w:val="00870D39"/>
    <w:rsid w:val="008726F9"/>
    <w:rsid w:val="00872860"/>
    <w:rsid w:val="00872B38"/>
    <w:rsid w:val="0087396E"/>
    <w:rsid w:val="00873DBD"/>
    <w:rsid w:val="0087454A"/>
    <w:rsid w:val="00874BB9"/>
    <w:rsid w:val="0087538F"/>
    <w:rsid w:val="008755FC"/>
    <w:rsid w:val="00875EE4"/>
    <w:rsid w:val="00875FFB"/>
    <w:rsid w:val="00876E30"/>
    <w:rsid w:val="00876F50"/>
    <w:rsid w:val="00880103"/>
    <w:rsid w:val="00880478"/>
    <w:rsid w:val="00880CA0"/>
    <w:rsid w:val="00881F7C"/>
    <w:rsid w:val="00881FD4"/>
    <w:rsid w:val="00882030"/>
    <w:rsid w:val="0088218C"/>
    <w:rsid w:val="00882403"/>
    <w:rsid w:val="00882CF8"/>
    <w:rsid w:val="00883C31"/>
    <w:rsid w:val="00885C63"/>
    <w:rsid w:val="008866AA"/>
    <w:rsid w:val="00886D37"/>
    <w:rsid w:val="00887371"/>
    <w:rsid w:val="00887DD9"/>
    <w:rsid w:val="0089021D"/>
    <w:rsid w:val="00890A68"/>
    <w:rsid w:val="0089122E"/>
    <w:rsid w:val="008918BC"/>
    <w:rsid w:val="0089476E"/>
    <w:rsid w:val="008950DC"/>
    <w:rsid w:val="008957BE"/>
    <w:rsid w:val="008958FE"/>
    <w:rsid w:val="00895B18"/>
    <w:rsid w:val="008A0926"/>
    <w:rsid w:val="008A0AEF"/>
    <w:rsid w:val="008A0C5E"/>
    <w:rsid w:val="008A0F02"/>
    <w:rsid w:val="008A2C1A"/>
    <w:rsid w:val="008A30FE"/>
    <w:rsid w:val="008A3F5B"/>
    <w:rsid w:val="008A4B94"/>
    <w:rsid w:val="008A50FF"/>
    <w:rsid w:val="008A520A"/>
    <w:rsid w:val="008A5AB8"/>
    <w:rsid w:val="008A5E83"/>
    <w:rsid w:val="008A62E7"/>
    <w:rsid w:val="008A7C8F"/>
    <w:rsid w:val="008B01F4"/>
    <w:rsid w:val="008B029E"/>
    <w:rsid w:val="008B0E49"/>
    <w:rsid w:val="008B3F01"/>
    <w:rsid w:val="008B4834"/>
    <w:rsid w:val="008B698C"/>
    <w:rsid w:val="008B7446"/>
    <w:rsid w:val="008C2319"/>
    <w:rsid w:val="008C324C"/>
    <w:rsid w:val="008C3D81"/>
    <w:rsid w:val="008C3FC4"/>
    <w:rsid w:val="008C501E"/>
    <w:rsid w:val="008C5243"/>
    <w:rsid w:val="008C5A6F"/>
    <w:rsid w:val="008C65A6"/>
    <w:rsid w:val="008C7664"/>
    <w:rsid w:val="008C7BBB"/>
    <w:rsid w:val="008D2462"/>
    <w:rsid w:val="008D293D"/>
    <w:rsid w:val="008D2A26"/>
    <w:rsid w:val="008D40E2"/>
    <w:rsid w:val="008D44F4"/>
    <w:rsid w:val="008D4DC9"/>
    <w:rsid w:val="008D5312"/>
    <w:rsid w:val="008D5DB1"/>
    <w:rsid w:val="008E073C"/>
    <w:rsid w:val="008E0AEA"/>
    <w:rsid w:val="008E0C42"/>
    <w:rsid w:val="008E1893"/>
    <w:rsid w:val="008E1B09"/>
    <w:rsid w:val="008E1DFA"/>
    <w:rsid w:val="008E261A"/>
    <w:rsid w:val="008E354D"/>
    <w:rsid w:val="008E3A04"/>
    <w:rsid w:val="008E4DA5"/>
    <w:rsid w:val="008E56A4"/>
    <w:rsid w:val="008E600A"/>
    <w:rsid w:val="008F0468"/>
    <w:rsid w:val="008F070A"/>
    <w:rsid w:val="008F0B29"/>
    <w:rsid w:val="008F0C94"/>
    <w:rsid w:val="008F200E"/>
    <w:rsid w:val="008F3CCB"/>
    <w:rsid w:val="008F49DA"/>
    <w:rsid w:val="008F507C"/>
    <w:rsid w:val="008F6CD5"/>
    <w:rsid w:val="0090004F"/>
    <w:rsid w:val="0090190C"/>
    <w:rsid w:val="00902488"/>
    <w:rsid w:val="00902613"/>
    <w:rsid w:val="009030D5"/>
    <w:rsid w:val="00903FBA"/>
    <w:rsid w:val="0090426C"/>
    <w:rsid w:val="00906506"/>
    <w:rsid w:val="00907A5C"/>
    <w:rsid w:val="0091121C"/>
    <w:rsid w:val="00911F01"/>
    <w:rsid w:val="00913294"/>
    <w:rsid w:val="009147C1"/>
    <w:rsid w:val="00914E78"/>
    <w:rsid w:val="0091672E"/>
    <w:rsid w:val="00916FD7"/>
    <w:rsid w:val="009201BE"/>
    <w:rsid w:val="0092041F"/>
    <w:rsid w:val="00920C62"/>
    <w:rsid w:val="00921B97"/>
    <w:rsid w:val="00921E85"/>
    <w:rsid w:val="00922120"/>
    <w:rsid w:val="0092278E"/>
    <w:rsid w:val="00923EFF"/>
    <w:rsid w:val="00925EF9"/>
    <w:rsid w:val="00930809"/>
    <w:rsid w:val="00930A82"/>
    <w:rsid w:val="00930B9B"/>
    <w:rsid w:val="00931DC8"/>
    <w:rsid w:val="009321D6"/>
    <w:rsid w:val="00932F29"/>
    <w:rsid w:val="00933837"/>
    <w:rsid w:val="00933E6F"/>
    <w:rsid w:val="00936A40"/>
    <w:rsid w:val="00940020"/>
    <w:rsid w:val="009411F6"/>
    <w:rsid w:val="0094250A"/>
    <w:rsid w:val="00943356"/>
    <w:rsid w:val="00943385"/>
    <w:rsid w:val="0094443B"/>
    <w:rsid w:val="00944874"/>
    <w:rsid w:val="00944E5A"/>
    <w:rsid w:val="00944F96"/>
    <w:rsid w:val="0094599C"/>
    <w:rsid w:val="0094646D"/>
    <w:rsid w:val="00947128"/>
    <w:rsid w:val="009500AA"/>
    <w:rsid w:val="00950249"/>
    <w:rsid w:val="00950406"/>
    <w:rsid w:val="00951CB1"/>
    <w:rsid w:val="00952639"/>
    <w:rsid w:val="009531D3"/>
    <w:rsid w:val="0095335C"/>
    <w:rsid w:val="00954466"/>
    <w:rsid w:val="00954EFE"/>
    <w:rsid w:val="00955531"/>
    <w:rsid w:val="00960756"/>
    <w:rsid w:val="00963588"/>
    <w:rsid w:val="00963F65"/>
    <w:rsid w:val="009644E9"/>
    <w:rsid w:val="009647A4"/>
    <w:rsid w:val="0096775A"/>
    <w:rsid w:val="00970023"/>
    <w:rsid w:val="00971C5F"/>
    <w:rsid w:val="00972D1A"/>
    <w:rsid w:val="00973A80"/>
    <w:rsid w:val="009747A5"/>
    <w:rsid w:val="0097480E"/>
    <w:rsid w:val="00975593"/>
    <w:rsid w:val="00975EA2"/>
    <w:rsid w:val="009761D2"/>
    <w:rsid w:val="00981C5A"/>
    <w:rsid w:val="00982801"/>
    <w:rsid w:val="009836B3"/>
    <w:rsid w:val="0098536A"/>
    <w:rsid w:val="009873D6"/>
    <w:rsid w:val="00987A5B"/>
    <w:rsid w:val="00991778"/>
    <w:rsid w:val="00992332"/>
    <w:rsid w:val="00992719"/>
    <w:rsid w:val="009958EC"/>
    <w:rsid w:val="00996321"/>
    <w:rsid w:val="00996CC1"/>
    <w:rsid w:val="00996FFE"/>
    <w:rsid w:val="009A1C19"/>
    <w:rsid w:val="009A2F0E"/>
    <w:rsid w:val="009A58BD"/>
    <w:rsid w:val="009A5B82"/>
    <w:rsid w:val="009A6563"/>
    <w:rsid w:val="009A7290"/>
    <w:rsid w:val="009B1BB2"/>
    <w:rsid w:val="009B21D3"/>
    <w:rsid w:val="009B2821"/>
    <w:rsid w:val="009B3908"/>
    <w:rsid w:val="009B39A4"/>
    <w:rsid w:val="009B3C44"/>
    <w:rsid w:val="009B6395"/>
    <w:rsid w:val="009B6CE6"/>
    <w:rsid w:val="009B7312"/>
    <w:rsid w:val="009C2F2E"/>
    <w:rsid w:val="009C3780"/>
    <w:rsid w:val="009C3AE8"/>
    <w:rsid w:val="009C45FD"/>
    <w:rsid w:val="009C530C"/>
    <w:rsid w:val="009C666C"/>
    <w:rsid w:val="009C6A70"/>
    <w:rsid w:val="009C6E00"/>
    <w:rsid w:val="009D02AA"/>
    <w:rsid w:val="009D08B4"/>
    <w:rsid w:val="009D08FB"/>
    <w:rsid w:val="009D10AA"/>
    <w:rsid w:val="009D54B0"/>
    <w:rsid w:val="009D74FC"/>
    <w:rsid w:val="009E0F44"/>
    <w:rsid w:val="009E1AFA"/>
    <w:rsid w:val="009E1B7C"/>
    <w:rsid w:val="009E398D"/>
    <w:rsid w:val="009E3BA5"/>
    <w:rsid w:val="009E467C"/>
    <w:rsid w:val="009E4A31"/>
    <w:rsid w:val="009E5D5D"/>
    <w:rsid w:val="009E5DC9"/>
    <w:rsid w:val="009E5FD0"/>
    <w:rsid w:val="009F007C"/>
    <w:rsid w:val="009F019A"/>
    <w:rsid w:val="009F043A"/>
    <w:rsid w:val="009F060F"/>
    <w:rsid w:val="009F083D"/>
    <w:rsid w:val="009F28EE"/>
    <w:rsid w:val="009F3601"/>
    <w:rsid w:val="009F3B68"/>
    <w:rsid w:val="009F3FB3"/>
    <w:rsid w:val="009F493B"/>
    <w:rsid w:val="009F4D24"/>
    <w:rsid w:val="009F52A3"/>
    <w:rsid w:val="009F549D"/>
    <w:rsid w:val="009F6954"/>
    <w:rsid w:val="009F6A85"/>
    <w:rsid w:val="00A004EF"/>
    <w:rsid w:val="00A012CF"/>
    <w:rsid w:val="00A025FC"/>
    <w:rsid w:val="00A03164"/>
    <w:rsid w:val="00A035AB"/>
    <w:rsid w:val="00A048CE"/>
    <w:rsid w:val="00A0519C"/>
    <w:rsid w:val="00A0654F"/>
    <w:rsid w:val="00A07BD7"/>
    <w:rsid w:val="00A1041F"/>
    <w:rsid w:val="00A10966"/>
    <w:rsid w:val="00A12CA7"/>
    <w:rsid w:val="00A13B80"/>
    <w:rsid w:val="00A1570E"/>
    <w:rsid w:val="00A166BC"/>
    <w:rsid w:val="00A20586"/>
    <w:rsid w:val="00A24765"/>
    <w:rsid w:val="00A24C73"/>
    <w:rsid w:val="00A25870"/>
    <w:rsid w:val="00A25FA3"/>
    <w:rsid w:val="00A26790"/>
    <w:rsid w:val="00A26F69"/>
    <w:rsid w:val="00A27756"/>
    <w:rsid w:val="00A27C16"/>
    <w:rsid w:val="00A32B7D"/>
    <w:rsid w:val="00A33F7A"/>
    <w:rsid w:val="00A368F8"/>
    <w:rsid w:val="00A370C7"/>
    <w:rsid w:val="00A4063A"/>
    <w:rsid w:val="00A42187"/>
    <w:rsid w:val="00A436BF"/>
    <w:rsid w:val="00A437D5"/>
    <w:rsid w:val="00A43C30"/>
    <w:rsid w:val="00A43F2D"/>
    <w:rsid w:val="00A44840"/>
    <w:rsid w:val="00A44FA9"/>
    <w:rsid w:val="00A45EE7"/>
    <w:rsid w:val="00A46D22"/>
    <w:rsid w:val="00A47398"/>
    <w:rsid w:val="00A5204A"/>
    <w:rsid w:val="00A53508"/>
    <w:rsid w:val="00A537C5"/>
    <w:rsid w:val="00A552FC"/>
    <w:rsid w:val="00A55510"/>
    <w:rsid w:val="00A556DC"/>
    <w:rsid w:val="00A57417"/>
    <w:rsid w:val="00A5764C"/>
    <w:rsid w:val="00A57DDF"/>
    <w:rsid w:val="00A60088"/>
    <w:rsid w:val="00A62594"/>
    <w:rsid w:val="00A642B9"/>
    <w:rsid w:val="00A646C4"/>
    <w:rsid w:val="00A67944"/>
    <w:rsid w:val="00A704BE"/>
    <w:rsid w:val="00A70CFD"/>
    <w:rsid w:val="00A712C6"/>
    <w:rsid w:val="00A71327"/>
    <w:rsid w:val="00A73531"/>
    <w:rsid w:val="00A75991"/>
    <w:rsid w:val="00A77176"/>
    <w:rsid w:val="00A77C47"/>
    <w:rsid w:val="00A81D55"/>
    <w:rsid w:val="00A81E14"/>
    <w:rsid w:val="00A82F68"/>
    <w:rsid w:val="00A83519"/>
    <w:rsid w:val="00A83523"/>
    <w:rsid w:val="00A83A6D"/>
    <w:rsid w:val="00A83E16"/>
    <w:rsid w:val="00A8471E"/>
    <w:rsid w:val="00A84F0D"/>
    <w:rsid w:val="00A85B51"/>
    <w:rsid w:val="00A86A01"/>
    <w:rsid w:val="00A87994"/>
    <w:rsid w:val="00A91C50"/>
    <w:rsid w:val="00A92E40"/>
    <w:rsid w:val="00A92F77"/>
    <w:rsid w:val="00A9360C"/>
    <w:rsid w:val="00A94DB8"/>
    <w:rsid w:val="00A95F98"/>
    <w:rsid w:val="00A96272"/>
    <w:rsid w:val="00AA049D"/>
    <w:rsid w:val="00AA164D"/>
    <w:rsid w:val="00AA22F6"/>
    <w:rsid w:val="00AA2797"/>
    <w:rsid w:val="00AA2BAF"/>
    <w:rsid w:val="00AA2F2B"/>
    <w:rsid w:val="00AA3313"/>
    <w:rsid w:val="00AA33D0"/>
    <w:rsid w:val="00AA52DE"/>
    <w:rsid w:val="00AA5A7B"/>
    <w:rsid w:val="00AA60E8"/>
    <w:rsid w:val="00AA62C0"/>
    <w:rsid w:val="00AA6427"/>
    <w:rsid w:val="00AA6BCB"/>
    <w:rsid w:val="00AA77BD"/>
    <w:rsid w:val="00AA79A1"/>
    <w:rsid w:val="00AB2A30"/>
    <w:rsid w:val="00AB2A87"/>
    <w:rsid w:val="00AB2C95"/>
    <w:rsid w:val="00AB4145"/>
    <w:rsid w:val="00AB5CF1"/>
    <w:rsid w:val="00AB7BB2"/>
    <w:rsid w:val="00AB7CB7"/>
    <w:rsid w:val="00AB7FAB"/>
    <w:rsid w:val="00AC0918"/>
    <w:rsid w:val="00AC3A1A"/>
    <w:rsid w:val="00AC440D"/>
    <w:rsid w:val="00AC56A2"/>
    <w:rsid w:val="00AC6F80"/>
    <w:rsid w:val="00AC73C7"/>
    <w:rsid w:val="00AD0B0B"/>
    <w:rsid w:val="00AD15BB"/>
    <w:rsid w:val="00AD1C7E"/>
    <w:rsid w:val="00AD29CB"/>
    <w:rsid w:val="00AD35C1"/>
    <w:rsid w:val="00AD56DD"/>
    <w:rsid w:val="00AD5B89"/>
    <w:rsid w:val="00AE06A8"/>
    <w:rsid w:val="00AE0B20"/>
    <w:rsid w:val="00AE1407"/>
    <w:rsid w:val="00AE32A8"/>
    <w:rsid w:val="00AE57CD"/>
    <w:rsid w:val="00AE5873"/>
    <w:rsid w:val="00AE7583"/>
    <w:rsid w:val="00AF0378"/>
    <w:rsid w:val="00AF09D4"/>
    <w:rsid w:val="00AF125D"/>
    <w:rsid w:val="00AF408F"/>
    <w:rsid w:val="00AF4A0F"/>
    <w:rsid w:val="00AF765F"/>
    <w:rsid w:val="00AF7B1F"/>
    <w:rsid w:val="00B0002E"/>
    <w:rsid w:val="00B0073A"/>
    <w:rsid w:val="00B01016"/>
    <w:rsid w:val="00B022CD"/>
    <w:rsid w:val="00B02721"/>
    <w:rsid w:val="00B03349"/>
    <w:rsid w:val="00B03C24"/>
    <w:rsid w:val="00B046DF"/>
    <w:rsid w:val="00B048BF"/>
    <w:rsid w:val="00B04ED0"/>
    <w:rsid w:val="00B06327"/>
    <w:rsid w:val="00B06C4D"/>
    <w:rsid w:val="00B07EAC"/>
    <w:rsid w:val="00B10D86"/>
    <w:rsid w:val="00B1183F"/>
    <w:rsid w:val="00B12715"/>
    <w:rsid w:val="00B13732"/>
    <w:rsid w:val="00B14558"/>
    <w:rsid w:val="00B172D0"/>
    <w:rsid w:val="00B17529"/>
    <w:rsid w:val="00B17ED7"/>
    <w:rsid w:val="00B20307"/>
    <w:rsid w:val="00B20496"/>
    <w:rsid w:val="00B2112A"/>
    <w:rsid w:val="00B218BE"/>
    <w:rsid w:val="00B22C77"/>
    <w:rsid w:val="00B2306D"/>
    <w:rsid w:val="00B23185"/>
    <w:rsid w:val="00B23D6C"/>
    <w:rsid w:val="00B3192D"/>
    <w:rsid w:val="00B32467"/>
    <w:rsid w:val="00B32E62"/>
    <w:rsid w:val="00B333F0"/>
    <w:rsid w:val="00B34AB0"/>
    <w:rsid w:val="00B3569A"/>
    <w:rsid w:val="00B35DBD"/>
    <w:rsid w:val="00B3629B"/>
    <w:rsid w:val="00B37D03"/>
    <w:rsid w:val="00B37F35"/>
    <w:rsid w:val="00B405BF"/>
    <w:rsid w:val="00B41CDA"/>
    <w:rsid w:val="00B438D4"/>
    <w:rsid w:val="00B43B1A"/>
    <w:rsid w:val="00B446AD"/>
    <w:rsid w:val="00B4686C"/>
    <w:rsid w:val="00B4694B"/>
    <w:rsid w:val="00B46F6E"/>
    <w:rsid w:val="00B5070F"/>
    <w:rsid w:val="00B525B7"/>
    <w:rsid w:val="00B5326D"/>
    <w:rsid w:val="00B53325"/>
    <w:rsid w:val="00B53539"/>
    <w:rsid w:val="00B54736"/>
    <w:rsid w:val="00B56E14"/>
    <w:rsid w:val="00B575E5"/>
    <w:rsid w:val="00B60032"/>
    <w:rsid w:val="00B60F76"/>
    <w:rsid w:val="00B611F6"/>
    <w:rsid w:val="00B6152C"/>
    <w:rsid w:val="00B615F7"/>
    <w:rsid w:val="00B62DD3"/>
    <w:rsid w:val="00B63014"/>
    <w:rsid w:val="00B64AC0"/>
    <w:rsid w:val="00B65E13"/>
    <w:rsid w:val="00B66480"/>
    <w:rsid w:val="00B70BC4"/>
    <w:rsid w:val="00B70BC8"/>
    <w:rsid w:val="00B72257"/>
    <w:rsid w:val="00B72322"/>
    <w:rsid w:val="00B757DA"/>
    <w:rsid w:val="00B77BFF"/>
    <w:rsid w:val="00B81052"/>
    <w:rsid w:val="00B811DD"/>
    <w:rsid w:val="00B81AB3"/>
    <w:rsid w:val="00B82484"/>
    <w:rsid w:val="00B837B9"/>
    <w:rsid w:val="00B83DC8"/>
    <w:rsid w:val="00B84647"/>
    <w:rsid w:val="00B85509"/>
    <w:rsid w:val="00B85DC6"/>
    <w:rsid w:val="00B921FA"/>
    <w:rsid w:val="00B92276"/>
    <w:rsid w:val="00B927F3"/>
    <w:rsid w:val="00B92B24"/>
    <w:rsid w:val="00B92EFB"/>
    <w:rsid w:val="00B936B1"/>
    <w:rsid w:val="00B958E3"/>
    <w:rsid w:val="00B96847"/>
    <w:rsid w:val="00B9688A"/>
    <w:rsid w:val="00B96DA9"/>
    <w:rsid w:val="00B97CFF"/>
    <w:rsid w:val="00BA055E"/>
    <w:rsid w:val="00BA0C76"/>
    <w:rsid w:val="00BA598A"/>
    <w:rsid w:val="00BA5B31"/>
    <w:rsid w:val="00BA797D"/>
    <w:rsid w:val="00BB0517"/>
    <w:rsid w:val="00BB055D"/>
    <w:rsid w:val="00BB090A"/>
    <w:rsid w:val="00BB1330"/>
    <w:rsid w:val="00BB19A5"/>
    <w:rsid w:val="00BB1A46"/>
    <w:rsid w:val="00BB1F6D"/>
    <w:rsid w:val="00BB2487"/>
    <w:rsid w:val="00BB3589"/>
    <w:rsid w:val="00BB40D8"/>
    <w:rsid w:val="00BB550A"/>
    <w:rsid w:val="00BB5AB9"/>
    <w:rsid w:val="00BC027F"/>
    <w:rsid w:val="00BC15B5"/>
    <w:rsid w:val="00BC24A1"/>
    <w:rsid w:val="00BC2672"/>
    <w:rsid w:val="00BC2BB7"/>
    <w:rsid w:val="00BC4859"/>
    <w:rsid w:val="00BC586C"/>
    <w:rsid w:val="00BC727F"/>
    <w:rsid w:val="00BC7643"/>
    <w:rsid w:val="00BC776B"/>
    <w:rsid w:val="00BD03E9"/>
    <w:rsid w:val="00BD0AA1"/>
    <w:rsid w:val="00BD1314"/>
    <w:rsid w:val="00BD2981"/>
    <w:rsid w:val="00BD450E"/>
    <w:rsid w:val="00BD5272"/>
    <w:rsid w:val="00BD6DF8"/>
    <w:rsid w:val="00BD6E0E"/>
    <w:rsid w:val="00BD7439"/>
    <w:rsid w:val="00BE17B3"/>
    <w:rsid w:val="00BE1D3A"/>
    <w:rsid w:val="00BE1F0A"/>
    <w:rsid w:val="00BE2B7F"/>
    <w:rsid w:val="00BE352A"/>
    <w:rsid w:val="00BE42E7"/>
    <w:rsid w:val="00BE67B4"/>
    <w:rsid w:val="00BE78C3"/>
    <w:rsid w:val="00BE7C88"/>
    <w:rsid w:val="00BF0AB4"/>
    <w:rsid w:val="00BF0BD3"/>
    <w:rsid w:val="00BF26F5"/>
    <w:rsid w:val="00BF31F7"/>
    <w:rsid w:val="00BF44BB"/>
    <w:rsid w:val="00BF496D"/>
    <w:rsid w:val="00BF4DEF"/>
    <w:rsid w:val="00BF551C"/>
    <w:rsid w:val="00BF57CB"/>
    <w:rsid w:val="00BF6845"/>
    <w:rsid w:val="00BF68F1"/>
    <w:rsid w:val="00C0015F"/>
    <w:rsid w:val="00C020A4"/>
    <w:rsid w:val="00C02317"/>
    <w:rsid w:val="00C030BD"/>
    <w:rsid w:val="00C034D3"/>
    <w:rsid w:val="00C0361F"/>
    <w:rsid w:val="00C04AAA"/>
    <w:rsid w:val="00C05A01"/>
    <w:rsid w:val="00C05D4C"/>
    <w:rsid w:val="00C06502"/>
    <w:rsid w:val="00C06830"/>
    <w:rsid w:val="00C06DA6"/>
    <w:rsid w:val="00C071F9"/>
    <w:rsid w:val="00C079D9"/>
    <w:rsid w:val="00C07C81"/>
    <w:rsid w:val="00C1013D"/>
    <w:rsid w:val="00C103EF"/>
    <w:rsid w:val="00C10BCE"/>
    <w:rsid w:val="00C1194D"/>
    <w:rsid w:val="00C1259E"/>
    <w:rsid w:val="00C12C9A"/>
    <w:rsid w:val="00C1356E"/>
    <w:rsid w:val="00C14F8E"/>
    <w:rsid w:val="00C1538F"/>
    <w:rsid w:val="00C15BF1"/>
    <w:rsid w:val="00C15F9F"/>
    <w:rsid w:val="00C2206A"/>
    <w:rsid w:val="00C22E4E"/>
    <w:rsid w:val="00C24653"/>
    <w:rsid w:val="00C2652C"/>
    <w:rsid w:val="00C27707"/>
    <w:rsid w:val="00C27E27"/>
    <w:rsid w:val="00C31EBB"/>
    <w:rsid w:val="00C3262F"/>
    <w:rsid w:val="00C32FBB"/>
    <w:rsid w:val="00C330B5"/>
    <w:rsid w:val="00C34D3C"/>
    <w:rsid w:val="00C352AF"/>
    <w:rsid w:val="00C35BB4"/>
    <w:rsid w:val="00C372AD"/>
    <w:rsid w:val="00C3734E"/>
    <w:rsid w:val="00C373AC"/>
    <w:rsid w:val="00C40E40"/>
    <w:rsid w:val="00C40F87"/>
    <w:rsid w:val="00C41214"/>
    <w:rsid w:val="00C41843"/>
    <w:rsid w:val="00C419A4"/>
    <w:rsid w:val="00C4202B"/>
    <w:rsid w:val="00C42070"/>
    <w:rsid w:val="00C421F3"/>
    <w:rsid w:val="00C42649"/>
    <w:rsid w:val="00C4296A"/>
    <w:rsid w:val="00C43562"/>
    <w:rsid w:val="00C44060"/>
    <w:rsid w:val="00C44218"/>
    <w:rsid w:val="00C44B31"/>
    <w:rsid w:val="00C4536E"/>
    <w:rsid w:val="00C46E7E"/>
    <w:rsid w:val="00C477B8"/>
    <w:rsid w:val="00C47943"/>
    <w:rsid w:val="00C47AED"/>
    <w:rsid w:val="00C506C6"/>
    <w:rsid w:val="00C50787"/>
    <w:rsid w:val="00C50DF4"/>
    <w:rsid w:val="00C5174B"/>
    <w:rsid w:val="00C52F72"/>
    <w:rsid w:val="00C52FF1"/>
    <w:rsid w:val="00C535DC"/>
    <w:rsid w:val="00C53946"/>
    <w:rsid w:val="00C5397C"/>
    <w:rsid w:val="00C54C6B"/>
    <w:rsid w:val="00C55429"/>
    <w:rsid w:val="00C55E58"/>
    <w:rsid w:val="00C56105"/>
    <w:rsid w:val="00C5639F"/>
    <w:rsid w:val="00C57545"/>
    <w:rsid w:val="00C603AE"/>
    <w:rsid w:val="00C604A2"/>
    <w:rsid w:val="00C61587"/>
    <w:rsid w:val="00C61719"/>
    <w:rsid w:val="00C61B46"/>
    <w:rsid w:val="00C623EF"/>
    <w:rsid w:val="00C659D4"/>
    <w:rsid w:val="00C6743C"/>
    <w:rsid w:val="00C71483"/>
    <w:rsid w:val="00C718CF"/>
    <w:rsid w:val="00C71DDE"/>
    <w:rsid w:val="00C72653"/>
    <w:rsid w:val="00C72829"/>
    <w:rsid w:val="00C72E76"/>
    <w:rsid w:val="00C743DD"/>
    <w:rsid w:val="00C7535B"/>
    <w:rsid w:val="00C80170"/>
    <w:rsid w:val="00C81259"/>
    <w:rsid w:val="00C81BE1"/>
    <w:rsid w:val="00C827B9"/>
    <w:rsid w:val="00C830C0"/>
    <w:rsid w:val="00C83232"/>
    <w:rsid w:val="00C832CC"/>
    <w:rsid w:val="00C84343"/>
    <w:rsid w:val="00C86578"/>
    <w:rsid w:val="00C86C77"/>
    <w:rsid w:val="00C9139A"/>
    <w:rsid w:val="00C950DA"/>
    <w:rsid w:val="00C96980"/>
    <w:rsid w:val="00C96B36"/>
    <w:rsid w:val="00C97479"/>
    <w:rsid w:val="00CA1324"/>
    <w:rsid w:val="00CA2089"/>
    <w:rsid w:val="00CA2432"/>
    <w:rsid w:val="00CA29C3"/>
    <w:rsid w:val="00CA45E5"/>
    <w:rsid w:val="00CA5F2C"/>
    <w:rsid w:val="00CB0267"/>
    <w:rsid w:val="00CB262D"/>
    <w:rsid w:val="00CB297D"/>
    <w:rsid w:val="00CB4B41"/>
    <w:rsid w:val="00CB6989"/>
    <w:rsid w:val="00CB6DFA"/>
    <w:rsid w:val="00CB7E58"/>
    <w:rsid w:val="00CC0B27"/>
    <w:rsid w:val="00CC0B84"/>
    <w:rsid w:val="00CC1823"/>
    <w:rsid w:val="00CC3231"/>
    <w:rsid w:val="00CC3E85"/>
    <w:rsid w:val="00CC5329"/>
    <w:rsid w:val="00CC58F3"/>
    <w:rsid w:val="00CC59DB"/>
    <w:rsid w:val="00CC5C14"/>
    <w:rsid w:val="00CC6702"/>
    <w:rsid w:val="00CC78AE"/>
    <w:rsid w:val="00CD001B"/>
    <w:rsid w:val="00CD0C88"/>
    <w:rsid w:val="00CD19BC"/>
    <w:rsid w:val="00CD28BD"/>
    <w:rsid w:val="00CD2A78"/>
    <w:rsid w:val="00CD48C5"/>
    <w:rsid w:val="00CD76FE"/>
    <w:rsid w:val="00CE0AC8"/>
    <w:rsid w:val="00CE3A9B"/>
    <w:rsid w:val="00CE6083"/>
    <w:rsid w:val="00CE7ECF"/>
    <w:rsid w:val="00CF1F97"/>
    <w:rsid w:val="00CF287F"/>
    <w:rsid w:val="00CF38BF"/>
    <w:rsid w:val="00CF44D3"/>
    <w:rsid w:val="00CF53A8"/>
    <w:rsid w:val="00CF5C85"/>
    <w:rsid w:val="00CF616E"/>
    <w:rsid w:val="00CF66BF"/>
    <w:rsid w:val="00D0055D"/>
    <w:rsid w:val="00D04A76"/>
    <w:rsid w:val="00D04F35"/>
    <w:rsid w:val="00D06135"/>
    <w:rsid w:val="00D067B5"/>
    <w:rsid w:val="00D078E5"/>
    <w:rsid w:val="00D10428"/>
    <w:rsid w:val="00D11287"/>
    <w:rsid w:val="00D13B3F"/>
    <w:rsid w:val="00D13B9F"/>
    <w:rsid w:val="00D13FB5"/>
    <w:rsid w:val="00D143A4"/>
    <w:rsid w:val="00D155DF"/>
    <w:rsid w:val="00D15BF9"/>
    <w:rsid w:val="00D15C88"/>
    <w:rsid w:val="00D16744"/>
    <w:rsid w:val="00D1674C"/>
    <w:rsid w:val="00D17133"/>
    <w:rsid w:val="00D178C6"/>
    <w:rsid w:val="00D17D47"/>
    <w:rsid w:val="00D201DE"/>
    <w:rsid w:val="00D20DE1"/>
    <w:rsid w:val="00D2170A"/>
    <w:rsid w:val="00D237A1"/>
    <w:rsid w:val="00D23D56"/>
    <w:rsid w:val="00D24520"/>
    <w:rsid w:val="00D24669"/>
    <w:rsid w:val="00D2628C"/>
    <w:rsid w:val="00D3052D"/>
    <w:rsid w:val="00D3168F"/>
    <w:rsid w:val="00D32882"/>
    <w:rsid w:val="00D32F2B"/>
    <w:rsid w:val="00D34C1A"/>
    <w:rsid w:val="00D37686"/>
    <w:rsid w:val="00D40E26"/>
    <w:rsid w:val="00D412F7"/>
    <w:rsid w:val="00D43381"/>
    <w:rsid w:val="00D435EA"/>
    <w:rsid w:val="00D43973"/>
    <w:rsid w:val="00D43D22"/>
    <w:rsid w:val="00D4457D"/>
    <w:rsid w:val="00D44950"/>
    <w:rsid w:val="00D451F3"/>
    <w:rsid w:val="00D45CE9"/>
    <w:rsid w:val="00D463A7"/>
    <w:rsid w:val="00D46FD8"/>
    <w:rsid w:val="00D4730E"/>
    <w:rsid w:val="00D500FC"/>
    <w:rsid w:val="00D50A52"/>
    <w:rsid w:val="00D51E42"/>
    <w:rsid w:val="00D52EC4"/>
    <w:rsid w:val="00D53C10"/>
    <w:rsid w:val="00D53F2D"/>
    <w:rsid w:val="00D542A3"/>
    <w:rsid w:val="00D542E8"/>
    <w:rsid w:val="00D54891"/>
    <w:rsid w:val="00D556C2"/>
    <w:rsid w:val="00D5593F"/>
    <w:rsid w:val="00D561E9"/>
    <w:rsid w:val="00D6081E"/>
    <w:rsid w:val="00D615AE"/>
    <w:rsid w:val="00D61AE3"/>
    <w:rsid w:val="00D6317E"/>
    <w:rsid w:val="00D63710"/>
    <w:rsid w:val="00D639F5"/>
    <w:rsid w:val="00D63CDA"/>
    <w:rsid w:val="00D64630"/>
    <w:rsid w:val="00D64D09"/>
    <w:rsid w:val="00D65365"/>
    <w:rsid w:val="00D65A1A"/>
    <w:rsid w:val="00D66880"/>
    <w:rsid w:val="00D704AD"/>
    <w:rsid w:val="00D7072A"/>
    <w:rsid w:val="00D70BEE"/>
    <w:rsid w:val="00D70EFD"/>
    <w:rsid w:val="00D73B44"/>
    <w:rsid w:val="00D7405E"/>
    <w:rsid w:val="00D745F0"/>
    <w:rsid w:val="00D75AEA"/>
    <w:rsid w:val="00D76BB2"/>
    <w:rsid w:val="00D81ACD"/>
    <w:rsid w:val="00D82723"/>
    <w:rsid w:val="00D840C3"/>
    <w:rsid w:val="00D85794"/>
    <w:rsid w:val="00D907BF"/>
    <w:rsid w:val="00D9098F"/>
    <w:rsid w:val="00D93545"/>
    <w:rsid w:val="00D945BD"/>
    <w:rsid w:val="00D94639"/>
    <w:rsid w:val="00D9644D"/>
    <w:rsid w:val="00D97A0A"/>
    <w:rsid w:val="00DA13EB"/>
    <w:rsid w:val="00DA1592"/>
    <w:rsid w:val="00DA1A85"/>
    <w:rsid w:val="00DA2308"/>
    <w:rsid w:val="00DA3288"/>
    <w:rsid w:val="00DA5657"/>
    <w:rsid w:val="00DA7EAD"/>
    <w:rsid w:val="00DB0C51"/>
    <w:rsid w:val="00DB0F2D"/>
    <w:rsid w:val="00DB1776"/>
    <w:rsid w:val="00DB1EAF"/>
    <w:rsid w:val="00DB2AEC"/>
    <w:rsid w:val="00DB2D6E"/>
    <w:rsid w:val="00DB2ED5"/>
    <w:rsid w:val="00DB3249"/>
    <w:rsid w:val="00DB4B5E"/>
    <w:rsid w:val="00DB5DD9"/>
    <w:rsid w:val="00DB66E7"/>
    <w:rsid w:val="00DB690D"/>
    <w:rsid w:val="00DB73B4"/>
    <w:rsid w:val="00DC340E"/>
    <w:rsid w:val="00DC4B60"/>
    <w:rsid w:val="00DC6018"/>
    <w:rsid w:val="00DC7BAC"/>
    <w:rsid w:val="00DD4CDE"/>
    <w:rsid w:val="00DD5E44"/>
    <w:rsid w:val="00DD65F1"/>
    <w:rsid w:val="00DD66E2"/>
    <w:rsid w:val="00DD7BD6"/>
    <w:rsid w:val="00DE0614"/>
    <w:rsid w:val="00DE11C3"/>
    <w:rsid w:val="00DE15D5"/>
    <w:rsid w:val="00DE2941"/>
    <w:rsid w:val="00DE37C9"/>
    <w:rsid w:val="00DE3F3A"/>
    <w:rsid w:val="00DE536F"/>
    <w:rsid w:val="00DE5AED"/>
    <w:rsid w:val="00DE5C32"/>
    <w:rsid w:val="00DF0405"/>
    <w:rsid w:val="00DF0689"/>
    <w:rsid w:val="00DF0743"/>
    <w:rsid w:val="00DF2B9E"/>
    <w:rsid w:val="00DF52B7"/>
    <w:rsid w:val="00DF6826"/>
    <w:rsid w:val="00DF7C03"/>
    <w:rsid w:val="00E009DA"/>
    <w:rsid w:val="00E01037"/>
    <w:rsid w:val="00E03ACD"/>
    <w:rsid w:val="00E03D70"/>
    <w:rsid w:val="00E03FE5"/>
    <w:rsid w:val="00E045AC"/>
    <w:rsid w:val="00E0469D"/>
    <w:rsid w:val="00E046DA"/>
    <w:rsid w:val="00E04CE6"/>
    <w:rsid w:val="00E07530"/>
    <w:rsid w:val="00E101FA"/>
    <w:rsid w:val="00E1066F"/>
    <w:rsid w:val="00E11857"/>
    <w:rsid w:val="00E119FB"/>
    <w:rsid w:val="00E11C29"/>
    <w:rsid w:val="00E11C9A"/>
    <w:rsid w:val="00E12073"/>
    <w:rsid w:val="00E132F5"/>
    <w:rsid w:val="00E15C56"/>
    <w:rsid w:val="00E16D45"/>
    <w:rsid w:val="00E2060F"/>
    <w:rsid w:val="00E20882"/>
    <w:rsid w:val="00E20AC7"/>
    <w:rsid w:val="00E21F5B"/>
    <w:rsid w:val="00E226D4"/>
    <w:rsid w:val="00E22F6F"/>
    <w:rsid w:val="00E2301C"/>
    <w:rsid w:val="00E2373B"/>
    <w:rsid w:val="00E252D1"/>
    <w:rsid w:val="00E2549F"/>
    <w:rsid w:val="00E25D67"/>
    <w:rsid w:val="00E25E4F"/>
    <w:rsid w:val="00E25E56"/>
    <w:rsid w:val="00E27290"/>
    <w:rsid w:val="00E27BD7"/>
    <w:rsid w:val="00E306AF"/>
    <w:rsid w:val="00E31179"/>
    <w:rsid w:val="00E31608"/>
    <w:rsid w:val="00E31E9F"/>
    <w:rsid w:val="00E32857"/>
    <w:rsid w:val="00E3490F"/>
    <w:rsid w:val="00E34EEE"/>
    <w:rsid w:val="00E367BE"/>
    <w:rsid w:val="00E36B42"/>
    <w:rsid w:val="00E37722"/>
    <w:rsid w:val="00E377E3"/>
    <w:rsid w:val="00E4182D"/>
    <w:rsid w:val="00E41EC7"/>
    <w:rsid w:val="00E43073"/>
    <w:rsid w:val="00E50082"/>
    <w:rsid w:val="00E50886"/>
    <w:rsid w:val="00E53E9D"/>
    <w:rsid w:val="00E540BE"/>
    <w:rsid w:val="00E57855"/>
    <w:rsid w:val="00E57950"/>
    <w:rsid w:val="00E60358"/>
    <w:rsid w:val="00E60B63"/>
    <w:rsid w:val="00E6172C"/>
    <w:rsid w:val="00E61C0D"/>
    <w:rsid w:val="00E62B80"/>
    <w:rsid w:val="00E66712"/>
    <w:rsid w:val="00E6716B"/>
    <w:rsid w:val="00E6732E"/>
    <w:rsid w:val="00E67548"/>
    <w:rsid w:val="00E70331"/>
    <w:rsid w:val="00E704B3"/>
    <w:rsid w:val="00E7096B"/>
    <w:rsid w:val="00E712DB"/>
    <w:rsid w:val="00E71952"/>
    <w:rsid w:val="00E72130"/>
    <w:rsid w:val="00E73B90"/>
    <w:rsid w:val="00E73E51"/>
    <w:rsid w:val="00E74D0C"/>
    <w:rsid w:val="00E74DEE"/>
    <w:rsid w:val="00E75B55"/>
    <w:rsid w:val="00E77AEF"/>
    <w:rsid w:val="00E8129B"/>
    <w:rsid w:val="00E823DF"/>
    <w:rsid w:val="00E82836"/>
    <w:rsid w:val="00E833FC"/>
    <w:rsid w:val="00E848E2"/>
    <w:rsid w:val="00E857FB"/>
    <w:rsid w:val="00E8622C"/>
    <w:rsid w:val="00E86E6F"/>
    <w:rsid w:val="00E916ED"/>
    <w:rsid w:val="00E94156"/>
    <w:rsid w:val="00E94D7F"/>
    <w:rsid w:val="00E9514D"/>
    <w:rsid w:val="00E959D4"/>
    <w:rsid w:val="00E95C98"/>
    <w:rsid w:val="00E96820"/>
    <w:rsid w:val="00EA0111"/>
    <w:rsid w:val="00EA045C"/>
    <w:rsid w:val="00EA0550"/>
    <w:rsid w:val="00EA285A"/>
    <w:rsid w:val="00EA2870"/>
    <w:rsid w:val="00EA3F15"/>
    <w:rsid w:val="00EA769E"/>
    <w:rsid w:val="00EA7DE1"/>
    <w:rsid w:val="00EB0206"/>
    <w:rsid w:val="00EB1FF5"/>
    <w:rsid w:val="00EB204F"/>
    <w:rsid w:val="00EB2830"/>
    <w:rsid w:val="00EB2DB4"/>
    <w:rsid w:val="00EB362F"/>
    <w:rsid w:val="00EB5514"/>
    <w:rsid w:val="00EB7322"/>
    <w:rsid w:val="00EB73B7"/>
    <w:rsid w:val="00EC057D"/>
    <w:rsid w:val="00EC0F3B"/>
    <w:rsid w:val="00EC320F"/>
    <w:rsid w:val="00EC402A"/>
    <w:rsid w:val="00EC5D02"/>
    <w:rsid w:val="00EC6212"/>
    <w:rsid w:val="00EC62EA"/>
    <w:rsid w:val="00EC7B13"/>
    <w:rsid w:val="00EC7E5C"/>
    <w:rsid w:val="00ED05C2"/>
    <w:rsid w:val="00ED0795"/>
    <w:rsid w:val="00ED1A06"/>
    <w:rsid w:val="00ED1AB6"/>
    <w:rsid w:val="00ED1B03"/>
    <w:rsid w:val="00ED1D07"/>
    <w:rsid w:val="00ED2443"/>
    <w:rsid w:val="00ED2B9C"/>
    <w:rsid w:val="00ED3337"/>
    <w:rsid w:val="00ED3B80"/>
    <w:rsid w:val="00ED43CF"/>
    <w:rsid w:val="00ED4813"/>
    <w:rsid w:val="00ED4E73"/>
    <w:rsid w:val="00ED54BA"/>
    <w:rsid w:val="00ED6DA7"/>
    <w:rsid w:val="00ED6FAF"/>
    <w:rsid w:val="00ED729E"/>
    <w:rsid w:val="00ED73FE"/>
    <w:rsid w:val="00ED7B94"/>
    <w:rsid w:val="00ED7DD5"/>
    <w:rsid w:val="00EE092F"/>
    <w:rsid w:val="00EE390F"/>
    <w:rsid w:val="00EE3CD3"/>
    <w:rsid w:val="00EE5164"/>
    <w:rsid w:val="00EE612C"/>
    <w:rsid w:val="00EE615A"/>
    <w:rsid w:val="00EE7F7E"/>
    <w:rsid w:val="00EF0B12"/>
    <w:rsid w:val="00EF25E7"/>
    <w:rsid w:val="00EF2613"/>
    <w:rsid w:val="00EF2EA2"/>
    <w:rsid w:val="00EF37A5"/>
    <w:rsid w:val="00EF4EC8"/>
    <w:rsid w:val="00EF5FD2"/>
    <w:rsid w:val="00EF6659"/>
    <w:rsid w:val="00EF689C"/>
    <w:rsid w:val="00F0007F"/>
    <w:rsid w:val="00F00B73"/>
    <w:rsid w:val="00F01A43"/>
    <w:rsid w:val="00F01ED8"/>
    <w:rsid w:val="00F0368B"/>
    <w:rsid w:val="00F03E66"/>
    <w:rsid w:val="00F03F5D"/>
    <w:rsid w:val="00F043A5"/>
    <w:rsid w:val="00F04E1E"/>
    <w:rsid w:val="00F05536"/>
    <w:rsid w:val="00F0623E"/>
    <w:rsid w:val="00F06C80"/>
    <w:rsid w:val="00F07F58"/>
    <w:rsid w:val="00F13DF5"/>
    <w:rsid w:val="00F1515B"/>
    <w:rsid w:val="00F164A0"/>
    <w:rsid w:val="00F16C68"/>
    <w:rsid w:val="00F20794"/>
    <w:rsid w:val="00F20BDF"/>
    <w:rsid w:val="00F20F8D"/>
    <w:rsid w:val="00F21B9C"/>
    <w:rsid w:val="00F22ACB"/>
    <w:rsid w:val="00F22CF0"/>
    <w:rsid w:val="00F23623"/>
    <w:rsid w:val="00F236C7"/>
    <w:rsid w:val="00F23CE5"/>
    <w:rsid w:val="00F2419E"/>
    <w:rsid w:val="00F247C4"/>
    <w:rsid w:val="00F25C15"/>
    <w:rsid w:val="00F26443"/>
    <w:rsid w:val="00F2664C"/>
    <w:rsid w:val="00F267D7"/>
    <w:rsid w:val="00F2695A"/>
    <w:rsid w:val="00F273E0"/>
    <w:rsid w:val="00F32900"/>
    <w:rsid w:val="00F33623"/>
    <w:rsid w:val="00F33F6B"/>
    <w:rsid w:val="00F34ACF"/>
    <w:rsid w:val="00F35271"/>
    <w:rsid w:val="00F35309"/>
    <w:rsid w:val="00F35443"/>
    <w:rsid w:val="00F357C2"/>
    <w:rsid w:val="00F3581B"/>
    <w:rsid w:val="00F36BB5"/>
    <w:rsid w:val="00F37BB1"/>
    <w:rsid w:val="00F43026"/>
    <w:rsid w:val="00F44677"/>
    <w:rsid w:val="00F44B55"/>
    <w:rsid w:val="00F455ED"/>
    <w:rsid w:val="00F511B2"/>
    <w:rsid w:val="00F5167C"/>
    <w:rsid w:val="00F5170A"/>
    <w:rsid w:val="00F5213F"/>
    <w:rsid w:val="00F52876"/>
    <w:rsid w:val="00F53EAE"/>
    <w:rsid w:val="00F548A5"/>
    <w:rsid w:val="00F55D5A"/>
    <w:rsid w:val="00F5616B"/>
    <w:rsid w:val="00F56980"/>
    <w:rsid w:val="00F569C4"/>
    <w:rsid w:val="00F56B75"/>
    <w:rsid w:val="00F56EEA"/>
    <w:rsid w:val="00F60041"/>
    <w:rsid w:val="00F61A3F"/>
    <w:rsid w:val="00F63554"/>
    <w:rsid w:val="00F63A39"/>
    <w:rsid w:val="00F63F6D"/>
    <w:rsid w:val="00F6404E"/>
    <w:rsid w:val="00F64F88"/>
    <w:rsid w:val="00F65FE2"/>
    <w:rsid w:val="00F66D1F"/>
    <w:rsid w:val="00F670ED"/>
    <w:rsid w:val="00F6761F"/>
    <w:rsid w:val="00F67BE8"/>
    <w:rsid w:val="00F71190"/>
    <w:rsid w:val="00F71268"/>
    <w:rsid w:val="00F73E8D"/>
    <w:rsid w:val="00F744AF"/>
    <w:rsid w:val="00F74E13"/>
    <w:rsid w:val="00F74EB0"/>
    <w:rsid w:val="00F76365"/>
    <w:rsid w:val="00F76417"/>
    <w:rsid w:val="00F76DD8"/>
    <w:rsid w:val="00F80A47"/>
    <w:rsid w:val="00F815AC"/>
    <w:rsid w:val="00F81F48"/>
    <w:rsid w:val="00F840B4"/>
    <w:rsid w:val="00F846DF"/>
    <w:rsid w:val="00F8524B"/>
    <w:rsid w:val="00F854C1"/>
    <w:rsid w:val="00F90534"/>
    <w:rsid w:val="00F910D7"/>
    <w:rsid w:val="00F9209D"/>
    <w:rsid w:val="00F928EA"/>
    <w:rsid w:val="00F92C17"/>
    <w:rsid w:val="00F92F64"/>
    <w:rsid w:val="00F930A0"/>
    <w:rsid w:val="00F9408D"/>
    <w:rsid w:val="00F94963"/>
    <w:rsid w:val="00F94B26"/>
    <w:rsid w:val="00F9509E"/>
    <w:rsid w:val="00F967BE"/>
    <w:rsid w:val="00F96972"/>
    <w:rsid w:val="00F97945"/>
    <w:rsid w:val="00F97955"/>
    <w:rsid w:val="00FA0259"/>
    <w:rsid w:val="00FA0B65"/>
    <w:rsid w:val="00FA0CCA"/>
    <w:rsid w:val="00FA2B57"/>
    <w:rsid w:val="00FA619F"/>
    <w:rsid w:val="00FA6B0E"/>
    <w:rsid w:val="00FA7D49"/>
    <w:rsid w:val="00FB097E"/>
    <w:rsid w:val="00FB0A92"/>
    <w:rsid w:val="00FB3001"/>
    <w:rsid w:val="00FB4528"/>
    <w:rsid w:val="00FB4A0F"/>
    <w:rsid w:val="00FB54A9"/>
    <w:rsid w:val="00FB5533"/>
    <w:rsid w:val="00FB64EB"/>
    <w:rsid w:val="00FB6867"/>
    <w:rsid w:val="00FB77B1"/>
    <w:rsid w:val="00FC08A0"/>
    <w:rsid w:val="00FC0CAC"/>
    <w:rsid w:val="00FC0FBD"/>
    <w:rsid w:val="00FC1345"/>
    <w:rsid w:val="00FC1ED9"/>
    <w:rsid w:val="00FC3E04"/>
    <w:rsid w:val="00FC5C5B"/>
    <w:rsid w:val="00FC5D6C"/>
    <w:rsid w:val="00FC6C5B"/>
    <w:rsid w:val="00FD0BEE"/>
    <w:rsid w:val="00FD1916"/>
    <w:rsid w:val="00FD385C"/>
    <w:rsid w:val="00FD4DA2"/>
    <w:rsid w:val="00FD5A8C"/>
    <w:rsid w:val="00FD655E"/>
    <w:rsid w:val="00FE0185"/>
    <w:rsid w:val="00FE026F"/>
    <w:rsid w:val="00FE0DA2"/>
    <w:rsid w:val="00FE1187"/>
    <w:rsid w:val="00FE2BBD"/>
    <w:rsid w:val="00FE301B"/>
    <w:rsid w:val="00FE3A48"/>
    <w:rsid w:val="00FE4032"/>
    <w:rsid w:val="00FE46B0"/>
    <w:rsid w:val="00FE5E03"/>
    <w:rsid w:val="00FE6272"/>
    <w:rsid w:val="00FE66D9"/>
    <w:rsid w:val="00FE6E18"/>
    <w:rsid w:val="00FF0BE7"/>
    <w:rsid w:val="00FF0D93"/>
    <w:rsid w:val="00FF1D73"/>
    <w:rsid w:val="00FF3F40"/>
    <w:rsid w:val="00FF51E3"/>
    <w:rsid w:val="00FF714C"/>
    <w:rsid w:val="026DECCB"/>
    <w:rsid w:val="0CF2969D"/>
    <w:rsid w:val="0DEF7AD6"/>
    <w:rsid w:val="0E680F47"/>
    <w:rsid w:val="0ED6911E"/>
    <w:rsid w:val="13438D4A"/>
    <w:rsid w:val="150EA350"/>
    <w:rsid w:val="15C314B7"/>
    <w:rsid w:val="1807C509"/>
    <w:rsid w:val="1AF4CEDE"/>
    <w:rsid w:val="1B700B83"/>
    <w:rsid w:val="2103FCD9"/>
    <w:rsid w:val="21CE7494"/>
    <w:rsid w:val="264AFE18"/>
    <w:rsid w:val="26B44553"/>
    <w:rsid w:val="2A01720B"/>
    <w:rsid w:val="332A206A"/>
    <w:rsid w:val="33FE8C92"/>
    <w:rsid w:val="34964E90"/>
    <w:rsid w:val="3BCB8EFF"/>
    <w:rsid w:val="3D3C4D85"/>
    <w:rsid w:val="3F4B039B"/>
    <w:rsid w:val="409A91D0"/>
    <w:rsid w:val="40A0E333"/>
    <w:rsid w:val="439794D9"/>
    <w:rsid w:val="4859676D"/>
    <w:rsid w:val="4EA64FE9"/>
    <w:rsid w:val="4FC84947"/>
    <w:rsid w:val="515EFA7F"/>
    <w:rsid w:val="52D560D5"/>
    <w:rsid w:val="530D9504"/>
    <w:rsid w:val="547B48D0"/>
    <w:rsid w:val="5508FD1E"/>
    <w:rsid w:val="56471F7C"/>
    <w:rsid w:val="575FC095"/>
    <w:rsid w:val="5BBFBC82"/>
    <w:rsid w:val="5BEBB18E"/>
    <w:rsid w:val="643B54F1"/>
    <w:rsid w:val="64CB4630"/>
    <w:rsid w:val="68191804"/>
    <w:rsid w:val="6939D0EF"/>
    <w:rsid w:val="71332A2E"/>
    <w:rsid w:val="71CD1F29"/>
    <w:rsid w:val="727F2518"/>
    <w:rsid w:val="73E5B9C5"/>
    <w:rsid w:val="77B25814"/>
    <w:rsid w:val="7CE6C94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CDA0D"/>
  <w15:docId w15:val="{60747408-2917-4e9e-94f1-adbf0c8acc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06A8"/>
    <w:rPr>
      <w:rFonts w:asciiTheme="minorHAnsi" w:hAnsiTheme="minorHAnsi"/>
      <w:sz w:val="24"/>
    </w:rPr>
  </w:style>
  <w:style w:type="paragraph" w:styleId="Heading1">
    <w:name w:val="heading 1"/>
    <w:basedOn w:val="Normal"/>
    <w:next w:val="Normal"/>
    <w:link w:val="Heading1Char"/>
    <w:qFormat/>
    <w:rsid w:val="003D5B4B"/>
    <w:pPr>
      <w:keepNext/>
      <w:numPr>
        <w:numId w:val="1"/>
      </w:numPr>
      <w:outlineLvl w:val="0"/>
    </w:pPr>
    <w:rPr>
      <w:b/>
      <w:sz w:val="28"/>
    </w:rPr>
  </w:style>
  <w:style w:type="paragraph" w:styleId="Heading2">
    <w:name w:val="heading 2"/>
    <w:basedOn w:val="Normal"/>
    <w:next w:val="Normal"/>
    <w:link w:val="Heading2Char"/>
    <w:qFormat/>
    <w:rsid w:val="00DD65F1"/>
    <w:pPr>
      <w:keepNext/>
      <w:numPr>
        <w:ilvl w:val="1"/>
        <w:numId w:val="1"/>
      </w:numPr>
      <w:outlineLvl w:val="1"/>
    </w:pPr>
    <w:rPr>
      <w:b/>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jc w:val="both"/>
      <w:outlineLvl w:val="3"/>
    </w:pPr>
  </w:style>
  <w:style w:type="paragraph" w:styleId="Heading5">
    <w:name w:val="heading 5"/>
    <w:basedOn w:val="Normal"/>
    <w:next w:val="Normal"/>
    <w:qFormat/>
    <w:pPr>
      <w:keepNext/>
      <w:numPr>
        <w:ilvl w:val="4"/>
        <w:numId w:val="1"/>
      </w:numPr>
      <w:jc w:val="both"/>
      <w:outlineLvl w:val="4"/>
    </w:pPr>
    <w:rPr>
      <w:b/>
    </w:rPr>
  </w:style>
  <w:style w:type="paragraph" w:styleId="Heading6">
    <w:name w:val="heading 6"/>
    <w:basedOn w:val="Normal"/>
    <w:next w:val="Normal"/>
    <w:qFormat/>
    <w:pPr>
      <w:keepNext/>
      <w:numPr>
        <w:ilvl w:val="5"/>
        <w:numId w:val="1"/>
      </w:numPr>
      <w:jc w:val="center"/>
      <w:outlineLvl w:val="5"/>
    </w:pPr>
    <w:rPr>
      <w:b/>
      <w:sz w:val="28"/>
    </w:rPr>
  </w:style>
  <w:style w:type="paragraph" w:styleId="Heading7">
    <w:name w:val="heading 7"/>
    <w:basedOn w:val="Heading2"/>
    <w:next w:val="Normal"/>
    <w:uiPriority w:val="9"/>
    <w:qFormat/>
    <w:rsid w:val="0014089A"/>
    <w:pPr>
      <w:outlineLvl w:val="6"/>
    </w:pPr>
  </w:style>
  <w:style w:type="paragraph" w:styleId="Heading8">
    <w:name w:val="heading 8"/>
    <w:basedOn w:val="Normal"/>
    <w:next w:val="Normal"/>
    <w:qFormat/>
    <w:pPr>
      <w:keepNext/>
      <w:numPr>
        <w:ilvl w:val="7"/>
        <w:numId w:val="1"/>
      </w:numPr>
      <w:jc w:val="right"/>
      <w:outlineLvl w:val="7"/>
    </w:pPr>
    <w:rPr>
      <w:color w:val="000000"/>
    </w:rPr>
  </w:style>
  <w:style w:type="paragraph" w:styleId="Heading9">
    <w:name w:val="heading 9"/>
    <w:basedOn w:val="Normal"/>
    <w:next w:val="Normal"/>
    <w:qFormat/>
    <w:pPr>
      <w:keepNext/>
      <w:numPr>
        <w:ilvl w:val="8"/>
        <w:numId w:val="1"/>
      </w:numPr>
      <w:outlineLvl w:val="8"/>
    </w:pPr>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Telobesedila21" w:customStyle="1">
    <w:name w:val="Telo besedila 21"/>
    <w:basedOn w:val="Normal"/>
    <w:pPr>
      <w:ind w:left="1134" w:hanging="425"/>
      <w:jc w:val="both"/>
    </w:pPr>
  </w:style>
  <w:style w:type="paragraph" w:styleId="Telobesedila-zamik21" w:customStyle="1">
    <w:name w:val="Telo besedila - zamik 21"/>
    <w:basedOn w:val="Normal"/>
    <w:pPr>
      <w:ind w:firstLine="709"/>
      <w:jc w:val="both"/>
    </w:pPr>
  </w:style>
  <w:style w:type="paragraph" w:styleId="Telobesedila-zamik31" w:customStyle="1">
    <w:name w:val="Telo besedila - zamik 31"/>
    <w:basedOn w:val="Normal"/>
    <w:pPr>
      <w:ind w:left="709" w:hanging="1"/>
      <w:jc w:val="both"/>
    </w:pPr>
  </w:style>
  <w:style w:type="paragraph" w:styleId="BodyText">
    <w:name w:val="Body Text"/>
    <w:basedOn w:val="Normal"/>
    <w:link w:val="BodyTextChar"/>
    <w:pPr>
      <w:jc w:val="both"/>
    </w:pPr>
  </w:style>
  <w:style w:type="paragraph" w:styleId="NormalIndent">
    <w:name w:val="Normal Indent"/>
    <w:basedOn w:val="Normal"/>
    <w:pPr>
      <w:ind w:left="720"/>
    </w:pPr>
    <w:rPr>
      <w:sz w:val="26"/>
    </w:rPr>
  </w:style>
  <w:style w:type="paragraph" w:styleId="Zgradbadokumenta1" w:customStyle="1">
    <w:name w:val="Zgradba dokumenta1"/>
    <w:basedOn w:val="Normal"/>
    <w:pPr>
      <w:shd w:val="clear" w:color="auto" w:fill="000080"/>
    </w:pPr>
    <w:rPr>
      <w:rFonts w:ascii="Tahoma" w:hAnsi="Tahoma"/>
      <w:sz w:val="22"/>
    </w:rPr>
  </w:style>
  <w:style w:type="paragraph" w:styleId="BodyTextKeep" w:customStyle="1">
    <w:name w:val="Body Text Keep"/>
    <w:basedOn w:val="BodyText"/>
    <w:pPr>
      <w:keepNext/>
      <w:keepLines/>
    </w:pPr>
    <w:rPr>
      <w:rFonts w:ascii="Century Schoolbook" w:hAnsi="Century Schoolbook"/>
      <w:sz w:val="22"/>
    </w:rPr>
  </w:style>
  <w:style w:type="paragraph" w:styleId="Telobesedila31" w:customStyle="1">
    <w:name w:val="Telo besedila 31"/>
    <w:basedOn w:val="Normal"/>
    <w:pPr>
      <w:ind w:right="82"/>
      <w:jc w:val="center"/>
    </w:pPr>
    <w:rPr>
      <w:rFonts w:ascii="Century Gothic" w:hAnsi="Century Gothic"/>
      <w:b/>
      <w:sz w:val="18"/>
    </w:rPr>
  </w:style>
  <w:style w:type="paragraph" w:styleId="BodyTextIndent21" w:customStyle="1">
    <w:name w:val="Body Text Indent 21"/>
    <w:basedOn w:val="Normal"/>
    <w:pPr>
      <w:ind w:left="709"/>
      <w:jc w:val="both"/>
    </w:pPr>
  </w:style>
  <w:style w:type="paragraph" w:styleId="DocumentMap3" w:customStyle="1">
    <w:name w:val="Document Map3"/>
    <w:basedOn w:val="Normal"/>
    <w:pPr>
      <w:shd w:val="clear" w:color="auto" w:fill="000080"/>
    </w:pPr>
    <w:rPr>
      <w:rFonts w:ascii="Tahoma" w:hAnsi="Tahoma"/>
    </w:rPr>
  </w:style>
  <w:style w:type="paragraph" w:styleId="DocumentMap2" w:customStyle="1">
    <w:name w:val="Document Map2"/>
    <w:basedOn w:val="Normal"/>
    <w:pPr>
      <w:shd w:val="clear" w:color="auto" w:fill="000080"/>
    </w:pPr>
    <w:rPr>
      <w:rFonts w:ascii="Tahoma" w:hAnsi="Tahoma"/>
    </w:rPr>
  </w:style>
  <w:style w:type="paragraph" w:styleId="TOC1">
    <w:name w:val="toc 1"/>
    <w:basedOn w:val="Normal"/>
    <w:next w:val="Normal"/>
    <w:uiPriority w:val="39"/>
    <w:qFormat/>
    <w:pPr>
      <w:spacing w:before="360"/>
    </w:pPr>
    <w:rPr>
      <w:rFonts w:ascii="Arial" w:hAnsi="Arial"/>
      <w:b/>
      <w:caps/>
    </w:rPr>
  </w:style>
  <w:style w:type="paragraph" w:styleId="Slog1" w:customStyle="1">
    <w:name w:val="Slog1"/>
    <w:basedOn w:val="Normal"/>
    <w:next w:val="Heading3"/>
    <w:pPr>
      <w:spacing w:line="360" w:lineRule="atLeast"/>
    </w:pPr>
  </w:style>
  <w:style w:type="paragraph" w:styleId="TOC2">
    <w:name w:val="toc 2"/>
    <w:basedOn w:val="Normal"/>
    <w:next w:val="Normal"/>
    <w:uiPriority w:val="39"/>
    <w:qFormat/>
    <w:pPr>
      <w:spacing w:before="240"/>
    </w:pPr>
    <w:rPr>
      <w:b/>
    </w:rPr>
  </w:style>
  <w:style w:type="paragraph" w:styleId="TOC3">
    <w:name w:val="toc 3"/>
    <w:basedOn w:val="Normal"/>
    <w:next w:val="Normal"/>
    <w:uiPriority w:val="39"/>
    <w:semiHidden/>
    <w:qFormat/>
    <w:pPr>
      <w:ind w:left="200"/>
    </w:pPr>
  </w:style>
  <w:style w:type="paragraph" w:styleId="TOC4">
    <w:name w:val="toc 4"/>
    <w:basedOn w:val="Normal"/>
    <w:next w:val="Normal"/>
    <w:semiHidden/>
    <w:pPr>
      <w:ind w:left="400"/>
    </w:pPr>
  </w:style>
  <w:style w:type="paragraph" w:styleId="TOC5">
    <w:name w:val="toc 5"/>
    <w:basedOn w:val="Normal"/>
    <w:next w:val="Normal"/>
    <w:semiHidden/>
    <w:pPr>
      <w:ind w:left="600"/>
    </w:pPr>
  </w:style>
  <w:style w:type="paragraph" w:styleId="TOC6">
    <w:name w:val="toc 6"/>
    <w:basedOn w:val="Normal"/>
    <w:next w:val="Normal"/>
    <w:semiHidden/>
    <w:pPr>
      <w:ind w:left="800"/>
    </w:pPr>
  </w:style>
  <w:style w:type="paragraph" w:styleId="TOC7">
    <w:name w:val="toc 7"/>
    <w:basedOn w:val="Normal"/>
    <w:next w:val="Normal"/>
    <w:semiHidden/>
    <w:pPr>
      <w:ind w:left="1000"/>
    </w:pPr>
  </w:style>
  <w:style w:type="paragraph" w:styleId="TOC8">
    <w:name w:val="toc 8"/>
    <w:basedOn w:val="Normal"/>
    <w:next w:val="Normal"/>
    <w:semiHidden/>
    <w:pPr>
      <w:ind w:left="1200"/>
    </w:pPr>
  </w:style>
  <w:style w:type="paragraph" w:styleId="TOC9">
    <w:name w:val="toc 9"/>
    <w:basedOn w:val="Normal"/>
    <w:next w:val="Normal"/>
    <w:semiHidden/>
    <w:pPr>
      <w:ind w:left="1400"/>
    </w:pPr>
  </w:style>
  <w:style w:type="paragraph" w:styleId="BodyText21" w:customStyle="1">
    <w:name w:val="Body Text 21"/>
    <w:basedOn w:val="Normal"/>
    <w:pPr>
      <w:tabs>
        <w:tab w:val="left" w:pos="1563"/>
      </w:tabs>
      <w:ind w:left="1563" w:hanging="855"/>
      <w:jc w:val="both"/>
    </w:pPr>
  </w:style>
  <w:style w:type="paragraph" w:styleId="DocumentMap1" w:customStyle="1">
    <w:name w:val="Document Map1"/>
    <w:basedOn w:val="Normal"/>
    <w:pPr>
      <w:shd w:val="clear" w:color="auto" w:fill="000080"/>
    </w:pPr>
    <w:rPr>
      <w:rFonts w:ascii="Tahoma" w:hAnsi="Tahoma"/>
    </w:rPr>
  </w:style>
  <w:style w:type="paragraph" w:styleId="BodyTextIndent31" w:customStyle="1">
    <w:name w:val="Body Text Indent 31"/>
    <w:basedOn w:val="Normal"/>
    <w:pPr>
      <w:spacing w:after="120"/>
      <w:ind w:left="283"/>
    </w:pPr>
    <w:rPr>
      <w:sz w:val="16"/>
    </w:rPr>
  </w:style>
  <w:style w:type="paragraph" w:styleId="BodyText2">
    <w:name w:val="Body Text 2"/>
    <w:basedOn w:val="Normal"/>
    <w:pPr>
      <w:spacing w:after="120" w:line="480" w:lineRule="auto"/>
    </w:pPr>
  </w:style>
  <w:style w:type="paragraph" w:styleId="BodyTextIndent">
    <w:name w:val="Body Text Indent"/>
    <w:basedOn w:val="Normal"/>
    <w:link w:val="BodyTextIndentChar"/>
    <w:pPr>
      <w:spacing w:after="120"/>
      <w:ind w:left="283"/>
    </w:pPr>
  </w:style>
  <w:style w:type="paragraph" w:styleId="BodyText3">
    <w:name w:val="Body Text 3"/>
    <w:basedOn w:val="Normal"/>
    <w:link w:val="BodyText3Char"/>
    <w:pPr>
      <w:numPr>
        <w:ilvl w:val="12"/>
      </w:numPr>
      <w:jc w:val="both"/>
    </w:pPr>
    <w:rPr>
      <w:color w:val="FF0000"/>
    </w:rPr>
  </w:style>
  <w:style w:type="paragraph" w:styleId="BalloonText">
    <w:name w:val="Balloon Text"/>
    <w:basedOn w:val="Normal"/>
    <w:semiHidden/>
    <w:rsid w:val="008A0AEF"/>
    <w:rPr>
      <w:rFonts w:ascii="Tahoma" w:hAnsi="Tahoma" w:cs="Tahoma"/>
      <w:sz w:val="16"/>
      <w:szCs w:val="16"/>
    </w:rPr>
  </w:style>
  <w:style w:type="paragraph" w:styleId="Title">
    <w:name w:val="Title"/>
    <w:basedOn w:val="Normal"/>
    <w:link w:val="TitleChar"/>
    <w:uiPriority w:val="99"/>
    <w:qFormat/>
    <w:rsid w:val="00EA285A"/>
    <w:pPr>
      <w:jc w:val="center"/>
    </w:pPr>
    <w:rPr>
      <w:rFonts w:ascii="Arial" w:hAnsi="Arial"/>
      <w:b/>
      <w:sz w:val="28"/>
    </w:rPr>
  </w:style>
  <w:style w:type="table" w:styleId="TableGrid">
    <w:name w:val="Table Grid"/>
    <w:basedOn w:val="TableNormal"/>
    <w:rsid w:val="00FD19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AA52DE"/>
    <w:pPr>
      <w:shd w:val="clear" w:color="auto" w:fill="000080"/>
    </w:pPr>
    <w:rPr>
      <w:rFonts w:ascii="Tahoma" w:hAnsi="Tahoma" w:cs="Tahoma"/>
    </w:rPr>
  </w:style>
  <w:style w:type="table" w:styleId="Table3Deffects3">
    <w:name w:val="Table 3D effects 3"/>
    <w:basedOn w:val="TableNormal"/>
    <w:rsid w:val="003F6107"/>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nastevanje" w:customStyle="1">
    <w:name w:val="nastevanje"/>
    <w:basedOn w:val="BodyText"/>
    <w:autoRedefine/>
    <w:rsid w:val="00B446AD"/>
    <w:pPr>
      <w:tabs>
        <w:tab w:val="left" w:pos="360"/>
        <w:tab w:val="left" w:pos="426"/>
      </w:tabs>
    </w:pPr>
    <w:rPr>
      <w:szCs w:val="24"/>
    </w:rPr>
  </w:style>
  <w:style w:type="paragraph" w:styleId="Naslov2MK" w:customStyle="1">
    <w:name w:val="Naslov 2 MK"/>
    <w:basedOn w:val="Normal"/>
    <w:rsid w:val="004451B3"/>
    <w:pPr>
      <w:numPr>
        <w:numId w:val="2"/>
      </w:numPr>
    </w:pPr>
    <w:rPr>
      <w:rFonts w:ascii="Arial" w:hAnsi="Arial" w:cs="Arial"/>
      <w:b/>
      <w:sz w:val="22"/>
      <w:szCs w:val="22"/>
    </w:rPr>
  </w:style>
  <w:style w:type="paragraph" w:styleId="Besedilo" w:customStyle="1">
    <w:name w:val="Besedilo"/>
    <w:basedOn w:val="Normal"/>
    <w:link w:val="BesediloZnak"/>
    <w:rsid w:val="00D65365"/>
    <w:pPr>
      <w:spacing w:before="360" w:line="360" w:lineRule="auto"/>
      <w:ind w:left="1985"/>
      <w:jc w:val="both"/>
    </w:pPr>
    <w:rPr>
      <w:rFonts w:ascii="Arial" w:hAnsi="Arial"/>
      <w:szCs w:val="24"/>
      <w:lang w:eastAsia="en-US"/>
    </w:rPr>
  </w:style>
  <w:style w:type="paragraph" w:styleId="NaslovTri" w:customStyle="1">
    <w:name w:val="Naslov Tri"/>
    <w:basedOn w:val="Normal"/>
    <w:link w:val="NaslovTriZnak"/>
    <w:rsid w:val="00D65365"/>
    <w:pPr>
      <w:spacing w:before="240"/>
      <w:ind w:left="1985"/>
    </w:pPr>
    <w:rPr>
      <w:rFonts w:ascii="Arial" w:hAnsi="Arial"/>
      <w:b/>
      <w:smallCaps/>
      <w:color w:val="339966"/>
      <w:sz w:val="26"/>
      <w:szCs w:val="24"/>
      <w:lang w:eastAsia="en-US"/>
    </w:rPr>
  </w:style>
  <w:style w:type="character" w:styleId="BesediloZnak" w:customStyle="1">
    <w:name w:val="Besedilo Znak"/>
    <w:link w:val="Besedilo"/>
    <w:rsid w:val="00D65365"/>
    <w:rPr>
      <w:rFonts w:ascii="Arial" w:hAnsi="Arial"/>
      <w:szCs w:val="24"/>
      <w:lang w:eastAsia="en-US"/>
    </w:rPr>
  </w:style>
  <w:style w:type="character" w:styleId="NaslovTriZnak" w:customStyle="1">
    <w:name w:val="Naslov Tri Znak"/>
    <w:link w:val="NaslovTri"/>
    <w:rsid w:val="00D65365"/>
    <w:rPr>
      <w:rFonts w:ascii="Arial" w:hAnsi="Arial"/>
      <w:b/>
      <w:smallCaps/>
      <w:color w:val="339966"/>
      <w:sz w:val="26"/>
      <w:szCs w:val="24"/>
      <w:lang w:eastAsia="en-US"/>
    </w:rPr>
  </w:style>
  <w:style w:type="paragraph" w:styleId="FootnoteText">
    <w:name w:val="footnote text"/>
    <w:basedOn w:val="Normal"/>
    <w:link w:val="FootnoteTextChar"/>
    <w:rsid w:val="00D65365"/>
    <w:rPr>
      <w:lang w:eastAsia="en-US"/>
    </w:rPr>
  </w:style>
  <w:style w:type="character" w:styleId="FootnoteTextChar" w:customStyle="1">
    <w:name w:val="Footnote Text Char"/>
    <w:link w:val="FootnoteText"/>
    <w:rsid w:val="00D65365"/>
    <w:rPr>
      <w:lang w:eastAsia="en-US"/>
    </w:rPr>
  </w:style>
  <w:style w:type="character" w:styleId="FootnoteReference">
    <w:name w:val="footnote reference"/>
    <w:rsid w:val="00D65365"/>
    <w:rPr>
      <w:vertAlign w:val="superscript"/>
    </w:rPr>
  </w:style>
  <w:style w:type="character" w:styleId="Heading1Char" w:customStyle="1">
    <w:name w:val="Heading 1 Char"/>
    <w:link w:val="Heading1"/>
    <w:rsid w:val="003D5B4B"/>
    <w:rPr>
      <w:rFonts w:asciiTheme="minorHAnsi" w:hAnsiTheme="minorHAnsi"/>
      <w:b/>
      <w:sz w:val="28"/>
    </w:rPr>
  </w:style>
  <w:style w:type="character" w:styleId="HeaderChar" w:customStyle="1">
    <w:name w:val="Header Char"/>
    <w:link w:val="Header"/>
    <w:uiPriority w:val="99"/>
    <w:rsid w:val="00D745F0"/>
  </w:style>
  <w:style w:type="paragraph" w:styleId="Naslov3MK" w:customStyle="1">
    <w:name w:val="Naslov 3 MK"/>
    <w:basedOn w:val="Heading1"/>
    <w:rsid w:val="00D745F0"/>
    <w:pPr>
      <w:numPr>
        <w:ilvl w:val="1"/>
        <w:numId w:val="3"/>
      </w:numPr>
      <w:spacing w:before="240" w:after="60"/>
      <w:jc w:val="both"/>
    </w:pPr>
    <w:rPr>
      <w:rFonts w:ascii="Arial" w:hAnsi="Arial"/>
      <w:kern w:val="28"/>
      <w:sz w:val="22"/>
      <w:szCs w:val="22"/>
      <w:lang w:val="x-none"/>
    </w:rPr>
  </w:style>
  <w:style w:type="paragraph" w:styleId="ListParagraph">
    <w:name w:val="List Paragraph"/>
    <w:aliases w:val="Literatura - znanstveno"/>
    <w:basedOn w:val="Normal"/>
    <w:uiPriority w:val="34"/>
    <w:qFormat/>
    <w:rsid w:val="00D745F0"/>
    <w:pPr>
      <w:spacing w:after="200" w:line="276" w:lineRule="auto"/>
      <w:ind w:left="720"/>
      <w:contextualSpacing/>
    </w:pPr>
    <w:rPr>
      <w:rFonts w:ascii="Calibri" w:hAnsi="Calibri" w:eastAsia="Calibri"/>
      <w:sz w:val="22"/>
      <w:szCs w:val="22"/>
      <w:lang w:val="en-GB" w:eastAsia="en-US"/>
    </w:rPr>
  </w:style>
  <w:style w:type="character" w:styleId="Hyperlink">
    <w:name w:val="Hyperlink"/>
    <w:uiPriority w:val="99"/>
    <w:rsid w:val="00D745F0"/>
    <w:rPr>
      <w:color w:val="0000FF"/>
      <w:u w:val="single"/>
    </w:rPr>
  </w:style>
  <w:style w:type="paragraph" w:styleId="BESEDILO0" w:customStyle="1">
    <w:name w:val="BESEDILO"/>
    <w:rsid w:val="001A2592"/>
    <w:pPr>
      <w:keepLines/>
      <w:widowControl w:val="0"/>
      <w:tabs>
        <w:tab w:val="left" w:pos="2155"/>
      </w:tabs>
      <w:jc w:val="both"/>
    </w:pPr>
    <w:rPr>
      <w:rFonts w:ascii="Arial" w:hAnsi="Arial"/>
      <w:kern w:val="16"/>
      <w:lang w:eastAsia="en-US"/>
    </w:rPr>
  </w:style>
  <w:style w:type="paragraph" w:styleId="NormalWeb">
    <w:name w:val="Normal (Web)"/>
    <w:basedOn w:val="Normal"/>
    <w:uiPriority w:val="99"/>
    <w:rsid w:val="001A2592"/>
    <w:pPr>
      <w:spacing w:before="100" w:beforeAutospacing="1" w:after="100" w:afterAutospacing="1"/>
      <w:jc w:val="both"/>
    </w:pPr>
    <w:rPr>
      <w:rFonts w:ascii="Verdana" w:hAnsi="Verdana"/>
      <w:szCs w:val="24"/>
    </w:rPr>
  </w:style>
  <w:style w:type="character" w:styleId="FooterChar" w:customStyle="1">
    <w:name w:val="Footer Char"/>
    <w:link w:val="Footer"/>
    <w:uiPriority w:val="99"/>
    <w:rsid w:val="002E3AB5"/>
  </w:style>
  <w:style w:type="character" w:styleId="Naslov2MKZnak" w:customStyle="1">
    <w:name w:val="Naslov 2 MK Znak"/>
    <w:rsid w:val="00426423"/>
    <w:rPr>
      <w:rFonts w:ascii="Arial" w:hAnsi="Arial" w:cs="Arial"/>
      <w:b/>
      <w:noProof w:val="0"/>
      <w:sz w:val="22"/>
      <w:szCs w:val="22"/>
      <w:lang w:val="sl-SI" w:eastAsia="sl-SI" w:bidi="ar-SA"/>
    </w:rPr>
  </w:style>
  <w:style w:type="character" w:styleId="CommentReference">
    <w:name w:val="annotation reference"/>
    <w:rsid w:val="00880478"/>
    <w:rPr>
      <w:sz w:val="16"/>
      <w:szCs w:val="16"/>
    </w:rPr>
  </w:style>
  <w:style w:type="paragraph" w:styleId="CommentText">
    <w:name w:val="annotation text"/>
    <w:basedOn w:val="Normal"/>
    <w:link w:val="CommentTextChar"/>
    <w:uiPriority w:val="99"/>
    <w:rsid w:val="00880478"/>
  </w:style>
  <w:style w:type="character" w:styleId="CommentTextChar" w:customStyle="1">
    <w:name w:val="Comment Text Char"/>
    <w:basedOn w:val="DefaultParagraphFont"/>
    <w:link w:val="CommentText"/>
    <w:rsid w:val="00880478"/>
  </w:style>
  <w:style w:type="paragraph" w:styleId="CommentSubject">
    <w:name w:val="annotation subject"/>
    <w:basedOn w:val="CommentText"/>
    <w:next w:val="CommentText"/>
    <w:link w:val="CommentSubjectChar"/>
    <w:rsid w:val="00880478"/>
    <w:rPr>
      <w:b/>
      <w:bCs/>
    </w:rPr>
  </w:style>
  <w:style w:type="character" w:styleId="CommentSubjectChar" w:customStyle="1">
    <w:name w:val="Comment Subject Char"/>
    <w:link w:val="CommentSubject"/>
    <w:rsid w:val="00880478"/>
    <w:rPr>
      <w:b/>
      <w:bCs/>
    </w:rPr>
  </w:style>
  <w:style w:type="character" w:styleId="TitleChar" w:customStyle="1">
    <w:name w:val="Title Char"/>
    <w:link w:val="Title"/>
    <w:uiPriority w:val="99"/>
    <w:locked/>
    <w:rsid w:val="00033E39"/>
    <w:rPr>
      <w:rFonts w:ascii="Arial" w:hAnsi="Arial"/>
      <w:b/>
      <w:sz w:val="28"/>
    </w:rPr>
  </w:style>
  <w:style w:type="paragraph" w:styleId="Telobesedila22" w:customStyle="1">
    <w:name w:val="Telo besedila 22"/>
    <w:basedOn w:val="Normal"/>
    <w:rsid w:val="0083357B"/>
    <w:pPr>
      <w:tabs>
        <w:tab w:val="left" w:pos="1563"/>
      </w:tabs>
      <w:ind w:left="1563" w:hanging="855"/>
      <w:jc w:val="both"/>
    </w:pPr>
  </w:style>
  <w:style w:type="paragraph" w:styleId="Revision">
    <w:name w:val="Revision"/>
    <w:hidden/>
    <w:uiPriority w:val="99"/>
    <w:semiHidden/>
    <w:rsid w:val="00E226D4"/>
  </w:style>
  <w:style w:type="paragraph" w:styleId="TOCHeading">
    <w:name w:val="TOC Heading"/>
    <w:basedOn w:val="Heading1"/>
    <w:next w:val="Normal"/>
    <w:uiPriority w:val="39"/>
    <w:unhideWhenUsed/>
    <w:qFormat/>
    <w:rsid w:val="00767FD5"/>
    <w:pPr>
      <w:keepLines/>
      <w:numPr>
        <w:numId w:val="0"/>
      </w:numPr>
      <w:spacing w:before="480" w:line="276" w:lineRule="auto"/>
      <w:outlineLvl w:val="9"/>
    </w:pPr>
    <w:rPr>
      <w:rFonts w:ascii="Cambria" w:hAnsi="Cambria"/>
      <w:bCs/>
      <w:color w:val="365F91"/>
      <w:szCs w:val="28"/>
    </w:rPr>
  </w:style>
  <w:style w:type="paragraph" w:styleId="Telobesedila-zamik22" w:customStyle="1">
    <w:name w:val="Telo besedila - zamik 22"/>
    <w:basedOn w:val="Normal"/>
    <w:rsid w:val="00C41214"/>
    <w:pPr>
      <w:ind w:left="709"/>
      <w:jc w:val="both"/>
    </w:pPr>
  </w:style>
  <w:style w:type="character" w:styleId="FollowedHyperlink">
    <w:name w:val="FollowedHyperlink"/>
    <w:rsid w:val="007B63BF"/>
    <w:rPr>
      <w:color w:val="800080"/>
      <w:u w:val="single"/>
    </w:rPr>
  </w:style>
  <w:style w:type="paragraph" w:styleId="NoSpacing">
    <w:name w:val="No Spacing"/>
    <w:uiPriority w:val="1"/>
    <w:qFormat/>
    <w:rsid w:val="00665D9E"/>
    <w:pPr>
      <w:jc w:val="both"/>
    </w:pPr>
    <w:rPr>
      <w:kern w:val="28"/>
      <w:sz w:val="24"/>
      <w:szCs w:val="24"/>
    </w:rPr>
  </w:style>
  <w:style w:type="character" w:styleId="BodyText3Char" w:customStyle="1">
    <w:name w:val="Body Text 3 Char"/>
    <w:link w:val="BodyText3"/>
    <w:rsid w:val="00296BF5"/>
    <w:rPr>
      <w:color w:val="FF0000"/>
      <w:sz w:val="24"/>
    </w:rPr>
  </w:style>
  <w:style w:type="character" w:styleId="BodyTextIndentChar" w:customStyle="1">
    <w:name w:val="Body Text Indent Char"/>
    <w:link w:val="BodyTextIndent"/>
    <w:rsid w:val="00296BF5"/>
  </w:style>
  <w:style w:type="character" w:styleId="BodyTextChar" w:customStyle="1">
    <w:name w:val="Body Text Char"/>
    <w:link w:val="BodyText"/>
    <w:rsid w:val="00B525B7"/>
    <w:rPr>
      <w:sz w:val="24"/>
    </w:rPr>
  </w:style>
  <w:style w:type="paragraph" w:styleId="PODPODNASLOV" w:customStyle="1">
    <w:name w:val="PODPODNASLOV"/>
    <w:qFormat/>
    <w:rsid w:val="0063638F"/>
    <w:pPr>
      <w:numPr>
        <w:numId w:val="5"/>
      </w:numPr>
      <w:tabs>
        <w:tab w:val="left" w:pos="284"/>
        <w:tab w:val="left" w:pos="567"/>
        <w:tab w:val="left" w:pos="851"/>
      </w:tabs>
      <w:spacing w:after="60"/>
    </w:pPr>
    <w:rPr>
      <w:rFonts w:ascii="Trebuchet MS" w:hAnsi="Trebuchet MS" w:eastAsia="MS ??"/>
      <w:caps/>
      <w:color w:val="7F7F7F"/>
    </w:rPr>
  </w:style>
  <w:style w:type="paragraph" w:styleId="BULLETSTEXT10pt" w:customStyle="1">
    <w:name w:val="BULLETS_TEXT_10pt"/>
    <w:basedOn w:val="ListParagraph"/>
    <w:uiPriority w:val="99"/>
    <w:rsid w:val="0063638F"/>
    <w:pPr>
      <w:numPr>
        <w:numId w:val="6"/>
      </w:numPr>
      <w:spacing w:after="0" w:line="240" w:lineRule="auto"/>
    </w:pPr>
    <w:rPr>
      <w:rFonts w:ascii="Trebuchet MS" w:hAnsi="Trebuchet MS" w:eastAsia="MS ??"/>
      <w:sz w:val="20"/>
      <w:szCs w:val="24"/>
      <w:lang w:val="sl-SI" w:eastAsia="sl-SI"/>
    </w:rPr>
  </w:style>
  <w:style w:type="paragraph" w:styleId="Default" w:customStyle="1">
    <w:name w:val="Default"/>
    <w:rsid w:val="00DF52B7"/>
    <w:pPr>
      <w:widowControl w:val="0"/>
      <w:autoSpaceDE w:val="0"/>
      <w:autoSpaceDN w:val="0"/>
      <w:adjustRightInd w:val="0"/>
    </w:pPr>
    <w:rPr>
      <w:rFonts w:ascii="Arial" w:hAnsi="Arial" w:cs="Arial"/>
      <w:color w:val="000000"/>
      <w:sz w:val="24"/>
      <w:szCs w:val="24"/>
    </w:rPr>
  </w:style>
  <w:style w:type="character" w:styleId="Nerazreenaomemba1" w:customStyle="1">
    <w:name w:val="Nerazrešena omemba1"/>
    <w:basedOn w:val="DefaultParagraphFont"/>
    <w:uiPriority w:val="99"/>
    <w:semiHidden/>
    <w:unhideWhenUsed/>
    <w:rsid w:val="006D016D"/>
    <w:rPr>
      <w:color w:val="808080"/>
      <w:shd w:val="clear" w:color="auto" w:fill="E6E6E6"/>
    </w:rPr>
  </w:style>
  <w:style w:type="character" w:styleId="PlaceholderText">
    <w:name w:val="Placeholder Text"/>
    <w:basedOn w:val="DefaultParagraphFont"/>
    <w:uiPriority w:val="99"/>
    <w:semiHidden/>
    <w:rsid w:val="005E73D7"/>
    <w:rPr>
      <w:color w:val="808080"/>
    </w:rPr>
  </w:style>
  <w:style w:type="character" w:styleId="Nerazreenaomemba2" w:customStyle="1">
    <w:name w:val="Nerazrešena omemba2"/>
    <w:basedOn w:val="DefaultParagraphFont"/>
    <w:uiPriority w:val="99"/>
    <w:semiHidden/>
    <w:unhideWhenUsed/>
    <w:rsid w:val="00B01016"/>
    <w:rPr>
      <w:color w:val="808080"/>
      <w:shd w:val="clear" w:color="auto" w:fill="E6E6E6"/>
    </w:rPr>
  </w:style>
  <w:style w:type="character" w:styleId="Nerazreenaomemba3" w:customStyle="1">
    <w:name w:val="Nerazrešena omemba3"/>
    <w:basedOn w:val="DefaultParagraphFont"/>
    <w:uiPriority w:val="99"/>
    <w:semiHidden/>
    <w:unhideWhenUsed/>
    <w:rsid w:val="00D81ACD"/>
    <w:rPr>
      <w:color w:val="808080"/>
      <w:shd w:val="clear" w:color="auto" w:fill="E6E6E6"/>
    </w:rPr>
  </w:style>
  <w:style w:type="character" w:styleId="Nerazreenaomemba4" w:customStyle="1">
    <w:name w:val="Nerazrešena omemba4"/>
    <w:basedOn w:val="DefaultParagraphFont"/>
    <w:uiPriority w:val="99"/>
    <w:semiHidden/>
    <w:unhideWhenUsed/>
    <w:rsid w:val="002F29C0"/>
    <w:rPr>
      <w:color w:val="808080"/>
      <w:shd w:val="clear" w:color="auto" w:fill="E6E6E6"/>
    </w:rPr>
  </w:style>
  <w:style w:type="character" w:styleId="Nerazreenaomemba5" w:customStyle="1">
    <w:name w:val="Nerazrešena omemba5"/>
    <w:basedOn w:val="DefaultParagraphFont"/>
    <w:uiPriority w:val="99"/>
    <w:semiHidden/>
    <w:unhideWhenUsed/>
    <w:rsid w:val="002B5C52"/>
    <w:rPr>
      <w:color w:val="808080"/>
      <w:shd w:val="clear" w:color="auto" w:fill="E6E6E6"/>
    </w:rPr>
  </w:style>
  <w:style w:type="character" w:styleId="Nerazreenaomemba6" w:customStyle="1">
    <w:name w:val="Nerazrešena omemba6"/>
    <w:basedOn w:val="DefaultParagraphFont"/>
    <w:uiPriority w:val="99"/>
    <w:semiHidden/>
    <w:unhideWhenUsed/>
    <w:rsid w:val="00D04F35"/>
    <w:rPr>
      <w:color w:val="808080"/>
      <w:shd w:val="clear" w:color="auto" w:fill="E6E6E6"/>
    </w:rPr>
  </w:style>
  <w:style w:type="table" w:styleId="TableElegant">
    <w:name w:val="Table Elegant"/>
    <w:basedOn w:val="TableNormal"/>
    <w:rsid w:val="00A2476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dTable5Dark-Accent1">
    <w:name w:val="Grid Table 5 Dark Accent 1"/>
    <w:basedOn w:val="TableNormal"/>
    <w:uiPriority w:val="50"/>
    <w:rsid w:val="00FA7D49"/>
    <w:rPr>
      <w:rFonts w:asciiTheme="minorHAnsi" w:hAnsiTheme="minorHAnsi" w:eastAsiaTheme="minorHAnsi" w:cstheme="minorBidi"/>
      <w:sz w:val="22"/>
      <w:szCs w:val="22"/>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FA7D49"/>
    <w:rPr>
      <w:rFonts w:asciiTheme="minorHAnsi" w:hAnsiTheme="minorHAnsi" w:eastAsiaTheme="minorHAnsi" w:cstheme="minorBidi"/>
      <w:sz w:val="22"/>
      <w:szCs w:val="22"/>
      <w:lang w:eastAsia="en-US"/>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Heading2Char" w:customStyle="1">
    <w:name w:val="Heading 2 Char"/>
    <w:basedOn w:val="DefaultParagraphFont"/>
    <w:link w:val="Heading2"/>
    <w:rsid w:val="00BC727F"/>
    <w:rPr>
      <w:rFonts w:asciiTheme="minorHAnsi" w:hAnsiTheme="minorHAnsi"/>
      <w:b/>
      <w:sz w:val="24"/>
    </w:rPr>
  </w:style>
  <w:style w:type="character" w:styleId="UnresolvedMention">
    <w:name w:val="Unresolved Mention"/>
    <w:basedOn w:val="DefaultParagraphFont"/>
    <w:uiPriority w:val="99"/>
    <w:semiHidden/>
    <w:unhideWhenUsed/>
    <w:rsid w:val="00C15F9F"/>
    <w:rPr>
      <w:color w:val="808080"/>
      <w:shd w:val="clear" w:color="auto" w:fill="E6E6E6"/>
    </w:rPr>
  </w:style>
  <w:style w:type="paragraph" w:styleId="paragraph" w:customStyle="1">
    <w:name w:val="paragraph"/>
    <w:basedOn w:val="Normal"/>
    <w:rsid w:val="00B70BC4"/>
    <w:pPr>
      <w:spacing w:before="100" w:beforeAutospacing="1" w:after="100" w:afterAutospacing="1"/>
    </w:pPr>
    <w:rPr>
      <w:rFonts w:ascii="Times New Roman" w:hAnsi="Times New Roman"/>
      <w:szCs w:val="24"/>
    </w:rPr>
  </w:style>
  <w:style w:type="character" w:styleId="normaltextrun" w:customStyle="1">
    <w:name w:val="normaltextrun"/>
    <w:basedOn w:val="DefaultParagraphFont"/>
    <w:rsid w:val="00B70BC4"/>
  </w:style>
  <w:style w:type="character" w:styleId="spellingerror" w:customStyle="1">
    <w:name w:val="spellingerror"/>
    <w:basedOn w:val="DefaultParagraphFont"/>
    <w:rsid w:val="00B70BC4"/>
  </w:style>
  <w:style w:type="character" w:styleId="eop" w:customStyle="1">
    <w:name w:val="eop"/>
    <w:basedOn w:val="DefaultParagraphFont"/>
    <w:rsid w:val="00B7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5232">
      <w:bodyDiv w:val="1"/>
      <w:marLeft w:val="0"/>
      <w:marRight w:val="0"/>
      <w:marTop w:val="0"/>
      <w:marBottom w:val="0"/>
      <w:divBdr>
        <w:top w:val="none" w:sz="0" w:space="0" w:color="auto"/>
        <w:left w:val="none" w:sz="0" w:space="0" w:color="auto"/>
        <w:bottom w:val="none" w:sz="0" w:space="0" w:color="auto"/>
        <w:right w:val="none" w:sz="0" w:space="0" w:color="auto"/>
      </w:divBdr>
    </w:div>
    <w:div w:id="116342855">
      <w:bodyDiv w:val="1"/>
      <w:marLeft w:val="0"/>
      <w:marRight w:val="0"/>
      <w:marTop w:val="0"/>
      <w:marBottom w:val="0"/>
      <w:divBdr>
        <w:top w:val="none" w:sz="0" w:space="0" w:color="auto"/>
        <w:left w:val="none" w:sz="0" w:space="0" w:color="auto"/>
        <w:bottom w:val="none" w:sz="0" w:space="0" w:color="auto"/>
        <w:right w:val="none" w:sz="0" w:space="0" w:color="auto"/>
      </w:divBdr>
    </w:div>
    <w:div w:id="133987462">
      <w:bodyDiv w:val="1"/>
      <w:marLeft w:val="0"/>
      <w:marRight w:val="0"/>
      <w:marTop w:val="0"/>
      <w:marBottom w:val="0"/>
      <w:divBdr>
        <w:top w:val="none" w:sz="0" w:space="0" w:color="auto"/>
        <w:left w:val="none" w:sz="0" w:space="0" w:color="auto"/>
        <w:bottom w:val="none" w:sz="0" w:space="0" w:color="auto"/>
        <w:right w:val="none" w:sz="0" w:space="0" w:color="auto"/>
      </w:divBdr>
    </w:div>
    <w:div w:id="307711999">
      <w:bodyDiv w:val="1"/>
      <w:marLeft w:val="0"/>
      <w:marRight w:val="0"/>
      <w:marTop w:val="0"/>
      <w:marBottom w:val="0"/>
      <w:divBdr>
        <w:top w:val="none" w:sz="0" w:space="0" w:color="auto"/>
        <w:left w:val="none" w:sz="0" w:space="0" w:color="auto"/>
        <w:bottom w:val="none" w:sz="0" w:space="0" w:color="auto"/>
        <w:right w:val="none" w:sz="0" w:space="0" w:color="auto"/>
      </w:divBdr>
    </w:div>
    <w:div w:id="319047021">
      <w:bodyDiv w:val="1"/>
      <w:marLeft w:val="0"/>
      <w:marRight w:val="0"/>
      <w:marTop w:val="0"/>
      <w:marBottom w:val="0"/>
      <w:divBdr>
        <w:top w:val="none" w:sz="0" w:space="0" w:color="auto"/>
        <w:left w:val="none" w:sz="0" w:space="0" w:color="auto"/>
        <w:bottom w:val="none" w:sz="0" w:space="0" w:color="auto"/>
        <w:right w:val="none" w:sz="0" w:space="0" w:color="auto"/>
      </w:divBdr>
      <w:divsChild>
        <w:div w:id="1343774881">
          <w:marLeft w:val="0"/>
          <w:marRight w:val="0"/>
          <w:marTop w:val="0"/>
          <w:marBottom w:val="0"/>
          <w:divBdr>
            <w:top w:val="none" w:sz="0" w:space="0" w:color="auto"/>
            <w:left w:val="none" w:sz="0" w:space="0" w:color="auto"/>
            <w:bottom w:val="none" w:sz="0" w:space="0" w:color="auto"/>
            <w:right w:val="none" w:sz="0" w:space="0" w:color="auto"/>
          </w:divBdr>
          <w:divsChild>
            <w:div w:id="136266642">
              <w:marLeft w:val="0"/>
              <w:marRight w:val="0"/>
              <w:marTop w:val="0"/>
              <w:marBottom w:val="0"/>
              <w:divBdr>
                <w:top w:val="none" w:sz="0" w:space="0" w:color="auto"/>
                <w:left w:val="none" w:sz="0" w:space="0" w:color="auto"/>
                <w:bottom w:val="none" w:sz="0" w:space="0" w:color="auto"/>
                <w:right w:val="none" w:sz="0" w:space="0" w:color="auto"/>
              </w:divBdr>
              <w:divsChild>
                <w:div w:id="1629361711">
                  <w:marLeft w:val="0"/>
                  <w:marRight w:val="0"/>
                  <w:marTop w:val="0"/>
                  <w:marBottom w:val="0"/>
                  <w:divBdr>
                    <w:top w:val="none" w:sz="0" w:space="0" w:color="auto"/>
                    <w:left w:val="none" w:sz="0" w:space="0" w:color="auto"/>
                    <w:bottom w:val="none" w:sz="0" w:space="0" w:color="auto"/>
                    <w:right w:val="none" w:sz="0" w:space="0" w:color="auto"/>
                  </w:divBdr>
                  <w:divsChild>
                    <w:div w:id="168370361">
                      <w:marLeft w:val="0"/>
                      <w:marRight w:val="0"/>
                      <w:marTop w:val="0"/>
                      <w:marBottom w:val="0"/>
                      <w:divBdr>
                        <w:top w:val="none" w:sz="0" w:space="0" w:color="auto"/>
                        <w:left w:val="none" w:sz="0" w:space="0" w:color="auto"/>
                        <w:bottom w:val="none" w:sz="0" w:space="0" w:color="auto"/>
                        <w:right w:val="none" w:sz="0" w:space="0" w:color="auto"/>
                      </w:divBdr>
                      <w:divsChild>
                        <w:div w:id="120420074">
                          <w:marLeft w:val="0"/>
                          <w:marRight w:val="0"/>
                          <w:marTop w:val="0"/>
                          <w:marBottom w:val="0"/>
                          <w:divBdr>
                            <w:top w:val="none" w:sz="0" w:space="0" w:color="auto"/>
                            <w:left w:val="none" w:sz="0" w:space="0" w:color="auto"/>
                            <w:bottom w:val="none" w:sz="0" w:space="0" w:color="auto"/>
                            <w:right w:val="none" w:sz="0" w:space="0" w:color="auto"/>
                          </w:divBdr>
                          <w:divsChild>
                            <w:div w:id="1630210366">
                              <w:marLeft w:val="0"/>
                              <w:marRight w:val="0"/>
                              <w:marTop w:val="0"/>
                              <w:marBottom w:val="0"/>
                              <w:divBdr>
                                <w:top w:val="none" w:sz="0" w:space="0" w:color="auto"/>
                                <w:left w:val="none" w:sz="0" w:space="0" w:color="auto"/>
                                <w:bottom w:val="none" w:sz="0" w:space="0" w:color="auto"/>
                                <w:right w:val="none" w:sz="0" w:space="0" w:color="auto"/>
                              </w:divBdr>
                              <w:divsChild>
                                <w:div w:id="2062628814">
                                  <w:marLeft w:val="0"/>
                                  <w:marRight w:val="0"/>
                                  <w:marTop w:val="0"/>
                                  <w:marBottom w:val="0"/>
                                  <w:divBdr>
                                    <w:top w:val="none" w:sz="0" w:space="0" w:color="auto"/>
                                    <w:left w:val="none" w:sz="0" w:space="0" w:color="auto"/>
                                    <w:bottom w:val="none" w:sz="0" w:space="0" w:color="auto"/>
                                    <w:right w:val="none" w:sz="0" w:space="0" w:color="auto"/>
                                  </w:divBdr>
                                  <w:divsChild>
                                    <w:div w:id="1200702502">
                                      <w:marLeft w:val="0"/>
                                      <w:marRight w:val="0"/>
                                      <w:marTop w:val="0"/>
                                      <w:marBottom w:val="0"/>
                                      <w:divBdr>
                                        <w:top w:val="none" w:sz="0" w:space="0" w:color="auto"/>
                                        <w:left w:val="none" w:sz="0" w:space="0" w:color="auto"/>
                                        <w:bottom w:val="none" w:sz="0" w:space="0" w:color="auto"/>
                                        <w:right w:val="none" w:sz="0" w:space="0" w:color="auto"/>
                                      </w:divBdr>
                                      <w:divsChild>
                                        <w:div w:id="1862090071">
                                          <w:marLeft w:val="0"/>
                                          <w:marRight w:val="0"/>
                                          <w:marTop w:val="0"/>
                                          <w:marBottom w:val="0"/>
                                          <w:divBdr>
                                            <w:top w:val="none" w:sz="0" w:space="0" w:color="auto"/>
                                            <w:left w:val="none" w:sz="0" w:space="0" w:color="auto"/>
                                            <w:bottom w:val="none" w:sz="0" w:space="0" w:color="auto"/>
                                            <w:right w:val="none" w:sz="0" w:space="0" w:color="auto"/>
                                          </w:divBdr>
                                          <w:divsChild>
                                            <w:div w:id="2047828498">
                                              <w:marLeft w:val="0"/>
                                              <w:marRight w:val="0"/>
                                              <w:marTop w:val="0"/>
                                              <w:marBottom w:val="0"/>
                                              <w:divBdr>
                                                <w:top w:val="none" w:sz="0" w:space="0" w:color="auto"/>
                                                <w:left w:val="none" w:sz="0" w:space="0" w:color="auto"/>
                                                <w:bottom w:val="none" w:sz="0" w:space="0" w:color="auto"/>
                                                <w:right w:val="none" w:sz="0" w:space="0" w:color="auto"/>
                                              </w:divBdr>
                                              <w:divsChild>
                                                <w:div w:id="521557545">
                                                  <w:marLeft w:val="0"/>
                                                  <w:marRight w:val="0"/>
                                                  <w:marTop w:val="0"/>
                                                  <w:marBottom w:val="0"/>
                                                  <w:divBdr>
                                                    <w:top w:val="none" w:sz="0" w:space="0" w:color="auto"/>
                                                    <w:left w:val="none" w:sz="0" w:space="0" w:color="auto"/>
                                                    <w:bottom w:val="none" w:sz="0" w:space="0" w:color="auto"/>
                                                    <w:right w:val="none" w:sz="0" w:space="0" w:color="auto"/>
                                                  </w:divBdr>
                                                  <w:divsChild>
                                                    <w:div w:id="1407457766">
                                                      <w:marLeft w:val="0"/>
                                                      <w:marRight w:val="0"/>
                                                      <w:marTop w:val="0"/>
                                                      <w:marBottom w:val="0"/>
                                                      <w:divBdr>
                                                        <w:top w:val="single" w:sz="12" w:space="0" w:color="auto"/>
                                                        <w:left w:val="none" w:sz="0" w:space="0" w:color="auto"/>
                                                        <w:bottom w:val="none" w:sz="0" w:space="0" w:color="auto"/>
                                                        <w:right w:val="none" w:sz="0" w:space="0" w:color="auto"/>
                                                      </w:divBdr>
                                                      <w:divsChild>
                                                        <w:div w:id="70782415">
                                                          <w:marLeft w:val="0"/>
                                                          <w:marRight w:val="0"/>
                                                          <w:marTop w:val="0"/>
                                                          <w:marBottom w:val="0"/>
                                                          <w:divBdr>
                                                            <w:top w:val="none" w:sz="0" w:space="0" w:color="auto"/>
                                                            <w:left w:val="none" w:sz="0" w:space="0" w:color="auto"/>
                                                            <w:bottom w:val="none" w:sz="0" w:space="0" w:color="auto"/>
                                                            <w:right w:val="none" w:sz="0" w:space="0" w:color="auto"/>
                                                          </w:divBdr>
                                                          <w:divsChild>
                                                            <w:div w:id="1497843337">
                                                              <w:marLeft w:val="0"/>
                                                              <w:marRight w:val="0"/>
                                                              <w:marTop w:val="0"/>
                                                              <w:marBottom w:val="0"/>
                                                              <w:divBdr>
                                                                <w:top w:val="none" w:sz="0" w:space="0" w:color="auto"/>
                                                                <w:left w:val="none" w:sz="0" w:space="0" w:color="auto"/>
                                                                <w:bottom w:val="none" w:sz="0" w:space="0" w:color="auto"/>
                                                                <w:right w:val="none" w:sz="0" w:space="0" w:color="auto"/>
                                                              </w:divBdr>
                                                              <w:divsChild>
                                                                <w:div w:id="1163467453">
                                                                  <w:marLeft w:val="0"/>
                                                                  <w:marRight w:val="0"/>
                                                                  <w:marTop w:val="0"/>
                                                                  <w:marBottom w:val="0"/>
                                                                  <w:divBdr>
                                                                    <w:top w:val="none" w:sz="0" w:space="0" w:color="auto"/>
                                                                    <w:left w:val="none" w:sz="0" w:space="0" w:color="auto"/>
                                                                    <w:bottom w:val="none" w:sz="0" w:space="0" w:color="auto"/>
                                                                    <w:right w:val="none" w:sz="0" w:space="0" w:color="auto"/>
                                                                  </w:divBdr>
                                                                  <w:divsChild>
                                                                    <w:div w:id="1750233067">
                                                                      <w:marLeft w:val="0"/>
                                                                      <w:marRight w:val="0"/>
                                                                      <w:marTop w:val="0"/>
                                                                      <w:marBottom w:val="0"/>
                                                                      <w:divBdr>
                                                                        <w:top w:val="none" w:sz="0" w:space="0" w:color="auto"/>
                                                                        <w:left w:val="none" w:sz="0" w:space="0" w:color="auto"/>
                                                                        <w:bottom w:val="none" w:sz="0" w:space="0" w:color="auto"/>
                                                                        <w:right w:val="none" w:sz="0" w:space="0" w:color="auto"/>
                                                                      </w:divBdr>
                                                                      <w:divsChild>
                                                                        <w:div w:id="1973973826">
                                                                          <w:marLeft w:val="0"/>
                                                                          <w:marRight w:val="0"/>
                                                                          <w:marTop w:val="0"/>
                                                                          <w:marBottom w:val="0"/>
                                                                          <w:divBdr>
                                                                            <w:top w:val="none" w:sz="0" w:space="0" w:color="auto"/>
                                                                            <w:left w:val="none" w:sz="0" w:space="0" w:color="auto"/>
                                                                            <w:bottom w:val="none" w:sz="0" w:space="0" w:color="auto"/>
                                                                            <w:right w:val="none" w:sz="0" w:space="0" w:color="auto"/>
                                                                          </w:divBdr>
                                                                          <w:divsChild>
                                                                            <w:div w:id="604113076">
                                                                              <w:marLeft w:val="0"/>
                                                                              <w:marRight w:val="0"/>
                                                                              <w:marTop w:val="0"/>
                                                                              <w:marBottom w:val="0"/>
                                                                              <w:divBdr>
                                                                                <w:top w:val="none" w:sz="0" w:space="0" w:color="auto"/>
                                                                                <w:left w:val="none" w:sz="0" w:space="0" w:color="auto"/>
                                                                                <w:bottom w:val="none" w:sz="0" w:space="0" w:color="auto"/>
                                                                                <w:right w:val="none" w:sz="0" w:space="0" w:color="auto"/>
                                                                              </w:divBdr>
                                                                              <w:divsChild>
                                                                                <w:div w:id="6985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4715">
      <w:bodyDiv w:val="1"/>
      <w:marLeft w:val="0"/>
      <w:marRight w:val="0"/>
      <w:marTop w:val="0"/>
      <w:marBottom w:val="0"/>
      <w:divBdr>
        <w:top w:val="none" w:sz="0" w:space="0" w:color="auto"/>
        <w:left w:val="none" w:sz="0" w:space="0" w:color="auto"/>
        <w:bottom w:val="none" w:sz="0" w:space="0" w:color="auto"/>
        <w:right w:val="none" w:sz="0" w:space="0" w:color="auto"/>
      </w:divBdr>
    </w:div>
    <w:div w:id="435715543">
      <w:bodyDiv w:val="1"/>
      <w:marLeft w:val="0"/>
      <w:marRight w:val="0"/>
      <w:marTop w:val="0"/>
      <w:marBottom w:val="0"/>
      <w:divBdr>
        <w:top w:val="none" w:sz="0" w:space="0" w:color="auto"/>
        <w:left w:val="none" w:sz="0" w:space="0" w:color="auto"/>
        <w:bottom w:val="none" w:sz="0" w:space="0" w:color="auto"/>
        <w:right w:val="none" w:sz="0" w:space="0" w:color="auto"/>
      </w:divBdr>
    </w:div>
    <w:div w:id="578638027">
      <w:bodyDiv w:val="1"/>
      <w:marLeft w:val="0"/>
      <w:marRight w:val="0"/>
      <w:marTop w:val="0"/>
      <w:marBottom w:val="0"/>
      <w:divBdr>
        <w:top w:val="none" w:sz="0" w:space="0" w:color="auto"/>
        <w:left w:val="none" w:sz="0" w:space="0" w:color="auto"/>
        <w:bottom w:val="none" w:sz="0" w:space="0" w:color="auto"/>
        <w:right w:val="none" w:sz="0" w:space="0" w:color="auto"/>
      </w:divBdr>
    </w:div>
    <w:div w:id="613365843">
      <w:bodyDiv w:val="1"/>
      <w:marLeft w:val="0"/>
      <w:marRight w:val="0"/>
      <w:marTop w:val="0"/>
      <w:marBottom w:val="0"/>
      <w:divBdr>
        <w:top w:val="none" w:sz="0" w:space="0" w:color="auto"/>
        <w:left w:val="none" w:sz="0" w:space="0" w:color="auto"/>
        <w:bottom w:val="none" w:sz="0" w:space="0" w:color="auto"/>
        <w:right w:val="none" w:sz="0" w:space="0" w:color="auto"/>
      </w:divBdr>
    </w:div>
    <w:div w:id="634336833">
      <w:bodyDiv w:val="1"/>
      <w:marLeft w:val="0"/>
      <w:marRight w:val="0"/>
      <w:marTop w:val="0"/>
      <w:marBottom w:val="0"/>
      <w:divBdr>
        <w:top w:val="none" w:sz="0" w:space="0" w:color="auto"/>
        <w:left w:val="none" w:sz="0" w:space="0" w:color="auto"/>
        <w:bottom w:val="none" w:sz="0" w:space="0" w:color="auto"/>
        <w:right w:val="none" w:sz="0" w:space="0" w:color="auto"/>
      </w:divBdr>
    </w:div>
    <w:div w:id="785126677">
      <w:bodyDiv w:val="1"/>
      <w:marLeft w:val="0"/>
      <w:marRight w:val="0"/>
      <w:marTop w:val="0"/>
      <w:marBottom w:val="0"/>
      <w:divBdr>
        <w:top w:val="none" w:sz="0" w:space="0" w:color="auto"/>
        <w:left w:val="none" w:sz="0" w:space="0" w:color="auto"/>
        <w:bottom w:val="none" w:sz="0" w:space="0" w:color="auto"/>
        <w:right w:val="none" w:sz="0" w:space="0" w:color="auto"/>
      </w:divBdr>
    </w:div>
    <w:div w:id="802425806">
      <w:bodyDiv w:val="1"/>
      <w:marLeft w:val="0"/>
      <w:marRight w:val="0"/>
      <w:marTop w:val="0"/>
      <w:marBottom w:val="0"/>
      <w:divBdr>
        <w:top w:val="none" w:sz="0" w:space="0" w:color="auto"/>
        <w:left w:val="none" w:sz="0" w:space="0" w:color="auto"/>
        <w:bottom w:val="none" w:sz="0" w:space="0" w:color="auto"/>
        <w:right w:val="none" w:sz="0" w:space="0" w:color="auto"/>
      </w:divBdr>
    </w:div>
    <w:div w:id="808325976">
      <w:bodyDiv w:val="1"/>
      <w:marLeft w:val="0"/>
      <w:marRight w:val="0"/>
      <w:marTop w:val="0"/>
      <w:marBottom w:val="0"/>
      <w:divBdr>
        <w:top w:val="none" w:sz="0" w:space="0" w:color="auto"/>
        <w:left w:val="none" w:sz="0" w:space="0" w:color="auto"/>
        <w:bottom w:val="none" w:sz="0" w:space="0" w:color="auto"/>
        <w:right w:val="none" w:sz="0" w:space="0" w:color="auto"/>
      </w:divBdr>
    </w:div>
    <w:div w:id="884753861">
      <w:bodyDiv w:val="1"/>
      <w:marLeft w:val="0"/>
      <w:marRight w:val="0"/>
      <w:marTop w:val="0"/>
      <w:marBottom w:val="0"/>
      <w:divBdr>
        <w:top w:val="none" w:sz="0" w:space="0" w:color="auto"/>
        <w:left w:val="none" w:sz="0" w:space="0" w:color="auto"/>
        <w:bottom w:val="none" w:sz="0" w:space="0" w:color="auto"/>
        <w:right w:val="none" w:sz="0" w:space="0" w:color="auto"/>
      </w:divBdr>
      <w:divsChild>
        <w:div w:id="1453481354">
          <w:marLeft w:val="300"/>
          <w:marRight w:val="300"/>
          <w:marTop w:val="0"/>
          <w:marBottom w:val="0"/>
          <w:divBdr>
            <w:top w:val="none" w:sz="0" w:space="0" w:color="auto"/>
            <w:left w:val="none" w:sz="0" w:space="0" w:color="auto"/>
            <w:bottom w:val="none" w:sz="0" w:space="0" w:color="auto"/>
            <w:right w:val="none" w:sz="0" w:space="0" w:color="auto"/>
          </w:divBdr>
        </w:div>
      </w:divsChild>
    </w:div>
    <w:div w:id="906839951">
      <w:bodyDiv w:val="1"/>
      <w:marLeft w:val="0"/>
      <w:marRight w:val="0"/>
      <w:marTop w:val="0"/>
      <w:marBottom w:val="0"/>
      <w:divBdr>
        <w:top w:val="none" w:sz="0" w:space="0" w:color="auto"/>
        <w:left w:val="none" w:sz="0" w:space="0" w:color="auto"/>
        <w:bottom w:val="none" w:sz="0" w:space="0" w:color="auto"/>
        <w:right w:val="none" w:sz="0" w:space="0" w:color="auto"/>
      </w:divBdr>
    </w:div>
    <w:div w:id="916212825">
      <w:bodyDiv w:val="1"/>
      <w:marLeft w:val="0"/>
      <w:marRight w:val="0"/>
      <w:marTop w:val="0"/>
      <w:marBottom w:val="0"/>
      <w:divBdr>
        <w:top w:val="none" w:sz="0" w:space="0" w:color="auto"/>
        <w:left w:val="none" w:sz="0" w:space="0" w:color="auto"/>
        <w:bottom w:val="none" w:sz="0" w:space="0" w:color="auto"/>
        <w:right w:val="none" w:sz="0" w:space="0" w:color="auto"/>
      </w:divBdr>
    </w:div>
    <w:div w:id="1007515611">
      <w:bodyDiv w:val="1"/>
      <w:marLeft w:val="0"/>
      <w:marRight w:val="0"/>
      <w:marTop w:val="0"/>
      <w:marBottom w:val="0"/>
      <w:divBdr>
        <w:top w:val="none" w:sz="0" w:space="0" w:color="auto"/>
        <w:left w:val="none" w:sz="0" w:space="0" w:color="auto"/>
        <w:bottom w:val="none" w:sz="0" w:space="0" w:color="auto"/>
        <w:right w:val="none" w:sz="0" w:space="0" w:color="auto"/>
      </w:divBdr>
    </w:div>
    <w:div w:id="1020938849">
      <w:bodyDiv w:val="1"/>
      <w:marLeft w:val="0"/>
      <w:marRight w:val="0"/>
      <w:marTop w:val="0"/>
      <w:marBottom w:val="0"/>
      <w:divBdr>
        <w:top w:val="none" w:sz="0" w:space="0" w:color="auto"/>
        <w:left w:val="none" w:sz="0" w:space="0" w:color="auto"/>
        <w:bottom w:val="none" w:sz="0" w:space="0" w:color="auto"/>
        <w:right w:val="none" w:sz="0" w:space="0" w:color="auto"/>
      </w:divBdr>
    </w:div>
    <w:div w:id="1021199614">
      <w:bodyDiv w:val="1"/>
      <w:marLeft w:val="0"/>
      <w:marRight w:val="0"/>
      <w:marTop w:val="0"/>
      <w:marBottom w:val="0"/>
      <w:divBdr>
        <w:top w:val="none" w:sz="0" w:space="0" w:color="auto"/>
        <w:left w:val="none" w:sz="0" w:space="0" w:color="auto"/>
        <w:bottom w:val="none" w:sz="0" w:space="0" w:color="auto"/>
        <w:right w:val="none" w:sz="0" w:space="0" w:color="auto"/>
      </w:divBdr>
    </w:div>
    <w:div w:id="1095590705">
      <w:bodyDiv w:val="1"/>
      <w:marLeft w:val="0"/>
      <w:marRight w:val="0"/>
      <w:marTop w:val="0"/>
      <w:marBottom w:val="0"/>
      <w:divBdr>
        <w:top w:val="none" w:sz="0" w:space="0" w:color="auto"/>
        <w:left w:val="none" w:sz="0" w:space="0" w:color="auto"/>
        <w:bottom w:val="none" w:sz="0" w:space="0" w:color="auto"/>
        <w:right w:val="none" w:sz="0" w:space="0" w:color="auto"/>
      </w:divBdr>
    </w:div>
    <w:div w:id="1122729832">
      <w:bodyDiv w:val="1"/>
      <w:marLeft w:val="0"/>
      <w:marRight w:val="0"/>
      <w:marTop w:val="0"/>
      <w:marBottom w:val="0"/>
      <w:divBdr>
        <w:top w:val="none" w:sz="0" w:space="0" w:color="auto"/>
        <w:left w:val="none" w:sz="0" w:space="0" w:color="auto"/>
        <w:bottom w:val="none" w:sz="0" w:space="0" w:color="auto"/>
        <w:right w:val="none" w:sz="0" w:space="0" w:color="auto"/>
      </w:divBdr>
    </w:div>
    <w:div w:id="1164786091">
      <w:bodyDiv w:val="1"/>
      <w:marLeft w:val="0"/>
      <w:marRight w:val="0"/>
      <w:marTop w:val="0"/>
      <w:marBottom w:val="0"/>
      <w:divBdr>
        <w:top w:val="none" w:sz="0" w:space="0" w:color="auto"/>
        <w:left w:val="none" w:sz="0" w:space="0" w:color="auto"/>
        <w:bottom w:val="none" w:sz="0" w:space="0" w:color="auto"/>
        <w:right w:val="none" w:sz="0" w:space="0" w:color="auto"/>
      </w:divBdr>
    </w:div>
    <w:div w:id="1269192442">
      <w:bodyDiv w:val="1"/>
      <w:marLeft w:val="0"/>
      <w:marRight w:val="0"/>
      <w:marTop w:val="0"/>
      <w:marBottom w:val="0"/>
      <w:divBdr>
        <w:top w:val="none" w:sz="0" w:space="0" w:color="auto"/>
        <w:left w:val="none" w:sz="0" w:space="0" w:color="auto"/>
        <w:bottom w:val="none" w:sz="0" w:space="0" w:color="auto"/>
        <w:right w:val="none" w:sz="0" w:space="0" w:color="auto"/>
      </w:divBdr>
    </w:div>
    <w:div w:id="1332567540">
      <w:bodyDiv w:val="1"/>
      <w:marLeft w:val="0"/>
      <w:marRight w:val="0"/>
      <w:marTop w:val="0"/>
      <w:marBottom w:val="0"/>
      <w:divBdr>
        <w:top w:val="none" w:sz="0" w:space="0" w:color="auto"/>
        <w:left w:val="none" w:sz="0" w:space="0" w:color="auto"/>
        <w:bottom w:val="none" w:sz="0" w:space="0" w:color="auto"/>
        <w:right w:val="none" w:sz="0" w:space="0" w:color="auto"/>
      </w:divBdr>
    </w:div>
    <w:div w:id="1512330090">
      <w:bodyDiv w:val="1"/>
      <w:marLeft w:val="0"/>
      <w:marRight w:val="0"/>
      <w:marTop w:val="0"/>
      <w:marBottom w:val="0"/>
      <w:divBdr>
        <w:top w:val="none" w:sz="0" w:space="0" w:color="auto"/>
        <w:left w:val="none" w:sz="0" w:space="0" w:color="auto"/>
        <w:bottom w:val="none" w:sz="0" w:space="0" w:color="auto"/>
        <w:right w:val="none" w:sz="0" w:space="0" w:color="auto"/>
      </w:divBdr>
    </w:div>
    <w:div w:id="1609893076">
      <w:bodyDiv w:val="1"/>
      <w:marLeft w:val="0"/>
      <w:marRight w:val="0"/>
      <w:marTop w:val="0"/>
      <w:marBottom w:val="0"/>
      <w:divBdr>
        <w:top w:val="none" w:sz="0" w:space="0" w:color="auto"/>
        <w:left w:val="none" w:sz="0" w:space="0" w:color="auto"/>
        <w:bottom w:val="none" w:sz="0" w:space="0" w:color="auto"/>
        <w:right w:val="none" w:sz="0" w:space="0" w:color="auto"/>
      </w:divBdr>
    </w:div>
    <w:div w:id="1666130830">
      <w:bodyDiv w:val="1"/>
      <w:marLeft w:val="0"/>
      <w:marRight w:val="0"/>
      <w:marTop w:val="0"/>
      <w:marBottom w:val="0"/>
      <w:divBdr>
        <w:top w:val="none" w:sz="0" w:space="0" w:color="auto"/>
        <w:left w:val="none" w:sz="0" w:space="0" w:color="auto"/>
        <w:bottom w:val="none" w:sz="0" w:space="0" w:color="auto"/>
        <w:right w:val="none" w:sz="0" w:space="0" w:color="auto"/>
      </w:divBdr>
    </w:div>
    <w:div w:id="1718770995">
      <w:bodyDiv w:val="1"/>
      <w:marLeft w:val="0"/>
      <w:marRight w:val="0"/>
      <w:marTop w:val="0"/>
      <w:marBottom w:val="0"/>
      <w:divBdr>
        <w:top w:val="none" w:sz="0" w:space="0" w:color="auto"/>
        <w:left w:val="none" w:sz="0" w:space="0" w:color="auto"/>
        <w:bottom w:val="none" w:sz="0" w:space="0" w:color="auto"/>
        <w:right w:val="none" w:sz="0" w:space="0" w:color="auto"/>
      </w:divBdr>
    </w:div>
    <w:div w:id="1722749441">
      <w:bodyDiv w:val="1"/>
      <w:marLeft w:val="0"/>
      <w:marRight w:val="0"/>
      <w:marTop w:val="0"/>
      <w:marBottom w:val="0"/>
      <w:divBdr>
        <w:top w:val="none" w:sz="0" w:space="0" w:color="auto"/>
        <w:left w:val="none" w:sz="0" w:space="0" w:color="auto"/>
        <w:bottom w:val="none" w:sz="0" w:space="0" w:color="auto"/>
        <w:right w:val="none" w:sz="0" w:space="0" w:color="auto"/>
      </w:divBdr>
    </w:div>
    <w:div w:id="1744837173">
      <w:bodyDiv w:val="1"/>
      <w:marLeft w:val="0"/>
      <w:marRight w:val="0"/>
      <w:marTop w:val="0"/>
      <w:marBottom w:val="0"/>
      <w:divBdr>
        <w:top w:val="none" w:sz="0" w:space="0" w:color="auto"/>
        <w:left w:val="none" w:sz="0" w:space="0" w:color="auto"/>
        <w:bottom w:val="none" w:sz="0" w:space="0" w:color="auto"/>
        <w:right w:val="none" w:sz="0" w:space="0" w:color="auto"/>
      </w:divBdr>
    </w:div>
    <w:div w:id="1796829124">
      <w:bodyDiv w:val="1"/>
      <w:marLeft w:val="0"/>
      <w:marRight w:val="0"/>
      <w:marTop w:val="0"/>
      <w:marBottom w:val="0"/>
      <w:divBdr>
        <w:top w:val="none" w:sz="0" w:space="0" w:color="auto"/>
        <w:left w:val="none" w:sz="0" w:space="0" w:color="auto"/>
        <w:bottom w:val="none" w:sz="0" w:space="0" w:color="auto"/>
        <w:right w:val="none" w:sz="0" w:space="0" w:color="auto"/>
      </w:divBdr>
    </w:div>
    <w:div w:id="1804999670">
      <w:bodyDiv w:val="1"/>
      <w:marLeft w:val="0"/>
      <w:marRight w:val="0"/>
      <w:marTop w:val="0"/>
      <w:marBottom w:val="0"/>
      <w:divBdr>
        <w:top w:val="none" w:sz="0" w:space="0" w:color="auto"/>
        <w:left w:val="none" w:sz="0" w:space="0" w:color="auto"/>
        <w:bottom w:val="none" w:sz="0" w:space="0" w:color="auto"/>
        <w:right w:val="none" w:sz="0" w:space="0" w:color="auto"/>
      </w:divBdr>
    </w:div>
    <w:div w:id="1831096021">
      <w:bodyDiv w:val="1"/>
      <w:marLeft w:val="0"/>
      <w:marRight w:val="0"/>
      <w:marTop w:val="0"/>
      <w:marBottom w:val="0"/>
      <w:divBdr>
        <w:top w:val="none" w:sz="0" w:space="0" w:color="auto"/>
        <w:left w:val="none" w:sz="0" w:space="0" w:color="auto"/>
        <w:bottom w:val="none" w:sz="0" w:space="0" w:color="auto"/>
        <w:right w:val="none" w:sz="0" w:space="0" w:color="auto"/>
      </w:divBdr>
    </w:div>
    <w:div w:id="1886720594">
      <w:bodyDiv w:val="1"/>
      <w:marLeft w:val="0"/>
      <w:marRight w:val="0"/>
      <w:marTop w:val="0"/>
      <w:marBottom w:val="0"/>
      <w:divBdr>
        <w:top w:val="none" w:sz="0" w:space="0" w:color="auto"/>
        <w:left w:val="none" w:sz="0" w:space="0" w:color="auto"/>
        <w:bottom w:val="none" w:sz="0" w:space="0" w:color="auto"/>
        <w:right w:val="none" w:sz="0" w:space="0" w:color="auto"/>
      </w:divBdr>
    </w:div>
    <w:div w:id="1916281950">
      <w:bodyDiv w:val="1"/>
      <w:marLeft w:val="0"/>
      <w:marRight w:val="0"/>
      <w:marTop w:val="0"/>
      <w:marBottom w:val="0"/>
      <w:divBdr>
        <w:top w:val="none" w:sz="0" w:space="0" w:color="auto"/>
        <w:left w:val="none" w:sz="0" w:space="0" w:color="auto"/>
        <w:bottom w:val="none" w:sz="0" w:space="0" w:color="auto"/>
        <w:right w:val="none" w:sz="0" w:space="0" w:color="auto"/>
      </w:divBdr>
    </w:div>
    <w:div w:id="1966813431">
      <w:bodyDiv w:val="1"/>
      <w:marLeft w:val="0"/>
      <w:marRight w:val="0"/>
      <w:marTop w:val="0"/>
      <w:marBottom w:val="0"/>
      <w:divBdr>
        <w:top w:val="none" w:sz="0" w:space="0" w:color="auto"/>
        <w:left w:val="none" w:sz="0" w:space="0" w:color="auto"/>
        <w:bottom w:val="none" w:sz="0" w:space="0" w:color="auto"/>
        <w:right w:val="none" w:sz="0" w:space="0" w:color="auto"/>
      </w:divBdr>
    </w:div>
    <w:div w:id="2004701600">
      <w:bodyDiv w:val="1"/>
      <w:marLeft w:val="0"/>
      <w:marRight w:val="0"/>
      <w:marTop w:val="0"/>
      <w:marBottom w:val="0"/>
      <w:divBdr>
        <w:top w:val="none" w:sz="0" w:space="0" w:color="auto"/>
        <w:left w:val="none" w:sz="0" w:space="0" w:color="auto"/>
        <w:bottom w:val="none" w:sz="0" w:space="0" w:color="auto"/>
        <w:right w:val="none" w:sz="0" w:space="0" w:color="auto"/>
      </w:divBdr>
    </w:div>
    <w:div w:id="2024358647">
      <w:bodyDiv w:val="1"/>
      <w:marLeft w:val="0"/>
      <w:marRight w:val="0"/>
      <w:marTop w:val="0"/>
      <w:marBottom w:val="0"/>
      <w:divBdr>
        <w:top w:val="none" w:sz="0" w:space="0" w:color="auto"/>
        <w:left w:val="none" w:sz="0" w:space="0" w:color="auto"/>
        <w:bottom w:val="none" w:sz="0" w:space="0" w:color="auto"/>
        <w:right w:val="none" w:sz="0" w:space="0" w:color="auto"/>
      </w:divBdr>
    </w:div>
    <w:div w:id="21181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www.enarocanje.si" TargetMode="Externa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yperlink" Target="https://ejn.gov.si/ponudba/pages/aktualno/vstopna_stran.xhtml" TargetMode="External" Id="rId21"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hyperlink" Target="http://www.elektro-primorska.si/razpisi/aktualni-razpisi-1" TargetMode="External" Id="rId17" /><Relationship Type="http://schemas.openxmlformats.org/officeDocument/2006/relationships/hyperlink" Target="http://www.elektro-primorska.si"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jn.gov.si/ponudba/pages/aktualno/vstopna_stran.x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mailto:fakture@elektro-primorska.si"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ejn.gov.si/ponudba/pages/aktualno/vstopna_stran.x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4.xml" Id="rId22" /><Relationship Type="http://schemas.openxmlformats.org/officeDocument/2006/relationships/fontTable" Target="fontTable.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bf7b1a-facf-4776-8156-6b0994e9eb5c">
      <UserInfo>
        <DisplayName>Uroš Černigoj</DisplayName>
        <AccountId>25</AccountId>
        <AccountType/>
      </UserInfo>
      <UserInfo>
        <DisplayName>Gorazd Verč</DisplayName>
        <AccountId>38</AccountId>
        <AccountType/>
      </UserInfo>
      <UserInfo>
        <DisplayName>Matej Doplihar</DisplayName>
        <AccountId>50</AccountId>
        <AccountType/>
      </UserInfo>
      <UserInfo>
        <DisplayName>Miran Žnideršič</DisplayName>
        <AccountId>14</AccountId>
        <AccountType/>
      </UserInfo>
      <UserInfo>
        <DisplayName>Andrej Fortunat</DisplayName>
        <AccountId>13</AccountId>
        <AccountType/>
      </UserInfo>
      <UserInfo>
        <DisplayName>Danica Skrt</DisplayName>
        <AccountId>16</AccountId>
        <AccountType/>
      </UserInfo>
      <UserInfo>
        <DisplayName>Simon Fonda</DisplayName>
        <AccountId>70</AccountId>
        <AccountType/>
      </UserInfo>
      <UserInfo>
        <DisplayName>Marko Bizjak</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48D6182D3E043828A75073C024B8E" ma:contentTypeVersion="4" ma:contentTypeDescription="Create a new document." ma:contentTypeScope="" ma:versionID="065c54f93f4cc39f3b91a71689ed4b2b">
  <xsd:schema xmlns:xsd="http://www.w3.org/2001/XMLSchema" xmlns:xs="http://www.w3.org/2001/XMLSchema" xmlns:p="http://schemas.microsoft.com/office/2006/metadata/properties" xmlns:ns2="d1bf7b1a-facf-4776-8156-6b0994e9eb5c" xmlns:ns3="00d93420-39f4-45ae-9cbd-9a6edef18c89" targetNamespace="http://schemas.microsoft.com/office/2006/metadata/properties" ma:root="true" ma:fieldsID="18605ebb6fbe29a06ed9fedc1246e196" ns2:_="" ns3:_="">
    <xsd:import namespace="d1bf7b1a-facf-4776-8156-6b0994e9eb5c"/>
    <xsd:import namespace="00d93420-39f4-45ae-9cbd-9a6edef18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f7b1a-facf-4776-8156-6b0994e9eb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93420-39f4-45ae-9cbd-9a6edef18c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6816-FB9C-4110-ABCB-51E01CCB9F30}">
  <ds:schemaRefs>
    <ds:schemaRef ds:uri="http://schemas.microsoft.com/office/2006/metadata/properties"/>
    <ds:schemaRef ds:uri="http://schemas.microsoft.com/office/infopath/2007/PartnerControls"/>
    <ds:schemaRef ds:uri="d1bf7b1a-facf-4776-8156-6b0994e9eb5c"/>
  </ds:schemaRefs>
</ds:datastoreItem>
</file>

<file path=customXml/itemProps2.xml><?xml version="1.0" encoding="utf-8"?>
<ds:datastoreItem xmlns:ds="http://schemas.openxmlformats.org/officeDocument/2006/customXml" ds:itemID="{6AEA751F-6381-4A5E-824D-27856C8A5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f7b1a-facf-4776-8156-6b0994e9eb5c"/>
    <ds:schemaRef ds:uri="00d93420-39f4-45ae-9cbd-9a6edef1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C6149-1F36-451C-84DD-5C71A9207FE3}">
  <ds:schemaRefs>
    <ds:schemaRef ds:uri="http://schemas.microsoft.com/sharepoint/v3/contenttype/forms"/>
  </ds:schemaRefs>
</ds:datastoreItem>
</file>

<file path=customXml/itemProps4.xml><?xml version="1.0" encoding="utf-8"?>
<ds:datastoreItem xmlns:ds="http://schemas.openxmlformats.org/officeDocument/2006/customXml" ds:itemID="{F63911DB-0E6E-451F-B2D6-FD1D0DC5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17429</Words>
  <Characters>99349</Characters>
  <Application>Microsoft Office Word</Application>
  <DocSecurity>4</DocSecurity>
  <Lines>827</Lines>
  <Paragraphs>233</Paragraphs>
  <ScaleCrop>false</ScaleCrop>
  <LinksUpToDate>false</LinksUpToDate>
  <CharactersWithSpaces>116545</CharactersWithSpaces>
  <SharedDoc>false</SharedDoc>
  <HLinks>
    <vt:vector size="234" baseType="variant">
      <vt:variant>
        <vt:i4>524361</vt:i4>
      </vt:variant>
      <vt:variant>
        <vt:i4>210</vt:i4>
      </vt:variant>
      <vt:variant>
        <vt:i4>0</vt:i4>
      </vt:variant>
      <vt:variant>
        <vt:i4>5</vt:i4>
      </vt:variant>
      <vt:variant>
        <vt:lpwstr>http://www.elektro-primorska.si/</vt:lpwstr>
      </vt:variant>
      <vt:variant>
        <vt:lpwstr/>
      </vt:variant>
      <vt:variant>
        <vt:i4>7536669</vt:i4>
      </vt:variant>
      <vt:variant>
        <vt:i4>207</vt:i4>
      </vt:variant>
      <vt:variant>
        <vt:i4>0</vt:i4>
      </vt:variant>
      <vt:variant>
        <vt:i4>5</vt:i4>
      </vt:variant>
      <vt:variant>
        <vt:lpwstr>mailto:fakture@elektro-primorska.si</vt:lpwstr>
      </vt:variant>
      <vt:variant>
        <vt:lpwstr/>
      </vt:variant>
      <vt:variant>
        <vt:i4>5701752</vt:i4>
      </vt:variant>
      <vt:variant>
        <vt:i4>204</vt:i4>
      </vt:variant>
      <vt:variant>
        <vt:i4>0</vt:i4>
      </vt:variant>
      <vt:variant>
        <vt:i4>5</vt:i4>
      </vt:variant>
      <vt:variant>
        <vt:lpwstr>https://ejn.gov.si/ponudba/pages/aktualno/aktualno_javno_narocilo_podrobno.xhtml?zadevaId=18362</vt:lpwstr>
      </vt:variant>
      <vt:variant>
        <vt:lpwstr/>
      </vt:variant>
      <vt:variant>
        <vt:i4>2359319</vt:i4>
      </vt:variant>
      <vt:variant>
        <vt:i4>201</vt:i4>
      </vt:variant>
      <vt:variant>
        <vt:i4>0</vt:i4>
      </vt:variant>
      <vt:variant>
        <vt:i4>5</vt:i4>
      </vt:variant>
      <vt:variant>
        <vt:lpwstr>https://ejn.gov.si/ponudba/pages/aktualno/vstopna_stran.xhtml</vt:lpwstr>
      </vt:variant>
      <vt:variant>
        <vt:lpwstr/>
      </vt:variant>
      <vt:variant>
        <vt:i4>2359319</vt:i4>
      </vt:variant>
      <vt:variant>
        <vt:i4>198</vt:i4>
      </vt:variant>
      <vt:variant>
        <vt:i4>0</vt:i4>
      </vt:variant>
      <vt:variant>
        <vt:i4>5</vt:i4>
      </vt:variant>
      <vt:variant>
        <vt:lpwstr>https://ejn.gov.si/ponudba/pages/aktualno/vstopna_stran.xhtml</vt:lpwstr>
      </vt:variant>
      <vt:variant>
        <vt:lpwstr/>
      </vt:variant>
      <vt:variant>
        <vt:i4>2359319</vt:i4>
      </vt:variant>
      <vt:variant>
        <vt:i4>195</vt:i4>
      </vt:variant>
      <vt:variant>
        <vt:i4>0</vt:i4>
      </vt:variant>
      <vt:variant>
        <vt:i4>5</vt:i4>
      </vt:variant>
      <vt:variant>
        <vt:lpwstr>https://ejn.gov.si/ponudba/pages/aktualno/vstopna_stran.xhtml</vt:lpwstr>
      </vt:variant>
      <vt:variant>
        <vt:lpwstr/>
      </vt:variant>
      <vt:variant>
        <vt:i4>786519</vt:i4>
      </vt:variant>
      <vt:variant>
        <vt:i4>192</vt:i4>
      </vt:variant>
      <vt:variant>
        <vt:i4>0</vt:i4>
      </vt:variant>
      <vt:variant>
        <vt:i4>5</vt:i4>
      </vt:variant>
      <vt:variant>
        <vt:lpwstr>http://www.enarocanje.si/</vt:lpwstr>
      </vt:variant>
      <vt:variant>
        <vt:lpwstr/>
      </vt:variant>
      <vt:variant>
        <vt:i4>6750265</vt:i4>
      </vt:variant>
      <vt:variant>
        <vt:i4>189</vt:i4>
      </vt:variant>
      <vt:variant>
        <vt:i4>0</vt:i4>
      </vt:variant>
      <vt:variant>
        <vt:i4>5</vt:i4>
      </vt:variant>
      <vt:variant>
        <vt:lpwstr>http://www.elektro-primorska.si/razpisi/aktualni-razpisi-1</vt:lpwstr>
      </vt:variant>
      <vt:variant>
        <vt:lpwstr/>
      </vt:variant>
      <vt:variant>
        <vt:i4>1245245</vt:i4>
      </vt:variant>
      <vt:variant>
        <vt:i4>182</vt:i4>
      </vt:variant>
      <vt:variant>
        <vt:i4>0</vt:i4>
      </vt:variant>
      <vt:variant>
        <vt:i4>5</vt:i4>
      </vt:variant>
      <vt:variant>
        <vt:lpwstr/>
      </vt:variant>
      <vt:variant>
        <vt:lpwstr>_Toc15461493</vt:lpwstr>
      </vt:variant>
      <vt:variant>
        <vt:i4>1179709</vt:i4>
      </vt:variant>
      <vt:variant>
        <vt:i4>176</vt:i4>
      </vt:variant>
      <vt:variant>
        <vt:i4>0</vt:i4>
      </vt:variant>
      <vt:variant>
        <vt:i4>5</vt:i4>
      </vt:variant>
      <vt:variant>
        <vt:lpwstr/>
      </vt:variant>
      <vt:variant>
        <vt:lpwstr>_Toc15461492</vt:lpwstr>
      </vt:variant>
      <vt:variant>
        <vt:i4>1114173</vt:i4>
      </vt:variant>
      <vt:variant>
        <vt:i4>170</vt:i4>
      </vt:variant>
      <vt:variant>
        <vt:i4>0</vt:i4>
      </vt:variant>
      <vt:variant>
        <vt:i4>5</vt:i4>
      </vt:variant>
      <vt:variant>
        <vt:lpwstr/>
      </vt:variant>
      <vt:variant>
        <vt:lpwstr>_Toc15461491</vt:lpwstr>
      </vt:variant>
      <vt:variant>
        <vt:i4>1048637</vt:i4>
      </vt:variant>
      <vt:variant>
        <vt:i4>164</vt:i4>
      </vt:variant>
      <vt:variant>
        <vt:i4>0</vt:i4>
      </vt:variant>
      <vt:variant>
        <vt:i4>5</vt:i4>
      </vt:variant>
      <vt:variant>
        <vt:lpwstr/>
      </vt:variant>
      <vt:variant>
        <vt:lpwstr>_Toc15461490</vt:lpwstr>
      </vt:variant>
      <vt:variant>
        <vt:i4>1638460</vt:i4>
      </vt:variant>
      <vt:variant>
        <vt:i4>158</vt:i4>
      </vt:variant>
      <vt:variant>
        <vt:i4>0</vt:i4>
      </vt:variant>
      <vt:variant>
        <vt:i4>5</vt:i4>
      </vt:variant>
      <vt:variant>
        <vt:lpwstr/>
      </vt:variant>
      <vt:variant>
        <vt:lpwstr>_Toc15461489</vt:lpwstr>
      </vt:variant>
      <vt:variant>
        <vt:i4>1572924</vt:i4>
      </vt:variant>
      <vt:variant>
        <vt:i4>152</vt:i4>
      </vt:variant>
      <vt:variant>
        <vt:i4>0</vt:i4>
      </vt:variant>
      <vt:variant>
        <vt:i4>5</vt:i4>
      </vt:variant>
      <vt:variant>
        <vt:lpwstr/>
      </vt:variant>
      <vt:variant>
        <vt:lpwstr>_Toc15461488</vt:lpwstr>
      </vt:variant>
      <vt:variant>
        <vt:i4>1507388</vt:i4>
      </vt:variant>
      <vt:variant>
        <vt:i4>146</vt:i4>
      </vt:variant>
      <vt:variant>
        <vt:i4>0</vt:i4>
      </vt:variant>
      <vt:variant>
        <vt:i4>5</vt:i4>
      </vt:variant>
      <vt:variant>
        <vt:lpwstr/>
      </vt:variant>
      <vt:variant>
        <vt:lpwstr>_Toc15461487</vt:lpwstr>
      </vt:variant>
      <vt:variant>
        <vt:i4>1441852</vt:i4>
      </vt:variant>
      <vt:variant>
        <vt:i4>140</vt:i4>
      </vt:variant>
      <vt:variant>
        <vt:i4>0</vt:i4>
      </vt:variant>
      <vt:variant>
        <vt:i4>5</vt:i4>
      </vt:variant>
      <vt:variant>
        <vt:lpwstr/>
      </vt:variant>
      <vt:variant>
        <vt:lpwstr>_Toc15461486</vt:lpwstr>
      </vt:variant>
      <vt:variant>
        <vt:i4>1376316</vt:i4>
      </vt:variant>
      <vt:variant>
        <vt:i4>134</vt:i4>
      </vt:variant>
      <vt:variant>
        <vt:i4>0</vt:i4>
      </vt:variant>
      <vt:variant>
        <vt:i4>5</vt:i4>
      </vt:variant>
      <vt:variant>
        <vt:lpwstr/>
      </vt:variant>
      <vt:variant>
        <vt:lpwstr>_Toc15461485</vt:lpwstr>
      </vt:variant>
      <vt:variant>
        <vt:i4>1310780</vt:i4>
      </vt:variant>
      <vt:variant>
        <vt:i4>128</vt:i4>
      </vt:variant>
      <vt:variant>
        <vt:i4>0</vt:i4>
      </vt:variant>
      <vt:variant>
        <vt:i4>5</vt:i4>
      </vt:variant>
      <vt:variant>
        <vt:lpwstr/>
      </vt:variant>
      <vt:variant>
        <vt:lpwstr>_Toc15461484</vt:lpwstr>
      </vt:variant>
      <vt:variant>
        <vt:i4>1245244</vt:i4>
      </vt:variant>
      <vt:variant>
        <vt:i4>122</vt:i4>
      </vt:variant>
      <vt:variant>
        <vt:i4>0</vt:i4>
      </vt:variant>
      <vt:variant>
        <vt:i4>5</vt:i4>
      </vt:variant>
      <vt:variant>
        <vt:lpwstr/>
      </vt:variant>
      <vt:variant>
        <vt:lpwstr>_Toc15461483</vt:lpwstr>
      </vt:variant>
      <vt:variant>
        <vt:i4>1179708</vt:i4>
      </vt:variant>
      <vt:variant>
        <vt:i4>116</vt:i4>
      </vt:variant>
      <vt:variant>
        <vt:i4>0</vt:i4>
      </vt:variant>
      <vt:variant>
        <vt:i4>5</vt:i4>
      </vt:variant>
      <vt:variant>
        <vt:lpwstr/>
      </vt:variant>
      <vt:variant>
        <vt:lpwstr>_Toc15461482</vt:lpwstr>
      </vt:variant>
      <vt:variant>
        <vt:i4>1114172</vt:i4>
      </vt:variant>
      <vt:variant>
        <vt:i4>110</vt:i4>
      </vt:variant>
      <vt:variant>
        <vt:i4>0</vt:i4>
      </vt:variant>
      <vt:variant>
        <vt:i4>5</vt:i4>
      </vt:variant>
      <vt:variant>
        <vt:lpwstr/>
      </vt:variant>
      <vt:variant>
        <vt:lpwstr>_Toc15461481</vt:lpwstr>
      </vt:variant>
      <vt:variant>
        <vt:i4>1048636</vt:i4>
      </vt:variant>
      <vt:variant>
        <vt:i4>104</vt:i4>
      </vt:variant>
      <vt:variant>
        <vt:i4>0</vt:i4>
      </vt:variant>
      <vt:variant>
        <vt:i4>5</vt:i4>
      </vt:variant>
      <vt:variant>
        <vt:lpwstr/>
      </vt:variant>
      <vt:variant>
        <vt:lpwstr>_Toc15461480</vt:lpwstr>
      </vt:variant>
      <vt:variant>
        <vt:i4>1638451</vt:i4>
      </vt:variant>
      <vt:variant>
        <vt:i4>98</vt:i4>
      </vt:variant>
      <vt:variant>
        <vt:i4>0</vt:i4>
      </vt:variant>
      <vt:variant>
        <vt:i4>5</vt:i4>
      </vt:variant>
      <vt:variant>
        <vt:lpwstr/>
      </vt:variant>
      <vt:variant>
        <vt:lpwstr>_Toc15461479</vt:lpwstr>
      </vt:variant>
      <vt:variant>
        <vt:i4>1572915</vt:i4>
      </vt:variant>
      <vt:variant>
        <vt:i4>92</vt:i4>
      </vt:variant>
      <vt:variant>
        <vt:i4>0</vt:i4>
      </vt:variant>
      <vt:variant>
        <vt:i4>5</vt:i4>
      </vt:variant>
      <vt:variant>
        <vt:lpwstr/>
      </vt:variant>
      <vt:variant>
        <vt:lpwstr>_Toc15461478</vt:lpwstr>
      </vt:variant>
      <vt:variant>
        <vt:i4>1507379</vt:i4>
      </vt:variant>
      <vt:variant>
        <vt:i4>86</vt:i4>
      </vt:variant>
      <vt:variant>
        <vt:i4>0</vt:i4>
      </vt:variant>
      <vt:variant>
        <vt:i4>5</vt:i4>
      </vt:variant>
      <vt:variant>
        <vt:lpwstr/>
      </vt:variant>
      <vt:variant>
        <vt:lpwstr>_Toc15461477</vt:lpwstr>
      </vt:variant>
      <vt:variant>
        <vt:i4>1441843</vt:i4>
      </vt:variant>
      <vt:variant>
        <vt:i4>80</vt:i4>
      </vt:variant>
      <vt:variant>
        <vt:i4>0</vt:i4>
      </vt:variant>
      <vt:variant>
        <vt:i4>5</vt:i4>
      </vt:variant>
      <vt:variant>
        <vt:lpwstr/>
      </vt:variant>
      <vt:variant>
        <vt:lpwstr>_Toc15461476</vt:lpwstr>
      </vt:variant>
      <vt:variant>
        <vt:i4>1376307</vt:i4>
      </vt:variant>
      <vt:variant>
        <vt:i4>74</vt:i4>
      </vt:variant>
      <vt:variant>
        <vt:i4>0</vt:i4>
      </vt:variant>
      <vt:variant>
        <vt:i4>5</vt:i4>
      </vt:variant>
      <vt:variant>
        <vt:lpwstr/>
      </vt:variant>
      <vt:variant>
        <vt:lpwstr>_Toc15461475</vt:lpwstr>
      </vt:variant>
      <vt:variant>
        <vt:i4>1310771</vt:i4>
      </vt:variant>
      <vt:variant>
        <vt:i4>68</vt:i4>
      </vt:variant>
      <vt:variant>
        <vt:i4>0</vt:i4>
      </vt:variant>
      <vt:variant>
        <vt:i4>5</vt:i4>
      </vt:variant>
      <vt:variant>
        <vt:lpwstr/>
      </vt:variant>
      <vt:variant>
        <vt:lpwstr>_Toc15461474</vt:lpwstr>
      </vt:variant>
      <vt:variant>
        <vt:i4>1245235</vt:i4>
      </vt:variant>
      <vt:variant>
        <vt:i4>62</vt:i4>
      </vt:variant>
      <vt:variant>
        <vt:i4>0</vt:i4>
      </vt:variant>
      <vt:variant>
        <vt:i4>5</vt:i4>
      </vt:variant>
      <vt:variant>
        <vt:lpwstr/>
      </vt:variant>
      <vt:variant>
        <vt:lpwstr>_Toc15461473</vt:lpwstr>
      </vt:variant>
      <vt:variant>
        <vt:i4>1179699</vt:i4>
      </vt:variant>
      <vt:variant>
        <vt:i4>56</vt:i4>
      </vt:variant>
      <vt:variant>
        <vt:i4>0</vt:i4>
      </vt:variant>
      <vt:variant>
        <vt:i4>5</vt:i4>
      </vt:variant>
      <vt:variant>
        <vt:lpwstr/>
      </vt:variant>
      <vt:variant>
        <vt:lpwstr>_Toc15461472</vt:lpwstr>
      </vt:variant>
      <vt:variant>
        <vt:i4>1114163</vt:i4>
      </vt:variant>
      <vt:variant>
        <vt:i4>50</vt:i4>
      </vt:variant>
      <vt:variant>
        <vt:i4>0</vt:i4>
      </vt:variant>
      <vt:variant>
        <vt:i4>5</vt:i4>
      </vt:variant>
      <vt:variant>
        <vt:lpwstr/>
      </vt:variant>
      <vt:variant>
        <vt:lpwstr>_Toc15461471</vt:lpwstr>
      </vt:variant>
      <vt:variant>
        <vt:i4>1048627</vt:i4>
      </vt:variant>
      <vt:variant>
        <vt:i4>44</vt:i4>
      </vt:variant>
      <vt:variant>
        <vt:i4>0</vt:i4>
      </vt:variant>
      <vt:variant>
        <vt:i4>5</vt:i4>
      </vt:variant>
      <vt:variant>
        <vt:lpwstr/>
      </vt:variant>
      <vt:variant>
        <vt:lpwstr>_Toc15461470</vt:lpwstr>
      </vt:variant>
      <vt:variant>
        <vt:i4>1638450</vt:i4>
      </vt:variant>
      <vt:variant>
        <vt:i4>38</vt:i4>
      </vt:variant>
      <vt:variant>
        <vt:i4>0</vt:i4>
      </vt:variant>
      <vt:variant>
        <vt:i4>5</vt:i4>
      </vt:variant>
      <vt:variant>
        <vt:lpwstr/>
      </vt:variant>
      <vt:variant>
        <vt:lpwstr>_Toc15461469</vt:lpwstr>
      </vt:variant>
      <vt:variant>
        <vt:i4>1572914</vt:i4>
      </vt:variant>
      <vt:variant>
        <vt:i4>32</vt:i4>
      </vt:variant>
      <vt:variant>
        <vt:i4>0</vt:i4>
      </vt:variant>
      <vt:variant>
        <vt:i4>5</vt:i4>
      </vt:variant>
      <vt:variant>
        <vt:lpwstr/>
      </vt:variant>
      <vt:variant>
        <vt:lpwstr>_Toc15461468</vt:lpwstr>
      </vt:variant>
      <vt:variant>
        <vt:i4>1507378</vt:i4>
      </vt:variant>
      <vt:variant>
        <vt:i4>26</vt:i4>
      </vt:variant>
      <vt:variant>
        <vt:i4>0</vt:i4>
      </vt:variant>
      <vt:variant>
        <vt:i4>5</vt:i4>
      </vt:variant>
      <vt:variant>
        <vt:lpwstr/>
      </vt:variant>
      <vt:variant>
        <vt:lpwstr>_Toc15461467</vt:lpwstr>
      </vt:variant>
      <vt:variant>
        <vt:i4>1441842</vt:i4>
      </vt:variant>
      <vt:variant>
        <vt:i4>20</vt:i4>
      </vt:variant>
      <vt:variant>
        <vt:i4>0</vt:i4>
      </vt:variant>
      <vt:variant>
        <vt:i4>5</vt:i4>
      </vt:variant>
      <vt:variant>
        <vt:lpwstr/>
      </vt:variant>
      <vt:variant>
        <vt:lpwstr>_Toc15461466</vt:lpwstr>
      </vt:variant>
      <vt:variant>
        <vt:i4>1376306</vt:i4>
      </vt:variant>
      <vt:variant>
        <vt:i4>14</vt:i4>
      </vt:variant>
      <vt:variant>
        <vt:i4>0</vt:i4>
      </vt:variant>
      <vt:variant>
        <vt:i4>5</vt:i4>
      </vt:variant>
      <vt:variant>
        <vt:lpwstr/>
      </vt:variant>
      <vt:variant>
        <vt:lpwstr>_Toc15461465</vt:lpwstr>
      </vt:variant>
      <vt:variant>
        <vt:i4>1310770</vt:i4>
      </vt:variant>
      <vt:variant>
        <vt:i4>8</vt:i4>
      </vt:variant>
      <vt:variant>
        <vt:i4>0</vt:i4>
      </vt:variant>
      <vt:variant>
        <vt:i4>5</vt:i4>
      </vt:variant>
      <vt:variant>
        <vt:lpwstr/>
      </vt:variant>
      <vt:variant>
        <vt:lpwstr>_Toc15461464</vt:lpwstr>
      </vt:variant>
      <vt:variant>
        <vt:i4>1245234</vt:i4>
      </vt:variant>
      <vt:variant>
        <vt:i4>2</vt:i4>
      </vt:variant>
      <vt:variant>
        <vt:i4>0</vt:i4>
      </vt:variant>
      <vt:variant>
        <vt:i4>5</vt:i4>
      </vt:variant>
      <vt:variant>
        <vt:lpwstr/>
      </vt:variant>
      <vt:variant>
        <vt:lpwstr>_Toc15461463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2020-05-07T12:21:00Z</dcterms:created>
  <dcterms:modified xsi:type="dcterms:W3CDTF">2020-05-22T20:29:00Z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0x0101005FA48D6182D3E043828A75073C024B8E</vt:lpwstr>
  </property>
</Properties>
</file>